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D656" w14:textId="77777777" w:rsidR="007D39EB" w:rsidRPr="00FD6DAE" w:rsidRDefault="007D39EB" w:rsidP="007D39EB">
      <w:pPr>
        <w:jc w:val="both"/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14:paraId="5C86A437" w14:textId="77777777" w:rsidR="007D39EB" w:rsidRPr="007777D1" w:rsidRDefault="007D39EB" w:rsidP="007D39E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telefon: </w:t>
      </w:r>
      <w:r w:rsidRPr="007777D1">
        <w:rPr>
          <w:b/>
          <w:bCs/>
          <w:sz w:val="24"/>
          <w:szCs w:val="24"/>
        </w:rPr>
        <w:t>736 274 795</w:t>
      </w:r>
      <w:r w:rsidRPr="00FD6DAE">
        <w:rPr>
          <w:sz w:val="24"/>
          <w:szCs w:val="24"/>
        </w:rPr>
        <w:t xml:space="preserve">   IČO: </w:t>
      </w:r>
      <w:r w:rsidRPr="007777D1">
        <w:rPr>
          <w:b/>
          <w:bCs/>
          <w:sz w:val="24"/>
          <w:szCs w:val="24"/>
        </w:rPr>
        <w:t>71005234</w:t>
      </w:r>
      <w:r>
        <w:rPr>
          <w:sz w:val="24"/>
          <w:szCs w:val="24"/>
        </w:rPr>
        <w:t xml:space="preserve">   </w:t>
      </w:r>
      <w:r w:rsidRPr="00FD6DAE">
        <w:rPr>
          <w:sz w:val="24"/>
          <w:szCs w:val="24"/>
        </w:rPr>
        <w:t xml:space="preserve"> </w:t>
      </w:r>
      <w:r w:rsidRPr="007777D1">
        <w:rPr>
          <w:sz w:val="24"/>
          <w:szCs w:val="24"/>
        </w:rPr>
        <w:t xml:space="preserve">ID schránky: </w:t>
      </w:r>
      <w:r w:rsidRPr="007777D1">
        <w:rPr>
          <w:b/>
          <w:bCs/>
          <w:sz w:val="24"/>
          <w:szCs w:val="24"/>
        </w:rPr>
        <w:t>e4emdj2</w:t>
      </w:r>
    </w:p>
    <w:p w14:paraId="3456BF4D" w14:textId="77777777" w:rsidR="007D39EB" w:rsidRPr="00FD6DAE" w:rsidRDefault="007D39EB" w:rsidP="007D39EB">
      <w:pPr>
        <w:pBdr>
          <w:bottom w:val="single" w:sz="12" w:space="1" w:color="auto"/>
        </w:pBdr>
        <w:jc w:val="both"/>
        <w:rPr>
          <w:sz w:val="24"/>
          <w:szCs w:val="24"/>
        </w:rPr>
      </w:pPr>
      <w:hyperlink r:id="rId4" w:history="1">
        <w:r w:rsidRPr="00D23532">
          <w:rPr>
            <w:rStyle w:val="Hypertextovodkaz"/>
            <w:sz w:val="24"/>
            <w:szCs w:val="24"/>
          </w:rPr>
          <w:t xml:space="preserve">web. </w:t>
        </w:r>
        <w:r w:rsidRPr="00D23532">
          <w:rPr>
            <w:rStyle w:val="Hypertextovodkaz"/>
            <w:b/>
            <w:bCs/>
            <w:sz w:val="24"/>
            <w:szCs w:val="24"/>
          </w:rPr>
          <w:t>zshornidunajovice.cz</w:t>
        </w:r>
      </w:hyperlink>
      <w:r w:rsidRPr="007777D1">
        <w:rPr>
          <w:sz w:val="24"/>
          <w:szCs w:val="24"/>
        </w:rPr>
        <w:t>,</w:t>
      </w:r>
      <w:r>
        <w:rPr>
          <w:sz w:val="24"/>
          <w:szCs w:val="24"/>
        </w:rPr>
        <w:t xml:space="preserve">  e-mail: </w:t>
      </w:r>
      <w:hyperlink r:id="rId5" w:history="1">
        <w:r w:rsidRPr="00D23532">
          <w:rPr>
            <w:rStyle w:val="Hypertextovodkaz"/>
            <w:sz w:val="24"/>
            <w:szCs w:val="24"/>
          </w:rPr>
          <w:t>zshdunajovice@seznam.cz</w:t>
        </w:r>
      </w:hyperlink>
      <w:r>
        <w:rPr>
          <w:sz w:val="24"/>
          <w:szCs w:val="24"/>
        </w:rPr>
        <w:t xml:space="preserve">, </w:t>
      </w:r>
      <w:hyperlink r:id="rId6" w:history="1">
        <w:r w:rsidRPr="00D23532">
          <w:rPr>
            <w:rStyle w:val="Hypertextovodkaz"/>
            <w:sz w:val="24"/>
            <w:szCs w:val="24"/>
          </w:rPr>
          <w:t>mshdunajovice@seznam.cz</w:t>
        </w:r>
      </w:hyperlink>
      <w:r>
        <w:rPr>
          <w:sz w:val="24"/>
          <w:szCs w:val="24"/>
        </w:rPr>
        <w:t xml:space="preserve"> </w:t>
      </w:r>
    </w:p>
    <w:p w14:paraId="66CFCEB1" w14:textId="4EC1864C" w:rsidR="00D20876" w:rsidRDefault="007D39EB"/>
    <w:p w14:paraId="7149E082" w14:textId="3A36BF55" w:rsidR="007D39EB" w:rsidRDefault="007D39EB"/>
    <w:p w14:paraId="5ED3EF3E" w14:textId="483316FB" w:rsidR="007D39EB" w:rsidRPr="000D7346" w:rsidRDefault="007D39EB" w:rsidP="007D39EB">
      <w:pPr>
        <w:rPr>
          <w:szCs w:val="24"/>
        </w:rPr>
      </w:pPr>
      <w:r w:rsidRPr="000D7346">
        <w:rPr>
          <w:szCs w:val="24"/>
        </w:rPr>
        <w:t xml:space="preserve">č.j. </w:t>
      </w:r>
      <w:r>
        <w:rPr>
          <w:szCs w:val="24"/>
        </w:rPr>
        <w:t>5</w:t>
      </w:r>
      <w:r>
        <w:rPr>
          <w:szCs w:val="24"/>
        </w:rPr>
        <w:t>0</w:t>
      </w:r>
      <w:r w:rsidRPr="000D7346">
        <w:rPr>
          <w:szCs w:val="24"/>
        </w:rPr>
        <w:t>/2</w:t>
      </w:r>
      <w:r>
        <w:rPr>
          <w:szCs w:val="24"/>
        </w:rPr>
        <w:t>1</w:t>
      </w:r>
    </w:p>
    <w:p w14:paraId="038DF8B7" w14:textId="77777777" w:rsidR="007D39EB" w:rsidRDefault="007D39EB" w:rsidP="007D39EB">
      <w:pPr>
        <w:rPr>
          <w:color w:val="0000FF"/>
          <w:szCs w:val="24"/>
        </w:rPr>
      </w:pPr>
    </w:p>
    <w:p w14:paraId="788B3A20" w14:textId="77777777" w:rsidR="007D39EB" w:rsidRPr="00CC05A2" w:rsidRDefault="007D39EB" w:rsidP="007D39EB">
      <w:pPr>
        <w:jc w:val="both"/>
        <w:rPr>
          <w:szCs w:val="24"/>
        </w:rPr>
      </w:pPr>
    </w:p>
    <w:p w14:paraId="1041DFEE" w14:textId="2D1F604F" w:rsidR="007D39EB" w:rsidRPr="00CC05A2" w:rsidRDefault="007D39EB" w:rsidP="007D39EB">
      <w:pPr>
        <w:jc w:val="center"/>
        <w:rPr>
          <w:b/>
          <w:caps/>
          <w:color w:val="385623"/>
          <w:sz w:val="40"/>
        </w:rPr>
      </w:pPr>
      <w:r w:rsidRPr="00CC05A2">
        <w:rPr>
          <w:sz w:val="32"/>
          <w:szCs w:val="32"/>
        </w:rPr>
        <w:t>DODATEK Č.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</w:p>
    <w:p w14:paraId="7DDEC217" w14:textId="77777777" w:rsidR="007D39EB" w:rsidRPr="00930FC7" w:rsidRDefault="007D39EB" w:rsidP="007D39EB">
      <w:pPr>
        <w:spacing w:before="120"/>
        <w:ind w:left="708" w:firstLine="708"/>
        <w:jc w:val="both"/>
        <w:rPr>
          <w:b/>
          <w:bCs/>
          <w:sz w:val="28"/>
          <w:szCs w:val="28"/>
        </w:rPr>
      </w:pPr>
      <w:r w:rsidRPr="00A00B0B">
        <w:rPr>
          <w:sz w:val="28"/>
          <w:szCs w:val="28"/>
        </w:rPr>
        <w:t>Šk</w:t>
      </w:r>
      <w:r>
        <w:rPr>
          <w:sz w:val="28"/>
          <w:szCs w:val="28"/>
        </w:rPr>
        <w:t>olní vzdělávací program pro předškolní</w:t>
      </w:r>
      <w:r w:rsidRPr="00A00B0B">
        <w:rPr>
          <w:sz w:val="28"/>
          <w:szCs w:val="28"/>
        </w:rPr>
        <w:t xml:space="preserve"> vzdělávání</w:t>
      </w:r>
    </w:p>
    <w:p w14:paraId="65C8E12B" w14:textId="77777777" w:rsidR="007D39EB" w:rsidRDefault="007D39EB" w:rsidP="007D39EB">
      <w:pPr>
        <w:jc w:val="both"/>
        <w:rPr>
          <w:sz w:val="28"/>
          <w:szCs w:val="28"/>
        </w:rPr>
      </w:pPr>
    </w:p>
    <w:p w14:paraId="66730F5A" w14:textId="77777777" w:rsidR="007D39EB" w:rsidRPr="00930FC7" w:rsidRDefault="007D39EB" w:rsidP="007D39EB">
      <w:pPr>
        <w:jc w:val="center"/>
        <w:rPr>
          <w:sz w:val="40"/>
          <w:szCs w:val="40"/>
        </w:rPr>
      </w:pPr>
      <w:r w:rsidRPr="00930FC7">
        <w:rPr>
          <w:b/>
          <w:color w:val="00B0F0"/>
          <w:sz w:val="40"/>
          <w:szCs w:val="40"/>
        </w:rPr>
        <w:t>„Pojď si s námi hrát, nové věci poznávat“</w:t>
      </w:r>
    </w:p>
    <w:p w14:paraId="6156ED21" w14:textId="0CAA1202" w:rsidR="007D39EB" w:rsidRDefault="007D39EB"/>
    <w:p w14:paraId="49F091F6" w14:textId="59094B03" w:rsidR="007D39EB" w:rsidRPr="007D39EB" w:rsidRDefault="007D39EB" w:rsidP="007D39EB">
      <w:pPr>
        <w:pStyle w:val="Nadpis2"/>
        <w:rPr>
          <w:rFonts w:ascii="Times New Roman" w:hAnsi="Times New Roman" w:cs="Times New Roman"/>
        </w:rPr>
      </w:pPr>
      <w:r w:rsidRPr="007D39EB">
        <w:rPr>
          <w:rFonts w:ascii="Times New Roman" w:hAnsi="Times New Roman" w:cs="Times New Roman"/>
        </w:rPr>
        <w:t>3.11 Podmínky pro vzdělávání dětí s nedostatečnou znalostí českého jazyka</w:t>
      </w:r>
    </w:p>
    <w:p w14:paraId="548F8DA7" w14:textId="77777777" w:rsidR="007D39EB" w:rsidRPr="007D39EB" w:rsidRDefault="007D39EB" w:rsidP="007D39EB">
      <w:pPr>
        <w:rPr>
          <w:lang w:eastAsia="en-US"/>
        </w:rPr>
      </w:pPr>
    </w:p>
    <w:p w14:paraId="2D1C681B" w14:textId="77777777" w:rsidR="007D39EB" w:rsidRPr="007D39EB" w:rsidRDefault="007D39EB" w:rsidP="007D39EB">
      <w:pPr>
        <w:spacing w:line="312" w:lineRule="auto"/>
        <w:jc w:val="both"/>
        <w:rPr>
          <w:sz w:val="24"/>
          <w:szCs w:val="24"/>
        </w:rPr>
      </w:pPr>
      <w:r w:rsidRPr="007D39EB">
        <w:rPr>
          <w:sz w:val="24"/>
          <w:szCs w:val="24"/>
        </w:rPr>
        <w:t xml:space="preserve">• Dětem s nedostatečnou znalostí českého jazyka poskytujeme jazykovou přípravu pro zajištění plynulého přechodu do základního vzdělávání. </w:t>
      </w:r>
    </w:p>
    <w:p w14:paraId="35D29034" w14:textId="1D978656" w:rsidR="007D39EB" w:rsidRPr="007D39EB" w:rsidRDefault="007D39EB" w:rsidP="007D39EB">
      <w:pPr>
        <w:spacing w:line="312" w:lineRule="auto"/>
        <w:jc w:val="both"/>
        <w:rPr>
          <w:sz w:val="24"/>
          <w:szCs w:val="24"/>
        </w:rPr>
      </w:pPr>
      <w:r w:rsidRPr="007D39EB">
        <w:rPr>
          <w:sz w:val="24"/>
          <w:szCs w:val="24"/>
        </w:rPr>
        <w:t>• Ředitelka</w:t>
      </w:r>
      <w:r w:rsidRPr="007D39EB">
        <w:rPr>
          <w:sz w:val="24"/>
          <w:szCs w:val="24"/>
        </w:rPr>
        <w:t xml:space="preserve"> </w:t>
      </w:r>
      <w:r w:rsidRPr="007D39EB">
        <w:rPr>
          <w:sz w:val="24"/>
          <w:szCs w:val="24"/>
        </w:rPr>
        <w:t>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14:paraId="69F2DDCD" w14:textId="77777777" w:rsidR="007D39EB" w:rsidRPr="007D39EB" w:rsidRDefault="007D39EB" w:rsidP="007D39EB">
      <w:pPr>
        <w:spacing w:line="312" w:lineRule="auto"/>
        <w:jc w:val="both"/>
        <w:rPr>
          <w:sz w:val="24"/>
          <w:szCs w:val="24"/>
        </w:rPr>
      </w:pPr>
      <w:r w:rsidRPr="007D39EB">
        <w:rPr>
          <w:sz w:val="24"/>
          <w:szCs w:val="24"/>
        </w:rPr>
        <w:t>• 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14:paraId="2533E32E" w14:textId="1BF74B57" w:rsidR="007D39EB" w:rsidRDefault="007D39EB" w:rsidP="007D39EB">
      <w:pPr>
        <w:rPr>
          <w:sz w:val="24"/>
          <w:szCs w:val="24"/>
        </w:rPr>
      </w:pPr>
      <w:r w:rsidRPr="007D39EB">
        <w:rPr>
          <w:sz w:val="24"/>
          <w:szCs w:val="24"/>
        </w:rPr>
        <w:t>• Jako podpůrný materiál je využíváno Kurikulum češtiny jako druhého jazyka pro povinné předškolní vzdělávání</w:t>
      </w:r>
    </w:p>
    <w:p w14:paraId="791215C7" w14:textId="45DA76F1" w:rsidR="007D39EB" w:rsidRDefault="007D39EB" w:rsidP="007D39EB">
      <w:pPr>
        <w:rPr>
          <w:sz w:val="24"/>
          <w:szCs w:val="24"/>
        </w:rPr>
      </w:pPr>
    </w:p>
    <w:p w14:paraId="6911DAEF" w14:textId="6D08E56D" w:rsidR="007D39EB" w:rsidRDefault="007D39EB" w:rsidP="007D39EB">
      <w:pPr>
        <w:rPr>
          <w:sz w:val="24"/>
          <w:szCs w:val="24"/>
        </w:rPr>
      </w:pPr>
    </w:p>
    <w:p w14:paraId="0956884D" w14:textId="57B7B5A2" w:rsidR="007D39EB" w:rsidRDefault="007D39EB" w:rsidP="007D39EB">
      <w:pPr>
        <w:rPr>
          <w:sz w:val="24"/>
          <w:szCs w:val="24"/>
        </w:rPr>
      </w:pPr>
    </w:p>
    <w:p w14:paraId="3DBFE284" w14:textId="0561B38E" w:rsidR="007D39EB" w:rsidRDefault="007D39EB" w:rsidP="007D39EB">
      <w:pPr>
        <w:rPr>
          <w:sz w:val="24"/>
          <w:szCs w:val="24"/>
        </w:rPr>
      </w:pPr>
    </w:p>
    <w:p w14:paraId="1031FAA6" w14:textId="68695E49" w:rsidR="007D39EB" w:rsidRDefault="007D39EB" w:rsidP="007D39EB">
      <w:pPr>
        <w:rPr>
          <w:sz w:val="24"/>
          <w:szCs w:val="24"/>
        </w:rPr>
      </w:pPr>
    </w:p>
    <w:p w14:paraId="2D530843" w14:textId="775DF1C3" w:rsidR="007D39EB" w:rsidRDefault="007D39EB" w:rsidP="007D39EB">
      <w:pPr>
        <w:rPr>
          <w:sz w:val="24"/>
          <w:szCs w:val="24"/>
        </w:rPr>
      </w:pPr>
      <w:r>
        <w:rPr>
          <w:sz w:val="24"/>
          <w:szCs w:val="24"/>
        </w:rPr>
        <w:t>V Horních Dunajovicích dne 30.8.2021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A10C06C" w14:textId="4B023831" w:rsidR="007D39EB" w:rsidRDefault="007D39EB" w:rsidP="007D39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Lenka Czehovská,</w:t>
      </w:r>
    </w:p>
    <w:p w14:paraId="2F3299FA" w14:textId="75682B2C" w:rsidR="007D39EB" w:rsidRPr="007D39EB" w:rsidRDefault="007D39EB" w:rsidP="007D39E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p w14:paraId="73817EF6" w14:textId="77777777" w:rsidR="007D39EB" w:rsidRPr="007D39EB" w:rsidRDefault="007D39EB"/>
    <w:sectPr w:rsidR="007D39EB" w:rsidRPr="007D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EB"/>
    <w:rsid w:val="007D39EB"/>
    <w:rsid w:val="007F3EAD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1B55"/>
  <w15:chartTrackingRefBased/>
  <w15:docId w15:val="{DB79BAD2-A080-4823-893E-BF712A99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9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9E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39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dunajovice@seznam.cz" TargetMode="External"/><Relationship Id="rId5" Type="http://schemas.openxmlformats.org/officeDocument/2006/relationships/hyperlink" Target="mailto:zshdunajovice@seznam.cz" TargetMode="External"/><Relationship Id="rId4" Type="http://schemas.openxmlformats.org/officeDocument/2006/relationships/hyperlink" Target="mailto:web.%20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1</cp:revision>
  <dcterms:created xsi:type="dcterms:W3CDTF">2021-09-03T10:47:00Z</dcterms:created>
  <dcterms:modified xsi:type="dcterms:W3CDTF">2021-09-03T10:59:00Z</dcterms:modified>
</cp:coreProperties>
</file>