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6965" w:rsidRPr="00FF6965" w14:paraId="43D8B317" w14:textId="77777777" w:rsidTr="00B53922">
        <w:tc>
          <w:tcPr>
            <w:tcW w:w="9426" w:type="dxa"/>
            <w:gridSpan w:val="2"/>
            <w:tcBorders>
              <w:bottom w:val="nil"/>
            </w:tcBorders>
          </w:tcPr>
          <w:p w14:paraId="48EA6F8D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Základní škola a Mateřská škola, Horní Dunajovice, okres Znojmo, </w:t>
            </w:r>
          </w:p>
          <w:p w14:paraId="64C648D1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příspěvková organizace</w:t>
            </w:r>
          </w:p>
          <w:p w14:paraId="25E4568A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</w:p>
        </w:tc>
      </w:tr>
      <w:tr w:rsidR="00FF6965" w:rsidRPr="00FF6965" w14:paraId="29A795EF" w14:textId="77777777" w:rsidTr="00B53922">
        <w:trPr>
          <w:cantSplit/>
        </w:trPr>
        <w:tc>
          <w:tcPr>
            <w:tcW w:w="9426" w:type="dxa"/>
            <w:gridSpan w:val="2"/>
          </w:tcPr>
          <w:p w14:paraId="6B5B53B7" w14:textId="77777777"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proofErr w:type="gramStart"/>
            <w:r w:rsidRPr="000001D9">
              <w:rPr>
                <w:b/>
                <w:color w:val="385623" w:themeColor="accent6" w:themeShade="80"/>
                <w:sz w:val="48"/>
                <w:szCs w:val="20"/>
              </w:rPr>
              <w:t>ORGANIZAČNÍ  ŘÁD</w:t>
            </w:r>
            <w:proofErr w:type="gramEnd"/>
            <w:r w:rsidRPr="000001D9">
              <w:rPr>
                <w:b/>
                <w:color w:val="385623" w:themeColor="accent6" w:themeShade="80"/>
                <w:sz w:val="48"/>
                <w:szCs w:val="20"/>
              </w:rPr>
              <w:t xml:space="preserve">  ŠKOLY</w:t>
            </w:r>
          </w:p>
        </w:tc>
      </w:tr>
      <w:tr w:rsidR="00FF6965" w:rsidRPr="00FF6965" w14:paraId="4943FCDE" w14:textId="77777777" w:rsidTr="00B53922">
        <w:trPr>
          <w:cantSplit/>
        </w:trPr>
        <w:tc>
          <w:tcPr>
            <w:tcW w:w="9426" w:type="dxa"/>
            <w:gridSpan w:val="2"/>
          </w:tcPr>
          <w:p w14:paraId="1D2FAE72" w14:textId="77777777"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aps/>
                <w:color w:val="385623" w:themeColor="accent6" w:themeShade="80"/>
                <w:sz w:val="40"/>
                <w:szCs w:val="20"/>
              </w:rPr>
              <w:t>ŠKOLNÍ ŘÁD MATEŘSKÉ ŠKOLY</w:t>
            </w:r>
          </w:p>
        </w:tc>
      </w:tr>
      <w:tr w:rsidR="00FF6965" w:rsidRPr="00FF6965" w14:paraId="5082E094" w14:textId="77777777" w:rsidTr="00B53922">
        <w:tc>
          <w:tcPr>
            <w:tcW w:w="4465" w:type="dxa"/>
          </w:tcPr>
          <w:p w14:paraId="5048A5FE" w14:textId="77777777"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color w:val="385623" w:themeColor="accent6" w:themeShade="80"/>
                <w:sz w:val="28"/>
                <w:szCs w:val="20"/>
              </w:rPr>
              <w:t xml:space="preserve">Č.j.: </w:t>
            </w:r>
          </w:p>
        </w:tc>
        <w:tc>
          <w:tcPr>
            <w:tcW w:w="4961" w:type="dxa"/>
          </w:tcPr>
          <w:p w14:paraId="0E14D6D8" w14:textId="77777777" w:rsidR="00FF6965" w:rsidRPr="00FF6965" w:rsidRDefault="00C531C7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833C0B"/>
                <w:sz w:val="28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0"/>
              </w:rPr>
              <w:t xml:space="preserve">   </w:t>
            </w:r>
            <w:r w:rsidR="00B62E44">
              <w:rPr>
                <w:b/>
                <w:color w:val="385623" w:themeColor="accent6" w:themeShade="80"/>
                <w:sz w:val="28"/>
                <w:szCs w:val="20"/>
              </w:rPr>
              <w:t>65/19</w:t>
            </w:r>
          </w:p>
        </w:tc>
      </w:tr>
      <w:tr w:rsidR="00FF6965" w:rsidRPr="00FF6965" w14:paraId="33D3E858" w14:textId="77777777" w:rsidTr="00B53922">
        <w:tc>
          <w:tcPr>
            <w:tcW w:w="4465" w:type="dxa"/>
          </w:tcPr>
          <w:p w14:paraId="47EE6BE0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Vypracoval:</w:t>
            </w:r>
          </w:p>
        </w:tc>
        <w:tc>
          <w:tcPr>
            <w:tcW w:w="4961" w:type="dxa"/>
          </w:tcPr>
          <w:p w14:paraId="20AD4F9C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Mgr. Lenka Czehovská, ředitelka školy </w:t>
            </w:r>
          </w:p>
        </w:tc>
      </w:tr>
      <w:tr w:rsidR="00FF6965" w:rsidRPr="00FF6965" w14:paraId="6E46992A" w14:textId="77777777" w:rsidTr="00B53922">
        <w:tc>
          <w:tcPr>
            <w:tcW w:w="4465" w:type="dxa"/>
          </w:tcPr>
          <w:p w14:paraId="6385352F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Schválil:</w:t>
            </w:r>
          </w:p>
        </w:tc>
        <w:tc>
          <w:tcPr>
            <w:tcW w:w="4961" w:type="dxa"/>
          </w:tcPr>
          <w:p w14:paraId="08563547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Mgr. Lenka Czehovská, ředitelka školy</w:t>
            </w:r>
          </w:p>
        </w:tc>
      </w:tr>
      <w:tr w:rsidR="00FF6965" w:rsidRPr="00FF6965" w14:paraId="08FC9F20" w14:textId="77777777" w:rsidTr="00B53922">
        <w:tc>
          <w:tcPr>
            <w:tcW w:w="4465" w:type="dxa"/>
          </w:tcPr>
          <w:p w14:paraId="256EDF30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Pedagogická rada projednala dne:</w:t>
            </w:r>
          </w:p>
        </w:tc>
        <w:tc>
          <w:tcPr>
            <w:tcW w:w="4961" w:type="dxa"/>
          </w:tcPr>
          <w:p w14:paraId="297502E4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14:paraId="3683A794" w14:textId="77777777" w:rsidTr="00B53922">
        <w:tc>
          <w:tcPr>
            <w:tcW w:w="4465" w:type="dxa"/>
          </w:tcPr>
          <w:p w14:paraId="5E714E3D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platnosti ode dne:</w:t>
            </w:r>
          </w:p>
        </w:tc>
        <w:tc>
          <w:tcPr>
            <w:tcW w:w="4961" w:type="dxa"/>
          </w:tcPr>
          <w:p w14:paraId="3BD35C2B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14:paraId="512395FE" w14:textId="77777777" w:rsidTr="00B53922">
        <w:tc>
          <w:tcPr>
            <w:tcW w:w="4465" w:type="dxa"/>
          </w:tcPr>
          <w:p w14:paraId="73C096F4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účinnosti ode dne:</w:t>
            </w:r>
          </w:p>
        </w:tc>
        <w:tc>
          <w:tcPr>
            <w:tcW w:w="4961" w:type="dxa"/>
          </w:tcPr>
          <w:p w14:paraId="3E6C05B4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1. 9. 201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14:paraId="31D276F9" w14:textId="77777777" w:rsidTr="00B53922">
        <w:tc>
          <w:tcPr>
            <w:tcW w:w="9426" w:type="dxa"/>
            <w:gridSpan w:val="2"/>
          </w:tcPr>
          <w:p w14:paraId="5D3E15AD" w14:textId="77777777"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Změny ve směrnici jsou prováděny formou číslovaných písemných dodatků, které tvoří součást tohoto předpisu.</w:t>
            </w:r>
          </w:p>
        </w:tc>
      </w:tr>
    </w:tbl>
    <w:p w14:paraId="722B0239" w14:textId="77777777" w:rsidR="00FF6965" w:rsidRDefault="00FF6965" w:rsidP="000C007A">
      <w:pPr>
        <w:ind w:left="142" w:hanging="142"/>
        <w:rPr>
          <w:rFonts w:asciiTheme="minorHAnsi" w:hAnsiTheme="minorHAnsi"/>
          <w:b/>
          <w:color w:val="800000"/>
          <w:sz w:val="22"/>
          <w:szCs w:val="22"/>
        </w:rPr>
      </w:pPr>
    </w:p>
    <w:p w14:paraId="770147C1" w14:textId="77777777"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Ředitelka školy: Mgr. Len</w:t>
      </w:r>
      <w:r w:rsidR="00DE65C7">
        <w:rPr>
          <w:bCs/>
          <w:lang w:eastAsia="ar-SA"/>
        </w:rPr>
        <w:t>k</w:t>
      </w:r>
      <w:r w:rsidRPr="000C007A">
        <w:rPr>
          <w:bCs/>
          <w:lang w:eastAsia="ar-SA"/>
        </w:rPr>
        <w:t>a Czehovská</w:t>
      </w:r>
    </w:p>
    <w:p w14:paraId="072AAB7B" w14:textId="77777777"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Adresa školy: Horní Dunajovice 184, 671 34</w:t>
      </w:r>
    </w:p>
    <w:p w14:paraId="0B01449C" w14:textId="77777777"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Telefon: 515 273 225</w:t>
      </w:r>
    </w:p>
    <w:p w14:paraId="4AB1CD9E" w14:textId="77777777"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 xml:space="preserve">e-mail: </w:t>
      </w:r>
      <w:r w:rsidR="00703690">
        <w:rPr>
          <w:bCs/>
          <w:lang w:eastAsia="ar-SA"/>
        </w:rPr>
        <w:t>zshdunajovice@seznam.cz</w:t>
      </w:r>
    </w:p>
    <w:p w14:paraId="222A020A" w14:textId="77777777" w:rsidR="00FF6965" w:rsidRDefault="000C007A" w:rsidP="000C007A">
      <w:pPr>
        <w:ind w:left="142" w:hanging="142"/>
        <w:rPr>
          <w:bCs/>
          <w:lang w:eastAsia="ar-SA"/>
        </w:rPr>
      </w:pPr>
      <w:r w:rsidRPr="000C007A">
        <w:rPr>
          <w:bCs/>
          <w:lang w:eastAsia="ar-SA"/>
        </w:rPr>
        <w:t>webové stránky: zshornidunajovice.cz</w:t>
      </w:r>
    </w:p>
    <w:p w14:paraId="409CF2BA" w14:textId="77777777" w:rsidR="00DE65C7" w:rsidRPr="000C007A" w:rsidRDefault="00DE65C7" w:rsidP="000C007A">
      <w:pPr>
        <w:ind w:left="142" w:hanging="142"/>
        <w:rPr>
          <w:b/>
          <w:color w:val="800000"/>
        </w:rPr>
      </w:pPr>
      <w:r>
        <w:rPr>
          <w:bCs/>
          <w:lang w:eastAsia="ar-SA"/>
        </w:rPr>
        <w:t>datová schránka:</w:t>
      </w:r>
      <w:r w:rsidR="00703690" w:rsidRPr="00703690">
        <w:rPr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</w:t>
      </w:r>
      <w:r w:rsidR="00703690">
        <w:rPr>
          <w:rStyle w:val="Siln"/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>e4emdj2</w:t>
      </w:r>
    </w:p>
    <w:p w14:paraId="6018B325" w14:textId="77777777" w:rsidR="00FF6965" w:rsidRPr="000C007A" w:rsidRDefault="00FF6965" w:rsidP="00FF6965">
      <w:pPr>
        <w:ind w:left="142" w:hanging="142"/>
        <w:rPr>
          <w:b/>
          <w:color w:val="800000"/>
        </w:rPr>
      </w:pPr>
    </w:p>
    <w:p w14:paraId="2E9D69A9" w14:textId="77777777"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1. Vydání, obsah a závaznost školního řádu </w:t>
      </w:r>
    </w:p>
    <w:p w14:paraId="67EB3C5A" w14:textId="77777777" w:rsidR="000E6E29" w:rsidRDefault="000E6E29" w:rsidP="000E6E29">
      <w:pPr>
        <w:ind w:left="142" w:hanging="142"/>
        <w:jc w:val="both"/>
      </w:pPr>
    </w:p>
    <w:p w14:paraId="46773F3B" w14:textId="77777777"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1.1 Vydání školního řádu</w:t>
      </w:r>
    </w:p>
    <w:p w14:paraId="67C1A1E8" w14:textId="77777777" w:rsidR="00FF6965" w:rsidRPr="000E6E29" w:rsidRDefault="00FF6965" w:rsidP="000E6E29">
      <w:pPr>
        <w:jc w:val="both"/>
      </w:pPr>
      <w:r w:rsidRPr="000E6E29">
        <w:t xml:space="preserve">Ředitelka Základní a Mateřské školy Horní Dunajovice v souladu s § 30 odst. </w:t>
      </w:r>
      <w:smartTag w:uri="urn:schemas-microsoft-com:office:smarttags" w:element="metricconverter">
        <w:smartTagPr>
          <w:attr w:name="ProductID" w:val="1 a"/>
        </w:smartTagPr>
        <w:r w:rsidRPr="000E6E29">
          <w:t>1 a</w:t>
        </w:r>
      </w:smartTag>
      <w:r w:rsidRPr="000E6E29">
        <w:t xml:space="preserve"> 3 zákona č. 561/2004 Sb., o předškolním, základním, středním, vyšším odborném a jiném vzdělávání (dále jen Školský zákon) vydává tento řád, kterým se upřesňují vzájemné vztahy mezi dětmi, jejich zákonnými zástupci a zaměstnanci školy.</w:t>
      </w:r>
    </w:p>
    <w:p w14:paraId="0A6D3B91" w14:textId="77777777" w:rsidR="000E6E29" w:rsidRDefault="000E6E2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14:paraId="1B92EDF0" w14:textId="77777777"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1.2 Obsah školního řádu</w:t>
      </w:r>
    </w:p>
    <w:p w14:paraId="6EBED5DE" w14:textId="77777777" w:rsidR="00FF6965" w:rsidRPr="000E6E29" w:rsidRDefault="00FF6965" w:rsidP="000E6E29">
      <w:pPr>
        <w:jc w:val="both"/>
      </w:pPr>
      <w:r w:rsidRPr="000E6E29">
        <w:t>Školní řád upravuje:</w:t>
      </w:r>
    </w:p>
    <w:p w14:paraId="2A1FA301" w14:textId="77777777"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>
        <w:t>Vydání, obsah a závaznost ŠŘ</w:t>
      </w:r>
    </w:p>
    <w:p w14:paraId="1ABD32DC" w14:textId="77777777"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Podrobnosti k výkonu práv a povinností dětí a jejich zákonných zástupců ve škole (§ 30 odst. 1 písm. a) školského zákona).</w:t>
      </w:r>
    </w:p>
    <w:p w14:paraId="6754DF10" w14:textId="77777777"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Podrobnosti o pravidlech vzájemných vztahů se zaměstnanci ve škole (§ 30 odst. 1 písm. a) školského zákona).</w:t>
      </w:r>
    </w:p>
    <w:p w14:paraId="3DFE4B0B" w14:textId="77777777"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Provoz a vnitřní režim školy (§ 30 odst. 1 písm. b) školského zákona).</w:t>
      </w:r>
    </w:p>
    <w:p w14:paraId="5F91C3DB" w14:textId="77777777"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Podmínky zajištění bezpečnosti a ochrany zdraví dětí (§ 30 odst. 1 písm. c) školského zákona).</w:t>
      </w:r>
    </w:p>
    <w:p w14:paraId="761380BF" w14:textId="77777777"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 w:rsidRPr="00873B2A">
        <w:t>Prevence sociálně patologických jevů, prevence a řešení šikany ve škole</w:t>
      </w:r>
    </w:p>
    <w:p w14:paraId="653F1792" w14:textId="77777777"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Podmínky zacházení s majetkem školy ze strany dětí (§ 30 odst. 1 písm. d) školského zákona).</w:t>
      </w:r>
    </w:p>
    <w:p w14:paraId="4078235E" w14:textId="77777777" w:rsidR="00873B2A" w:rsidRPr="00962C6C" w:rsidRDefault="00FF6965" w:rsidP="000E6E29">
      <w:pPr>
        <w:pStyle w:val="Odstavecseseznamem"/>
        <w:numPr>
          <w:ilvl w:val="0"/>
          <w:numId w:val="25"/>
        </w:numPr>
        <w:jc w:val="both"/>
      </w:pPr>
      <w:r w:rsidRPr="000E6E29">
        <w:t>Poučení o povinnosti dodržovat školní řád (§ 30 odst. 3 školského zákona).</w:t>
      </w:r>
    </w:p>
    <w:p w14:paraId="5BF19321" w14:textId="77777777" w:rsidR="00FF6965" w:rsidRPr="000E6E29" w:rsidRDefault="00FF6965" w:rsidP="000E6E29">
      <w:pPr>
        <w:jc w:val="both"/>
        <w:rPr>
          <w:b/>
        </w:rPr>
      </w:pPr>
      <w:r w:rsidRPr="000E6E29">
        <w:rPr>
          <w:b/>
        </w:rPr>
        <w:lastRenderedPageBreak/>
        <w:t>1.3 Závaznost školního řádu</w:t>
      </w:r>
    </w:p>
    <w:p w14:paraId="5DA64BDA" w14:textId="77777777" w:rsidR="00FF6965" w:rsidRPr="000E6E29" w:rsidRDefault="00FF6965" w:rsidP="005D2715">
      <w:pPr>
        <w:pStyle w:val="Odstavecseseznamem"/>
        <w:numPr>
          <w:ilvl w:val="0"/>
          <w:numId w:val="26"/>
        </w:numPr>
        <w:jc w:val="both"/>
      </w:pPr>
      <w:r w:rsidRPr="000E6E29">
        <w:t>Školní řád je závazný pro všechny děti mateřské školy, jejich zákonné zástupce a všechny zaměstnance školy a je platný i pro akce související s výchovně vzdělávací činnosti školy, které se uskutečňují mimo budovu školy.</w:t>
      </w:r>
    </w:p>
    <w:p w14:paraId="4FB8D57E" w14:textId="77777777" w:rsidR="000E6E29" w:rsidRDefault="000E6E29" w:rsidP="000E6E29">
      <w:pPr>
        <w:ind w:left="142" w:hanging="142"/>
        <w:jc w:val="both"/>
        <w:rPr>
          <w:b/>
          <w:color w:val="800000"/>
        </w:rPr>
      </w:pPr>
    </w:p>
    <w:p w14:paraId="00E320D0" w14:textId="77777777" w:rsidR="000E6E29" w:rsidRDefault="000E6E29" w:rsidP="000E6E29">
      <w:pPr>
        <w:ind w:left="142" w:hanging="142"/>
        <w:jc w:val="both"/>
        <w:rPr>
          <w:b/>
          <w:color w:val="800000"/>
        </w:rPr>
      </w:pPr>
    </w:p>
    <w:p w14:paraId="246E7D77" w14:textId="77777777" w:rsidR="00AC20F7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2. Podrobnosti k výkonu práv a povinností dětí a jejich zákonných zástupců</w:t>
      </w:r>
    </w:p>
    <w:p w14:paraId="3DD01706" w14:textId="77777777"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 </w:t>
      </w:r>
      <w:r w:rsidR="00AC20F7" w:rsidRPr="000001D9">
        <w:rPr>
          <w:b/>
          <w:color w:val="385623" w:themeColor="accent6" w:themeShade="80"/>
          <w:sz w:val="28"/>
          <w:szCs w:val="28"/>
        </w:rPr>
        <w:t xml:space="preserve">   </w:t>
      </w:r>
      <w:r w:rsidRPr="000001D9">
        <w:rPr>
          <w:b/>
          <w:color w:val="385623" w:themeColor="accent6" w:themeShade="80"/>
          <w:sz w:val="28"/>
          <w:szCs w:val="28"/>
        </w:rPr>
        <w:t xml:space="preserve">ve škole </w:t>
      </w:r>
    </w:p>
    <w:p w14:paraId="73100985" w14:textId="77777777" w:rsid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494A2EA6" w14:textId="77777777"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 Obecné vymezení práv a povinností dětí</w:t>
      </w:r>
    </w:p>
    <w:p w14:paraId="3DEC6F8B" w14:textId="77777777" w:rsidR="000E6E29" w:rsidRDefault="000E6E29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2800E26" w14:textId="77777777" w:rsidR="000E6E29" w:rsidRPr="006E6494" w:rsidRDefault="00FF6965" w:rsidP="005D2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E6494">
        <w:rPr>
          <w:bCs/>
          <w:color w:val="000000"/>
        </w:rPr>
        <w:t>Každé dítě v naší MŠ je respektováno a má právo:</w:t>
      </w:r>
    </w:p>
    <w:p w14:paraId="75AB9BCC" w14:textId="77777777" w:rsidR="00FF6965" w:rsidRPr="000E6E29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aby mu byla poskytována ochrana / potřeba jídla, oblečení, místa k životu, lékařské pomoci, ochrany před lidmi a situacemi, které by je mohli fyzicky nebo psychicky zranit/</w:t>
      </w:r>
    </w:p>
    <w:p w14:paraId="5384D2B3" w14:textId="77777777"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hru, odpočinek, svobodnou volbu činností a zdánlivou nečinnost a soukromí,</w:t>
      </w:r>
    </w:p>
    <w:p w14:paraId="299404F4" w14:textId="77777777"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uspokojování svých individuálních fyzických, psychických a sociálních potřeb,</w:t>
      </w:r>
    </w:p>
    <w:p w14:paraId="2E8EDC02" w14:textId="77777777"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vzdělání, v posledním ročníku MŠ na bezplatné povinné vzdělávání,</w:t>
      </w:r>
    </w:p>
    <w:p w14:paraId="399B0AA0" w14:textId="77777777"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svěřit se svým problémem,</w:t>
      </w:r>
    </w:p>
    <w:p w14:paraId="0BF3640F" w14:textId="77777777"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být oslovováno tak, jak je zvyklé z domova</w:t>
      </w:r>
    </w:p>
    <w:p w14:paraId="13525550" w14:textId="77777777"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ve společnosti / slušné zacháze</w:t>
      </w:r>
      <w:r w:rsidR="00B143F5">
        <w:rPr>
          <w:color w:val="000000"/>
        </w:rPr>
        <w:t xml:space="preserve">ní, i když nemá pravdu, právo </w:t>
      </w:r>
      <w:r w:rsidRPr="00B143F5">
        <w:rPr>
          <w:color w:val="000000"/>
        </w:rPr>
        <w:t>na přátelství, na respektování jazyka, barvy pleti, rasy či sociální skupiny/</w:t>
      </w:r>
    </w:p>
    <w:p w14:paraId="589FAAF0" w14:textId="77777777"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emočně kladné prostředí a projevování lásky, právo mít ně</w:t>
      </w:r>
      <w:r w:rsidR="00B143F5">
        <w:rPr>
          <w:color w:val="000000"/>
        </w:rPr>
        <w:t xml:space="preserve">koho, kdo se ho zastane, právo </w:t>
      </w:r>
      <w:r w:rsidRPr="00B143F5">
        <w:rPr>
          <w:color w:val="000000"/>
        </w:rPr>
        <w:t>být s lidmi, kteří ho mají rádi, právo na pozornost a vedení ze strany dospěl</w:t>
      </w:r>
      <w:r w:rsidR="00B143F5">
        <w:rPr>
          <w:color w:val="000000"/>
        </w:rPr>
        <w:t xml:space="preserve">ých, právo </w:t>
      </w:r>
      <w:r w:rsidRPr="00B143F5">
        <w:rPr>
          <w:color w:val="000000"/>
        </w:rPr>
        <w:t>dostávat i projevovat lásku/</w:t>
      </w:r>
    </w:p>
    <w:p w14:paraId="006DA0F8" w14:textId="77777777"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s možností rozvoje, který si chce p</w:t>
      </w:r>
      <w:r w:rsidR="00B143F5">
        <w:rPr>
          <w:color w:val="000000"/>
        </w:rPr>
        <w:t xml:space="preserve">otvrzovat svoji identitu </w:t>
      </w:r>
      <w:r w:rsidRPr="00B143F5">
        <w:rPr>
          <w:color w:val="000000"/>
        </w:rPr>
        <w:t>/ právo vyrůst v zdravého tělesně i duševně, právo být veden k tomu, aby respektoval ostatní lidi bez ohledu na rasu, náboženství, apod.,  právo rozvíjet všechny své schopnosti a nadání, právo hrát si, právo na  soukromí,../</w:t>
      </w:r>
    </w:p>
    <w:p w14:paraId="08C4ED2A" w14:textId="77777777"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individualita /právo na chování přiměřené věku, právo být připravován na svobodu jednat a žít svým vlastním způsobem,../ vybráno z Úmluvy o právech dítěte /</w:t>
      </w:r>
    </w:p>
    <w:p w14:paraId="05CB180A" w14:textId="77777777" w:rsidR="00FF6965" w:rsidRPr="000E6E29" w:rsidRDefault="00B143F5" w:rsidP="005D2715">
      <w:pPr>
        <w:pStyle w:val="Odstavecseseznamem"/>
        <w:numPr>
          <w:ilvl w:val="0"/>
          <w:numId w:val="10"/>
        </w:numPr>
        <w:jc w:val="both"/>
      </w:pPr>
      <w:r>
        <w:t>p</w:t>
      </w:r>
      <w:r w:rsidR="00FF6965" w:rsidRPr="000E6E29">
        <w:t>okud je ve třídě mateřské školy vzděláváno dítě s podpůrným opatřením, vytvoří ředitelka mateřské školy podmínky odpovídající individuálním vzdělávacím potřebám dítěte vedoucí k jeho všestrannému rozvoji.</w:t>
      </w:r>
    </w:p>
    <w:p w14:paraId="5B65E3F4" w14:textId="77777777" w:rsidR="00FF6965" w:rsidRPr="000E6E29" w:rsidRDefault="00FF6965" w:rsidP="000E6E29">
      <w:pPr>
        <w:jc w:val="both"/>
      </w:pPr>
    </w:p>
    <w:p w14:paraId="6EE6DF31" w14:textId="77777777"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b) Dítě má povinnost:</w:t>
      </w:r>
    </w:p>
    <w:p w14:paraId="2A0D5157" w14:textId="4A477DB8"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respektovat a dodržovat společně dohodnutá pravidla, podřídit se v nezbytné míře omezením vyplývajících z nutnosti dodržovat v MŠ potřebný řád, řídit se pokyny zaměstnanců MŠ, dodržovat pravidla bezpečnosti a slušného chování, neničit hračky</w:t>
      </w:r>
      <w:r w:rsidR="00A7114F">
        <w:t xml:space="preserve"> a majetek školy</w:t>
      </w:r>
    </w:p>
    <w:p w14:paraId="5BF637DE" w14:textId="77777777"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chovat se k ostatním dětem ohleduplně, neubližovat, nebýt agresivní, nešikanovat, nediskriminovat,</w:t>
      </w:r>
    </w:p>
    <w:p w14:paraId="0FCA2182" w14:textId="77777777"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informovat učitelku nebo ostatní zaměstnance o každém úraze, zdravotním problému a rizikovém chování ve třídě</w:t>
      </w:r>
    </w:p>
    <w:p w14:paraId="5874343E" w14:textId="77777777"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oznámit učitelce odchod ze třídy (WC, za rodiči do šatny..).</w:t>
      </w:r>
    </w:p>
    <w:p w14:paraId="7D051B51" w14:textId="77777777" w:rsidR="00FF6965" w:rsidRPr="000E6E29" w:rsidRDefault="00FF6965" w:rsidP="000E6E29">
      <w:pPr>
        <w:jc w:val="both"/>
      </w:pPr>
    </w:p>
    <w:p w14:paraId="47F5E8BD" w14:textId="77777777"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c) Zákonní zástupci dítěte  mají právo:</w:t>
      </w:r>
    </w:p>
    <w:p w14:paraId="3FEE6D4E" w14:textId="77777777"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na diskrétnost a ochranu informací, týkajících se jejich osobního a rodinného života,</w:t>
      </w:r>
    </w:p>
    <w:p w14:paraId="38E43096" w14:textId="77777777"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lastRenderedPageBreak/>
        <w:t>podílet se na dění v MŠ – spoluvytvářet, účastnit se, naplňovat a hodnotit vzdělávací programy,</w:t>
      </w:r>
    </w:p>
    <w:p w14:paraId="2528CFDF" w14:textId="77777777"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konzultovat výchovné i jiné problémy svého dítěte s učitelkou n</w:t>
      </w:r>
      <w:r w:rsidR="00B143F5">
        <w:t>ebo ředitelkou školy, poradenskou</w:t>
      </w:r>
      <w:r w:rsidRPr="000E6E29">
        <w:t xml:space="preserve"> pomoc v otázkách výchovy i vzdělávání, logopedie (kontaktování odborníků z poradenských zařízení),</w:t>
      </w:r>
    </w:p>
    <w:p w14:paraId="29BB6EA3" w14:textId="77777777"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přispívat svými nápady a náměty k obohacení školního programu,</w:t>
      </w:r>
    </w:p>
    <w:p w14:paraId="169027C7" w14:textId="77777777" w:rsidR="00230DDE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být neprodleně informován o zdravotním stavu dítěte,</w:t>
      </w:r>
    </w:p>
    <w:p w14:paraId="3352B87D" w14:textId="77777777"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projevit jakékoli připomínky a podněty</w:t>
      </w:r>
      <w:r w:rsidR="00B143F5">
        <w:t xml:space="preserve"> k provozu MŠ, učitelkám</w:t>
      </w:r>
      <w:r w:rsidRPr="000E6E29">
        <w:t xml:space="preserve"> nebo ředitelce školy, pokud budou v souladu s platnými předpisy a zákony</w:t>
      </w:r>
    </w:p>
    <w:p w14:paraId="077C59EC" w14:textId="77777777" w:rsidR="00FF6965" w:rsidRPr="000E6E29" w:rsidRDefault="00FF6965" w:rsidP="000E6E29">
      <w:pPr>
        <w:jc w:val="both"/>
      </w:pPr>
    </w:p>
    <w:p w14:paraId="4892634A" w14:textId="77777777" w:rsidR="00FF6965" w:rsidRPr="000E6E29" w:rsidRDefault="00234429" w:rsidP="000E6E2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E6E29">
        <w:rPr>
          <w:b/>
          <w:bCs/>
          <w:color w:val="000000"/>
        </w:rPr>
        <w:t xml:space="preserve">d) </w:t>
      </w:r>
      <w:r w:rsidR="00FF6965" w:rsidRPr="000E6E29">
        <w:rPr>
          <w:b/>
          <w:bCs/>
          <w:color w:val="000000"/>
        </w:rPr>
        <w:t xml:space="preserve">Zákonní zástupci dítěte  </w:t>
      </w:r>
      <w:r w:rsidR="00FF6965" w:rsidRPr="000E6E29">
        <w:rPr>
          <w:b/>
          <w:color w:val="000000"/>
        </w:rPr>
        <w:t>mají povinnost:</w:t>
      </w:r>
    </w:p>
    <w:p w14:paraId="32F7DC55" w14:textId="77777777"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>řídit se zákonem o rodině 91/1998 Sb., v platném znění</w:t>
      </w:r>
    </w:p>
    <w:p w14:paraId="69CC8989" w14:textId="77777777"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 xml:space="preserve">přihlásit dítě k zápisu k předškolnímu vzdělávání v kalendářním roce, ve kterém začíná  </w:t>
      </w:r>
    </w:p>
    <w:p w14:paraId="66C532BF" w14:textId="77777777" w:rsidR="00FF6965" w:rsidRPr="000E6E29" w:rsidRDefault="00FF6965" w:rsidP="000E6E29">
      <w:pPr>
        <w:jc w:val="both"/>
        <w:rPr>
          <w:i/>
        </w:rPr>
      </w:pPr>
      <w:r w:rsidRPr="000E6E29">
        <w:t xml:space="preserve"> </w:t>
      </w:r>
      <w:r w:rsidR="00B143F5">
        <w:t xml:space="preserve">           </w:t>
      </w:r>
      <w:r w:rsidRPr="000E6E29">
        <w:t xml:space="preserve">povinnost předškolního vzdělávání dítěte </w:t>
      </w:r>
    </w:p>
    <w:p w14:paraId="3638AB65" w14:textId="77777777" w:rsidR="00FF6965" w:rsidRPr="00B143F5" w:rsidRDefault="00FF6965" w:rsidP="005D27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poskytnout škole nutné údaje pro školní dokumentaci</w:t>
      </w:r>
      <w:r w:rsidR="00424294">
        <w:t xml:space="preserve"> - </w:t>
      </w:r>
      <w:r w:rsidRPr="00B143F5">
        <w:rPr>
          <w:color w:val="000000"/>
        </w:rPr>
        <w:t>jméno a příjmení dítěte, rodné čí</w:t>
      </w:r>
      <w:r w:rsidR="00B143F5">
        <w:rPr>
          <w:color w:val="000000"/>
        </w:rPr>
        <w:t xml:space="preserve">slo, </w:t>
      </w:r>
      <w:r w:rsidRPr="00B143F5">
        <w:rPr>
          <w:color w:val="000000"/>
        </w:rPr>
        <w:t>státní občanství, místo trvalého pobytu a adresu,</w:t>
      </w:r>
      <w:r w:rsidR="00424294">
        <w:rPr>
          <w:color w:val="000000"/>
        </w:rPr>
        <w:t xml:space="preserve"> t</w:t>
      </w:r>
      <w:r w:rsidRPr="00B143F5">
        <w:rPr>
          <w:color w:val="000000"/>
        </w:rPr>
        <w:t>elefon</w:t>
      </w:r>
      <w:r w:rsidR="00B143F5">
        <w:rPr>
          <w:color w:val="000000"/>
        </w:rPr>
        <w:t>ní spojení na zákonné zástupce,</w:t>
      </w:r>
      <w:r w:rsidRPr="00B143F5">
        <w:rPr>
          <w:color w:val="000000"/>
        </w:rPr>
        <w:t xml:space="preserve"> vyjádření lékaře ke zdrav. stavu dítěte. S tím souvisí i povinnost oznámit škole každou změnu týkající se výše jmenovaných údajů.  </w:t>
      </w:r>
    </w:p>
    <w:p w14:paraId="37140BA6" w14:textId="77777777"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>zajistit řádnou docházku dítěte dle platné vyhlášky</w:t>
      </w:r>
    </w:p>
    <w:p w14:paraId="170F9D7F" w14:textId="77777777"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 xml:space="preserve">předat dítě do MŠ zdravé, čisté a vhodně upravené, dítě musí mít pevné plné papuče         </w:t>
      </w:r>
    </w:p>
    <w:p w14:paraId="4D19E1D6" w14:textId="77777777" w:rsidR="00FF6965" w:rsidRPr="000E6E29" w:rsidRDefault="00FF6965" w:rsidP="000E6E29">
      <w:pPr>
        <w:jc w:val="both"/>
      </w:pPr>
      <w:r w:rsidRPr="000E6E29">
        <w:t xml:space="preserve">   </w:t>
      </w:r>
      <w:r w:rsidR="00B143F5">
        <w:t xml:space="preserve">         </w:t>
      </w:r>
      <w:r w:rsidRPr="000E6E29">
        <w:t xml:space="preserve">s protiskluzovou podrážkou   </w:t>
      </w:r>
    </w:p>
    <w:p w14:paraId="74F99A44" w14:textId="77777777"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 xml:space="preserve">v dohodnutém čase si dítě vyzvednout, tj. do ukončení provozu MŠ do </w:t>
      </w:r>
      <w:r w:rsidR="0039041E" w:rsidRPr="000E6E29">
        <w:t xml:space="preserve">16,00 </w:t>
      </w:r>
      <w:r w:rsidRPr="000E6E29">
        <w:t>hod.</w:t>
      </w:r>
    </w:p>
    <w:p w14:paraId="26A02681" w14:textId="77777777"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omluvit a zdůvodnit nepřítomnost dítěte</w:t>
      </w:r>
    </w:p>
    <w:p w14:paraId="68F1E9D1" w14:textId="77777777" w:rsidR="00F02A19" w:rsidRPr="000E6E29" w:rsidRDefault="00F02A19" w:rsidP="005D2715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rmovat školu </w:t>
      </w:r>
      <w:r w:rsidRPr="000E6E29">
        <w:rPr>
          <w:rFonts w:ascii="Times New Roman" w:hAnsi="Times New Roman" w:cs="Times New Roman"/>
          <w:sz w:val="24"/>
          <w:szCs w:val="24"/>
        </w:rPr>
        <w:t>o změně zdravotní způsobilosti, zdrav</w:t>
      </w:r>
      <w:r>
        <w:rPr>
          <w:rFonts w:ascii="Times New Roman" w:hAnsi="Times New Roman" w:cs="Times New Roman"/>
          <w:sz w:val="24"/>
          <w:szCs w:val="24"/>
        </w:rPr>
        <w:t>otních obtížích dítěte</w:t>
      </w:r>
      <w:r w:rsidRPr="000E6E29">
        <w:rPr>
          <w:rFonts w:ascii="Times New Roman" w:hAnsi="Times New Roman" w:cs="Times New Roman"/>
          <w:sz w:val="24"/>
          <w:szCs w:val="24"/>
        </w:rPr>
        <w:t xml:space="preserve"> nebo jiných závažných skutečnostech, které by mohl</w:t>
      </w:r>
      <w:r>
        <w:rPr>
          <w:rFonts w:ascii="Times New Roman" w:hAnsi="Times New Roman" w:cs="Times New Roman"/>
          <w:sz w:val="24"/>
          <w:szCs w:val="24"/>
        </w:rPr>
        <w:t>y mít vliv na průběh vzdělávání</w:t>
      </w:r>
    </w:p>
    <w:p w14:paraId="23A3F7A8" w14:textId="77777777"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dodržovat školní řád, předpisy a pokyny k ochraně zdraví a bezpečnosti v MŠ</w:t>
      </w:r>
    </w:p>
    <w:p w14:paraId="64609DC1" w14:textId="77777777" w:rsidR="00FF6965" w:rsidRPr="00B143F5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vyzvání učitelky nebo ředitelky se osobně účastnit při projednávání závažn</w:t>
      </w:r>
      <w:r w:rsidR="00B143F5">
        <w:rPr>
          <w:color w:val="000000"/>
        </w:rPr>
        <w:t>ých otázek ohledně vzdělávání dítěte</w:t>
      </w:r>
    </w:p>
    <w:p w14:paraId="6990D804" w14:textId="77777777" w:rsidR="00F02A19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 xml:space="preserve">při ukončení docházky dítěte během roku ze strany zákonných zástupců / </w:t>
      </w:r>
      <w:proofErr w:type="spellStart"/>
      <w:r w:rsidRPr="00B143F5">
        <w:rPr>
          <w:color w:val="000000"/>
        </w:rPr>
        <w:t>např.stěhování</w:t>
      </w:r>
      <w:proofErr w:type="spellEnd"/>
      <w:r w:rsidRPr="00B143F5">
        <w:rPr>
          <w:color w:val="000000"/>
        </w:rPr>
        <w:t>/ nahlásit škole, kdy dítě docházku ukončí</w:t>
      </w:r>
    </w:p>
    <w:p w14:paraId="74BC08A9" w14:textId="77777777"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02A19">
        <w:t>dokládat důvody nepřítomnosti dítěte a žáka ve vyučování v souladu s podmí</w:t>
      </w:r>
      <w:r>
        <w:t>nkami stanovenými školním řádem</w:t>
      </w:r>
    </w:p>
    <w:p w14:paraId="6CA53B38" w14:textId="33AEDC6D" w:rsidR="00F02A19" w:rsidRPr="00A7114F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oznamovat mateřské škole </w:t>
      </w:r>
      <w:r w:rsidRPr="00F02A19">
        <w:t>údaje podle § 28 odst. 2 a 3 a další údaje, které jsou podstatné pro průběh vzdělává</w:t>
      </w:r>
      <w:r>
        <w:t>ní nebo bezpečnost dítěte</w:t>
      </w:r>
      <w:r w:rsidRPr="00F02A19">
        <w:t>, a změny v těchto údajích.</w:t>
      </w:r>
    </w:p>
    <w:p w14:paraId="564B209B" w14:textId="73668660" w:rsidR="00A7114F" w:rsidRPr="00F02A19" w:rsidRDefault="00A7114F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t>Při prokázaném úmyslném poškození majetku školy dítětem, je zákonný zástupce povinen zajistit či uhradit opravu nebo nákup nového zařízení.</w:t>
      </w:r>
    </w:p>
    <w:p w14:paraId="19DDCF0E" w14:textId="77777777" w:rsidR="00F02A19" w:rsidRPr="00F02A19" w:rsidRDefault="00F02A19" w:rsidP="00F02A19">
      <w:pPr>
        <w:autoSpaceDE w:val="0"/>
        <w:autoSpaceDN w:val="0"/>
        <w:adjustRightInd w:val="0"/>
        <w:jc w:val="both"/>
        <w:rPr>
          <w:color w:val="000000"/>
        </w:rPr>
      </w:pPr>
    </w:p>
    <w:p w14:paraId="6D5CFB5D" w14:textId="77777777" w:rsidR="00FF6965" w:rsidRPr="000E6E29" w:rsidRDefault="00FF6965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Další práva a povinnosti rodičů vyplývají také z následujících částí školního řádu.</w:t>
      </w:r>
    </w:p>
    <w:p w14:paraId="2324103B" w14:textId="77777777" w:rsidR="00FF6965" w:rsidRPr="000E6E29" w:rsidRDefault="00FF6965" w:rsidP="006E6494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14:paraId="398F5B36" w14:textId="77777777"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2.2 Přijímání dítěte do mateřské školy</w:t>
      </w:r>
    </w:p>
    <w:p w14:paraId="4BAAEDCC" w14:textId="77777777" w:rsidR="00C0388B" w:rsidRPr="00C0388B" w:rsidRDefault="00C0388B" w:rsidP="00C0388B">
      <w:pPr>
        <w:spacing w:before="100" w:beforeAutospacing="1" w:after="100" w:afterAutospacing="1"/>
      </w:pPr>
      <w:r w:rsidRPr="00C0388B">
        <w:t xml:space="preserve">Podle zákona č.561/2004 Sb. o předškolním, základním, středním, vyšším odborném a jiném vzdělávání (školský zákon), v platném znění, rozhoduje o přijetí dítěte do mateřské školy, popřípadě o stanovení zkušebního </w:t>
      </w:r>
      <w:r>
        <w:t>pobytu dítěte ředitelka</w:t>
      </w:r>
      <w:r w:rsidRPr="00C0388B">
        <w:t xml:space="preserve"> školy. </w:t>
      </w:r>
    </w:p>
    <w:p w14:paraId="77719A60" w14:textId="3F3E0863" w:rsidR="00C0388B" w:rsidRDefault="00C0388B" w:rsidP="00C0388B">
      <w:pPr>
        <w:spacing w:before="100" w:beforeAutospacing="1" w:after="100" w:afterAutospacing="1"/>
      </w:pPr>
      <w:r w:rsidRPr="00C0388B">
        <w:t>O přijetí dítěte § 16 odst. 9, se zdravotním postižením, rozhoduje ředitelka školy na základě písemného vyjádření školského poradenského zařízení, popřípadě také registrujícího praktického lékaře pro děti a dorost. (</w:t>
      </w:r>
      <w:proofErr w:type="spellStart"/>
      <w:r w:rsidRPr="00C0388B">
        <w:t>ust</w:t>
      </w:r>
      <w:proofErr w:type="spellEnd"/>
      <w:r w:rsidRPr="00C0388B">
        <w:t>. § 34 odst. 6 školského zákona).</w:t>
      </w:r>
    </w:p>
    <w:p w14:paraId="49D48D04" w14:textId="7D1AE16E" w:rsidR="00A7114F" w:rsidRDefault="00A7114F" w:rsidP="00C0388B">
      <w:pPr>
        <w:spacing w:before="100" w:beforeAutospacing="1" w:after="100" w:afterAutospacing="1"/>
      </w:pPr>
      <w:r>
        <w:t>V případě přijetí se dítěti stanovuje tříměsíční zkušební doba (§34odst. 3 školského zákona)</w:t>
      </w:r>
    </w:p>
    <w:p w14:paraId="5C3C4AF6" w14:textId="77777777" w:rsidR="00861E3D" w:rsidRDefault="00861E3D" w:rsidP="00861E3D">
      <w:pPr>
        <w:spacing w:before="100" w:beforeAutospacing="1" w:after="100" w:afterAutospacing="1"/>
      </w:pPr>
      <w:r>
        <w:lastRenderedPageBreak/>
        <w:t>Kritéria obsahující postupně nárok dětí na předškolní vzdělávání (podle účinnosti)</w:t>
      </w:r>
    </w:p>
    <w:p w14:paraId="1014A366" w14:textId="77777777" w:rsidR="00861E3D" w:rsidRDefault="00861E3D" w:rsidP="00861E3D">
      <w:pPr>
        <w:spacing w:before="100" w:beforeAutospacing="1" w:after="100" w:afterAutospacing="1"/>
      </w:pPr>
      <w:r>
        <w:t>1) Účinné 1. září 2017: Do mateřské školy se přednostně přijímají děti, které před začátkem školního roku dosáhnou nejméně čtvrtého roku věku, pokud mají místo trvalého pobytu, v případě cizinců místo pobytu, v Obci Horní Dunajovice (§179 odst. 3), a to do výše povoleného počtu dětí uvedeného ve školském rejstříku.</w:t>
      </w:r>
    </w:p>
    <w:p w14:paraId="02CD4657" w14:textId="77777777" w:rsidR="00861E3D" w:rsidRDefault="00861E3D" w:rsidP="00861E3D">
      <w:pPr>
        <w:spacing w:before="100" w:beforeAutospacing="1" w:after="100" w:afterAutospacing="1"/>
      </w:pPr>
      <w:r>
        <w:t>2) Účinné 1. září 2018: Do mateřské školy se přednostně přijímají děti, které před začátkem školního roku dosáhnou nejméně třetího roku věku, pokud mají místo trvalého pobytu, v případě cizinců místo pobytu, v Obci Horní Dunajovice (§179 odst. 3), a to do výše povoleného počtu dětí uvedeného ve školském rejstříku.</w:t>
      </w:r>
    </w:p>
    <w:p w14:paraId="1810399F" w14:textId="77777777" w:rsidR="00C0388B" w:rsidRPr="00E76659" w:rsidRDefault="00C0388B" w:rsidP="00E76659">
      <w:pPr>
        <w:pStyle w:val="Normlnweb"/>
        <w:jc w:val="both"/>
      </w:pPr>
      <w:r w:rsidRPr="00E76659">
        <w:rPr>
          <w:rStyle w:val="Siln"/>
        </w:rPr>
        <w:t xml:space="preserve">Pravidla pro vyhlašování zápisu, podávání a vyřizování žádostí o přijetí dítěte k předškolnímu vzdělávání </w:t>
      </w:r>
    </w:p>
    <w:p w14:paraId="417F3D37" w14:textId="77777777"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Termín zápisu je stanoven po dohodě s Obcí Horní Dunajovic</w:t>
      </w:r>
      <w:r w:rsidR="00942550">
        <w:t>e v měsíci květnu (v době mezi 2. -  16. květnem).</w:t>
      </w:r>
    </w:p>
    <w:p w14:paraId="495C3727" w14:textId="77777777"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Vyhlašuje se prostřednictvím vývěsky MŠ, informačními plakáty vyvěšených na veřejných místech, internetovými stránkami MŠ (</w:t>
      </w:r>
      <w:hyperlink r:id="rId6" w:history="1">
        <w:r w:rsidRPr="00E76659">
          <w:rPr>
            <w:rStyle w:val="Hypertextovodkaz"/>
            <w:color w:val="auto"/>
          </w:rPr>
          <w:t>zshornidunajovice.cz</w:t>
        </w:r>
      </w:hyperlink>
      <w:r w:rsidRPr="00E76659">
        <w:t>)).</w:t>
      </w:r>
    </w:p>
    <w:p w14:paraId="71BCBAA4" w14:textId="77777777"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 době vyhlášeného zápisu se přijímají děti na následující školní rok.</w:t>
      </w:r>
    </w:p>
    <w:p w14:paraId="70511FDC" w14:textId="77777777" w:rsidR="00C0388B" w:rsidRPr="00E76659" w:rsidRDefault="00E76659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Místem</w:t>
      </w:r>
      <w:r w:rsidR="00C0388B" w:rsidRPr="00E76659">
        <w:t xml:space="preserve"> přijímání žádostí </w:t>
      </w:r>
      <w:r w:rsidRPr="00E76659">
        <w:t>je mateřská škola Horní Dunajovice</w:t>
      </w:r>
      <w:r w:rsidR="00C0388B" w:rsidRPr="00E76659">
        <w:t>.</w:t>
      </w:r>
    </w:p>
    <w:p w14:paraId="7340258B" w14:textId="77777777" w:rsidR="00E76659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Zákonní zástupci při podání žádosti předloží:</w:t>
      </w:r>
    </w:p>
    <w:p w14:paraId="7EED319D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žádost o přijetí</w:t>
      </w:r>
      <w:r w:rsidR="00E76659" w:rsidRPr="00E76659">
        <w:t xml:space="preserve"> (dostupná v mateřské škole</w:t>
      </w:r>
      <w:r w:rsidRPr="00E76659">
        <w:t>)</w:t>
      </w:r>
    </w:p>
    <w:p w14:paraId="6C95586E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občanský průkaz (případně rozhodnutí o osvojení dítěte, pěstounství, ...)</w:t>
      </w:r>
    </w:p>
    <w:p w14:paraId="386E72AA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rodný list dítěte          </w:t>
      </w:r>
    </w:p>
    <w:p w14:paraId="0031C398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potvrzení lékaře, že je proti nákaze imunní nebo se nemůže očkování podrobit pro trvalou kontraindikaci, mimo dětí v povinném ročníku předškolního vzdělávání</w:t>
      </w:r>
    </w:p>
    <w:p w14:paraId="10295DE9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zdravotně postiženého dítěte písemného vyjádření školského poradenského zařízení, popřípadě také registrujícího praktického lékaře pro děti a dorost</w:t>
      </w:r>
    </w:p>
    <w:p w14:paraId="1E047642" w14:textId="77777777"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dítěte s odkladem povinné školní docházky rozhodnutí ředitele ZŠ o odkladu povinné školní docházky + případně zprávu z pedagogicko-psychologické poradny nebo speciálně pedagogického centra /školského poradenského zařízení/</w:t>
      </w:r>
    </w:p>
    <w:p w14:paraId="2C39962E" w14:textId="77777777" w:rsidR="00C0388B" w:rsidRPr="00861E3D" w:rsidRDefault="00C0388B" w:rsidP="00E76659">
      <w:pPr>
        <w:pStyle w:val="Normlnweb"/>
        <w:jc w:val="both"/>
        <w:rPr>
          <w:b/>
        </w:rPr>
      </w:pPr>
      <w:r w:rsidRPr="00861E3D">
        <w:rPr>
          <w:b/>
        </w:rPr>
        <w:t>Postup při vyřizování žádostí</w:t>
      </w:r>
    </w:p>
    <w:p w14:paraId="38432459" w14:textId="77777777"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Ředitelk</w:t>
      </w:r>
      <w:r w:rsidR="00E76659" w:rsidRPr="00E76659">
        <w:t>ou školy</w:t>
      </w:r>
      <w:r w:rsidRPr="00E76659">
        <w:t xml:space="preserve"> je jednotlivým žádostem při zápise přiděleno registrační číslo a zahájeno správní řízení. </w:t>
      </w:r>
    </w:p>
    <w:p w14:paraId="02D648AC" w14:textId="77777777"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Po ukončení termínu zápisu jsou žádosti seřazeny podle ustanovení školského zákona a „Krit</w:t>
      </w:r>
      <w:r w:rsidR="00E76659" w:rsidRPr="00E76659">
        <w:t>érií pro přijímání dětí MŠ Horní Dunajovice</w:t>
      </w:r>
      <w:r w:rsidRPr="00E76659">
        <w:t>“.</w:t>
      </w:r>
    </w:p>
    <w:p w14:paraId="71AE95E5" w14:textId="77777777"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V době do vypracování rozhodnutí má zákonný zástupce podávající žádost právo nahlížet do spisu.</w:t>
      </w:r>
    </w:p>
    <w:p w14:paraId="51B960DD" w14:textId="77777777"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Do 30ti dnů od zahájení správního řízení je vypracováno rozhodnutí o přijetí či nepřijetí dítěte do MŠ.</w:t>
      </w:r>
    </w:p>
    <w:p w14:paraId="4FC5D3A1" w14:textId="77777777" w:rsidR="00424294" w:rsidRPr="00DE65C7" w:rsidRDefault="00C0388B" w:rsidP="00DE65C7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Rozhodnutí o přijetí bude vyvěšeno pod přiděleným r</w:t>
      </w:r>
      <w:r w:rsidR="00E76659" w:rsidRPr="00E76659">
        <w:t>egistra</w:t>
      </w:r>
      <w:r w:rsidR="00E76659">
        <w:t>čním číslem na vývěsce školy</w:t>
      </w:r>
      <w:r w:rsidRPr="00E76659">
        <w:t xml:space="preserve"> a na www. stránkách školy (po dobu 15 dní</w:t>
      </w:r>
      <w:r w:rsidR="00E76659">
        <w:t>)</w:t>
      </w:r>
      <w:r w:rsidR="00E76659" w:rsidRPr="00E76659">
        <w:t>.</w:t>
      </w:r>
      <w:r w:rsidRPr="00E76659">
        <w:t xml:space="preserve"> Rozhodnutí o nepřijetí je zasláno poštou do vlastních rukou žadatele.</w:t>
      </w:r>
    </w:p>
    <w:p w14:paraId="73549D0E" w14:textId="77777777" w:rsidR="00C549B0" w:rsidRPr="00861E3D" w:rsidRDefault="00C549B0" w:rsidP="00861E3D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861E3D">
        <w:rPr>
          <w:b/>
          <w:bCs/>
          <w:color w:val="000000"/>
          <w:kern w:val="36"/>
        </w:rPr>
        <w:t>Kritéria k zápisu</w:t>
      </w:r>
    </w:p>
    <w:p w14:paraId="101A0C90" w14:textId="77777777" w:rsidR="00C549B0" w:rsidRPr="000E6E29" w:rsidRDefault="00C549B0" w:rsidP="000E6E29">
      <w:pPr>
        <w:spacing w:before="180" w:after="180"/>
        <w:jc w:val="both"/>
        <w:textAlignment w:val="top"/>
      </w:pPr>
      <w:r w:rsidRPr="000E6E29">
        <w:lastRenderedPageBreak/>
        <w:t>Kritéria pro přijímání dětí k předškolnímu vzdělávání, podle kterých se bude postupovat při rozhodování o přijetí dítěte k předškolnímu vzdělávání v mateřské škole v případě, kdy počet žádostí podaných zákonným zástupcem dítěte o přijetí překročí možnost umístění dítěte vzhledem k provozním a kapacitním podmínkám školy:</w:t>
      </w:r>
    </w:p>
    <w:p w14:paraId="5260A822" w14:textId="77777777"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Přednostně se přijímají děti v posledním roce před zahájením povinné školní docházky, jejichž vzdělávání v MŠ je od 1. 9. 2017 povinné, s trval</w:t>
      </w:r>
      <w:r w:rsidR="00E76659">
        <w:t>ým pobytem v Obci Horní Dunajovice</w:t>
      </w:r>
      <w:r w:rsidRPr="00C0388B">
        <w:t>.</w:t>
      </w:r>
    </w:p>
    <w:p w14:paraId="611F068D" w14:textId="77777777"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Dále se přednostně přijímají děti, které před zahájením školního roku dovrší 4 let věku, s trva</w:t>
      </w:r>
      <w:r w:rsidR="00E76659">
        <w:t>lým pobytem v Obci Horní Dunajovice</w:t>
      </w:r>
      <w:r w:rsidRPr="00C0388B">
        <w:t>.</w:t>
      </w:r>
    </w:p>
    <w:p w14:paraId="7E4B4621" w14:textId="77777777"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 xml:space="preserve">Poté se přijímají děti v posledním roce před zahájením povinné školní docházky, jejichž vzdělávání v MŠ je od 1. 9. 2017 povinné, s trvalým pobytem mimo </w:t>
      </w:r>
      <w:r w:rsidR="00E76659">
        <w:t>Obec Horní Dunajovice</w:t>
      </w:r>
      <w:r w:rsidRPr="00C0388B">
        <w:t>.</w:t>
      </w:r>
    </w:p>
    <w:p w14:paraId="28CE6A4F" w14:textId="77777777"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Následně se přijímají děti, které před zahájením školního roku dosáhnou 3 let věku.</w:t>
      </w:r>
    </w:p>
    <w:p w14:paraId="11D1182B" w14:textId="77777777"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Poté se přijímají děti mladší 3 let, které nejdéle k začátku školního roku dovrší 2 let.</w:t>
      </w:r>
    </w:p>
    <w:p w14:paraId="1D98D754" w14:textId="77777777" w:rsidR="00C549B0" w:rsidRPr="000E6E29" w:rsidRDefault="00C549B0" w:rsidP="00861E3D">
      <w:pPr>
        <w:pStyle w:val="Normlnweb"/>
      </w:pPr>
      <w:r w:rsidRPr="000E6E29">
        <w:t>Při rozhodování o přijetí dítěte bude ředitelka školy brát v úvahu jednotlivá kritéria ve výše uvedeném pořadí 1-5.</w:t>
      </w:r>
    </w:p>
    <w:p w14:paraId="0B8983B7" w14:textId="77777777" w:rsidR="00C549B0" w:rsidRPr="000E6E29" w:rsidRDefault="00C549B0" w:rsidP="005D2715">
      <w:pPr>
        <w:pStyle w:val="Odstavecseseznamem"/>
        <w:numPr>
          <w:ilvl w:val="0"/>
          <w:numId w:val="16"/>
        </w:numPr>
        <w:spacing w:before="180" w:after="180"/>
        <w:jc w:val="both"/>
        <w:textAlignment w:val="top"/>
      </w:pPr>
      <w:r w:rsidRPr="000E6E29">
        <w:t>při přijetí dítěte stanoví ředitelka školy po dohodě se zákonným zástupcem docházku dítěte do mateřské školy a délku pobytu.</w:t>
      </w:r>
      <w:r w:rsidRPr="000E6E29">
        <w:br/>
        <w:t>- dítě může být přijato k předškolnímu vzdělávání i v průběhu školního roku, pokud to dovoluje kapacita školy.</w:t>
      </w:r>
    </w:p>
    <w:p w14:paraId="358EC0EC" w14:textId="77777777" w:rsidR="00C549B0" w:rsidRPr="00E76659" w:rsidRDefault="00C549B0" w:rsidP="005D2715">
      <w:pPr>
        <w:pStyle w:val="Odstavecseseznamem"/>
        <w:numPr>
          <w:ilvl w:val="0"/>
          <w:numId w:val="16"/>
        </w:numPr>
        <w:spacing w:before="180" w:after="180" w:line="276" w:lineRule="auto"/>
        <w:jc w:val="both"/>
        <w:textAlignment w:val="top"/>
      </w:pPr>
      <w:r w:rsidRPr="000E6E29">
        <w:t>ředitelka školy rozhoduje o přijetí dítěte do mateřské školy, popřípadě o stanovení zkušebního pobytu dítěte, jehož délka nesmí přesáhnout 3 měsíce pro školní rok.</w:t>
      </w:r>
    </w:p>
    <w:p w14:paraId="408BF57A" w14:textId="77777777"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Do mateřské školy jsou přijímány děti mladší 3 let, u kterých je předpoklad, že zvládnou režim v mateřské škole a jsou samostatné.</w:t>
      </w:r>
    </w:p>
    <w:p w14:paraId="545517B2" w14:textId="77777777"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a) děti se samostatně oblékají a svlékají</w:t>
      </w:r>
    </w:p>
    <w:p w14:paraId="5F7AE15A" w14:textId="77777777"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b) děti se samostatně nají</w:t>
      </w:r>
    </w:p>
    <w:p w14:paraId="082423CC" w14:textId="77777777"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c) děti nemají pleny</w:t>
      </w:r>
    </w:p>
    <w:p w14:paraId="6D7E0460" w14:textId="77777777"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d) děti zvládají základní pravidla kulturně hygienických návyků</w:t>
      </w:r>
    </w:p>
    <w:p w14:paraId="167ACAB8" w14:textId="77777777" w:rsidR="00424294" w:rsidRPr="00DE65C7" w:rsidRDefault="00C549B0" w:rsidP="00DE65C7">
      <w:pPr>
        <w:spacing w:before="100" w:beforeAutospacing="1" w:after="100" w:afterAutospacing="1"/>
        <w:jc w:val="both"/>
      </w:pPr>
      <w:r w:rsidRPr="000E6E29">
        <w:t>Dítě se přijímá k předškolnímu vzdělávání, jehož cíle jsou vymezeny v § 33 Zákona o předškolním, základním, středním, vyšším odborném a jiném vzdělávání č.561/2004 Sb., ve znění pozdějších předpisů (dále školský zákon). Z tohoto ustanovení jednoznačně vyplývá, že předškolní vzdělávání spočívá především ve vzdělávací činnosti, nikoliv poskytování péče: dítě přijaté k předškolnímu vzdělávání tedy musí být od počátku připraveno plnit požadavky stanovené Rámcovým programem pro předškolní vzdělávání, Školním vzdělávacím programem mateřské školy Horní Dunajovice a Školním řádem mateřské školy Horní Dunajovice.</w:t>
      </w:r>
    </w:p>
    <w:p w14:paraId="7FBFA16C" w14:textId="77777777" w:rsidR="006E6494" w:rsidRDefault="006E6494" w:rsidP="000D2D62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0AF5B" w14:textId="77777777"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2.3 Povinné předškolní vzdělávání</w:t>
      </w:r>
    </w:p>
    <w:p w14:paraId="30743177" w14:textId="77777777" w:rsidR="00AF4E52" w:rsidRPr="00AF4E52" w:rsidRDefault="00AF4E52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A825C" w14:textId="77777777"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rStyle w:val="Nadpis4Char"/>
        </w:rPr>
      </w:pPr>
      <w:r w:rsidRPr="00424294">
        <w:t>Zákonný zástupce dítěte je povinen přihlásit dítě k záp</w:t>
      </w:r>
      <w:r w:rsidR="00AF4E52" w:rsidRPr="00424294">
        <w:t xml:space="preserve">isu k předškolnímu vzdělávání v </w:t>
      </w:r>
      <w:r w:rsidRPr="00424294">
        <w:t>kalendářním roce, ve kterém začíná povinnost předškolního vzdělávání dítěte</w:t>
      </w:r>
      <w:r w:rsidRPr="00424294">
        <w:rPr>
          <w:rStyle w:val="Nadpis4Char"/>
        </w:rPr>
        <w:t xml:space="preserve">. Od </w:t>
      </w:r>
      <w:r w:rsidR="00AF4E52" w:rsidRPr="00424294">
        <w:rPr>
          <w:rStyle w:val="Nadpis4Char"/>
        </w:rPr>
        <w:t xml:space="preserve"> </w:t>
      </w:r>
      <w:r w:rsidRPr="00424294">
        <w:rPr>
          <w:rStyle w:val="Nadpis4Char"/>
        </w:rPr>
        <w:lastRenderedPageBreak/>
        <w:t xml:space="preserve">počátku školního roku, který následuje po dni, kdy dítě dosáhne pátého roku věku, do zahájení  povinné školní docházky dítěte, je předškolní vzdělávání povinné.  </w:t>
      </w:r>
    </w:p>
    <w:p w14:paraId="66880558" w14:textId="77777777"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</w:pPr>
      <w:r w:rsidRPr="00424294">
        <w:t>Pokud nepřihlásí zákonný zástupce dítě k povinnému předškolnímu vzdělávání, dopustí se přestupku podle § 182a školského zákona.</w:t>
      </w:r>
    </w:p>
    <w:p w14:paraId="0B41FFFA" w14:textId="77777777"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Dítě, pro které je předškolní vzdělávání povinné, se vzdělává v mateřské škole zřízené obcí nebo svazkem obcí se sídlem ve školském obvodu, v němž má dítě místo trvalého pobytu, v případě cizince místo pobytu, pokud zákonný zástupce nezvolí pro dítě jinou mateřskou školu nebo jiný způsob povinného předškolního vzdělávání. </w:t>
      </w:r>
    </w:p>
    <w:p w14:paraId="7E05C8B9" w14:textId="77777777"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Je-li dítě přijato do jiné než spádové mateřské školy, oznámí ředitel této školy tuto </w:t>
      </w:r>
    </w:p>
    <w:p w14:paraId="3EF2562C" w14:textId="77777777" w:rsidR="00C549B0" w:rsidRPr="00424294" w:rsidRDefault="00C549B0" w:rsidP="000E6E29">
      <w:pPr>
        <w:jc w:val="both"/>
        <w:rPr>
          <w:bCs/>
        </w:rPr>
      </w:pPr>
      <w:r w:rsidRPr="00424294">
        <w:rPr>
          <w:color w:val="000000"/>
        </w:rPr>
        <w:t xml:space="preserve">  </w:t>
      </w:r>
      <w:r w:rsidR="00AF4E52" w:rsidRPr="00424294">
        <w:rPr>
          <w:color w:val="000000"/>
        </w:rPr>
        <w:t xml:space="preserve">          </w:t>
      </w:r>
      <w:r w:rsidRPr="00424294">
        <w:rPr>
          <w:color w:val="000000"/>
        </w:rPr>
        <w:t xml:space="preserve">skutečnost bez zbytečného odkladu řediteli spádové mateřské školy. </w:t>
      </w:r>
    </w:p>
    <w:p w14:paraId="71E09E4A" w14:textId="77777777" w:rsidR="00C549B0" w:rsidRPr="000E6E29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0E6E29">
        <w:rPr>
          <w:color w:val="000000"/>
        </w:rPr>
        <w:t>Dítě může plnit  povinnost předškolního vzdělávání jiným způsobem:</w:t>
      </w:r>
      <w:r w:rsidRPr="000E6E29">
        <w:rPr>
          <w:i/>
        </w:rPr>
        <w:t xml:space="preserve"> </w:t>
      </w:r>
    </w:p>
    <w:p w14:paraId="51256196" w14:textId="77777777"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a)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individuálním vzděláváním, které se uskutečňuje bez pravidelné denní docházky dítěte do mateřské školy,</w:t>
      </w:r>
    </w:p>
    <w:p w14:paraId="221D9621" w14:textId="77777777"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b)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přípravné třídě základní školy a ve třídě přípravného stupně základní školy speciální podle § 47 a 48a,</w:t>
      </w:r>
    </w:p>
    <w:p w14:paraId="64153346" w14:textId="77777777"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c)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zahraniční škole na území České republiky, ve které ministerstvo povolilo plnění povinné školní docházky dle § 38a.</w:t>
      </w:r>
    </w:p>
    <w:p w14:paraId="1C5CE29E" w14:textId="77777777"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AF4E52">
        <w:rPr>
          <w:rStyle w:val="PromnnHTML"/>
          <w:color w:val="000000"/>
        </w:rPr>
        <w:t>Z</w:t>
      </w:r>
      <w:r w:rsidRPr="00AF4E52">
        <w:rPr>
          <w:color w:val="000000"/>
        </w:rPr>
        <w:t xml:space="preserve">ákonný zástupce dítěte, které bude plnit povinnost předškolního vzdělávání </w:t>
      </w:r>
      <w:r w:rsidRPr="00AF4E52">
        <w:t>jiným</w:t>
      </w:r>
      <w:r w:rsidRPr="000E6E29">
        <w:t xml:space="preserve"> </w:t>
      </w:r>
      <w:r w:rsidRPr="000E6E29">
        <w:rPr>
          <w:color w:val="000000"/>
        </w:rPr>
        <w:t xml:space="preserve">způsobem </w:t>
      </w:r>
      <w:r w:rsidRPr="00AF4E52">
        <w:rPr>
          <w:color w:val="000000"/>
        </w:rPr>
        <w:t>podle odstavce 5 písm. b) nebo c), je povinen oznámit t</w:t>
      </w:r>
      <w:r w:rsidR="00AF4E52">
        <w:rPr>
          <w:color w:val="000000"/>
        </w:rPr>
        <w:t xml:space="preserve">uto skutečnost řediteli spádové </w:t>
      </w:r>
      <w:r w:rsidRPr="00AF4E52">
        <w:rPr>
          <w:color w:val="000000"/>
        </w:rPr>
        <w:t>mateřské školy. Oznámení je povinen učinit nejpozději 3 měsí</w:t>
      </w:r>
      <w:r w:rsidR="00AF4E52">
        <w:rPr>
          <w:color w:val="000000"/>
        </w:rPr>
        <w:t xml:space="preserve">ce před počátkem školního roku, </w:t>
      </w:r>
      <w:r w:rsidRPr="00AF4E52">
        <w:rPr>
          <w:color w:val="000000"/>
        </w:rPr>
        <w:t>kterým začíná povinnost předškolního vzdělávání dítěte.</w:t>
      </w:r>
    </w:p>
    <w:p w14:paraId="326E873D" w14:textId="77777777"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</w:pPr>
      <w:r w:rsidRPr="000E6E29">
        <w:t>Zákonný zástupce je povinen zajistit povinné předškolní vz</w:t>
      </w:r>
      <w:r w:rsidR="00AF4E52">
        <w:t xml:space="preserve">dělávání formu pravidelné denní </w:t>
      </w:r>
      <w:r w:rsidRPr="000E6E29">
        <w:t>docházky v pracovních dnech. Rozsah povinného předškolního vzdělávání je stanoven na 4 hodiny denně. Začátek vzdělávání stanoví ředitel</w:t>
      </w:r>
      <w:r w:rsidR="000E6E29" w:rsidRPr="000E6E29">
        <w:t>ka</w:t>
      </w:r>
      <w:r w:rsidRPr="000E6E29">
        <w:t xml:space="preserve"> školy v</w:t>
      </w:r>
      <w:r w:rsidR="000E6E29" w:rsidRPr="000E6E29">
        <w:t> </w:t>
      </w:r>
      <w:r w:rsidRPr="000E6E29">
        <w:t>8</w:t>
      </w:r>
      <w:r w:rsidR="000E6E29" w:rsidRPr="000E6E29">
        <w:t>,</w:t>
      </w:r>
      <w:r w:rsidR="00AF4E52">
        <w:t>0</w:t>
      </w:r>
      <w:r w:rsidR="000E6E29" w:rsidRPr="000E6E29">
        <w:t>0</w:t>
      </w:r>
      <w:r w:rsidRPr="000E6E29">
        <w:t xml:space="preserve"> hodin</w:t>
      </w:r>
      <w:r w:rsidRPr="00AF4E52">
        <w:rPr>
          <w:i/>
        </w:rPr>
        <w:t>.</w:t>
      </w:r>
    </w:p>
    <w:p w14:paraId="5546FFB5" w14:textId="77777777" w:rsidR="00C549B0" w:rsidRPr="00AF4E52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Povinnost předškolního vzdělávání není dána ve dnech, které připadají na období školních prázdnin, viz organizace školního roku v základních a středních školách.</w:t>
      </w:r>
      <w:r w:rsidR="00AF4E52">
        <w:t xml:space="preserve"> </w:t>
      </w:r>
      <w:r w:rsidRPr="000E6E29">
        <w:t xml:space="preserve">Zůstává ale právo dítěte vzdělávat se v mateřské škole po celou dobu provozu, v němž je </w:t>
      </w:r>
      <w:r w:rsidR="00AF4E52">
        <w:t xml:space="preserve"> </w:t>
      </w:r>
      <w:r w:rsidRPr="000E6E29">
        <w:t>vzděláváno</w:t>
      </w:r>
      <w:r w:rsidRPr="00AF4E52">
        <w:rPr>
          <w:i/>
        </w:rPr>
        <w:t>.</w:t>
      </w:r>
    </w:p>
    <w:p w14:paraId="1FCCA6B6" w14:textId="77777777" w:rsidR="00C549B0" w:rsidRPr="000E6E29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Zákonní zástupci mají povinnost zajistit, aby dítě, které plní</w:t>
      </w:r>
      <w:r w:rsidR="00AF4E52">
        <w:t xml:space="preserve"> povinné předškolní vzdělávání, </w:t>
      </w:r>
      <w:r w:rsidRPr="000E6E29">
        <w:t xml:space="preserve">docházelo řádně do školy. Zanedbává-li péči o povinné předškolní vzdělávání, dopustí se tím přestupku podle §182a školského zákona. </w:t>
      </w:r>
    </w:p>
    <w:p w14:paraId="0924536F" w14:textId="77777777" w:rsidR="005B0E08" w:rsidRPr="000E6E29" w:rsidRDefault="005B0E08" w:rsidP="000E6E29">
      <w:pPr>
        <w:jc w:val="both"/>
      </w:pPr>
    </w:p>
    <w:p w14:paraId="51A18F75" w14:textId="77777777"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Individuální vzdělávání dítěte</w:t>
      </w:r>
    </w:p>
    <w:p w14:paraId="3E0955F1" w14:textId="77777777" w:rsidR="005B0E08" w:rsidRPr="000E6E29" w:rsidRDefault="005B0E08" w:rsidP="000E6E29">
      <w:pPr>
        <w:jc w:val="both"/>
      </w:pPr>
    </w:p>
    <w:p w14:paraId="0732E19C" w14:textId="77777777"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Zákonný zástupce dítěte, které bude plnit povinnost předšk</w:t>
      </w:r>
      <w:r w:rsidR="00AF4E52">
        <w:t xml:space="preserve">olního vzdělávání individuálním </w:t>
      </w:r>
      <w:r w:rsidRPr="000E6E29">
        <w:t xml:space="preserve">vzděláváním dítěte, je povinen </w:t>
      </w:r>
      <w:r w:rsidR="000E6E29" w:rsidRPr="000E6E29">
        <w:t>oznámit tuto skutečnost ředitelce</w:t>
      </w:r>
      <w:r w:rsidRPr="000E6E29">
        <w:t xml:space="preserve"> školy.  </w:t>
      </w:r>
    </w:p>
    <w:p w14:paraId="4605D618" w14:textId="77777777" w:rsid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</w:t>
      </w:r>
      <w:r w:rsidRPr="000E6E29">
        <w:t xml:space="preserve"> Oznámení je povinen učinit nejpozději 3 měsíce před počátkem školního roku, kterým</w:t>
      </w:r>
    </w:p>
    <w:p w14:paraId="68F327F0" w14:textId="77777777" w:rsidR="005B0E08" w:rsidRP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 </w:t>
      </w:r>
      <w:r w:rsidRPr="000E6E29">
        <w:t>začíná povinnost předškolního vzdělávání dítěte.</w:t>
      </w:r>
    </w:p>
    <w:p w14:paraId="53501E7E" w14:textId="77777777" w:rsidR="005B0E08" w:rsidRPr="00AF4E52" w:rsidRDefault="005B0E08" w:rsidP="005D2715">
      <w:pPr>
        <w:pStyle w:val="Odstavecseseznamem"/>
        <w:numPr>
          <w:ilvl w:val="0"/>
          <w:numId w:val="19"/>
        </w:numPr>
        <w:jc w:val="both"/>
        <w:rPr>
          <w:color w:val="000000"/>
        </w:rPr>
      </w:pPr>
      <w:r w:rsidRPr="00AF4E52">
        <w:rPr>
          <w:color w:val="000000"/>
        </w:rPr>
        <w:t>V průběhu školního roku lze plnit povinnost individuálního p</w:t>
      </w:r>
      <w:r w:rsidR="00AF4E52">
        <w:rPr>
          <w:color w:val="000000"/>
        </w:rPr>
        <w:t xml:space="preserve">ředškolního vzdělávání nejdříve </w:t>
      </w:r>
      <w:r w:rsidRPr="00AF4E52">
        <w:rPr>
          <w:color w:val="000000"/>
        </w:rPr>
        <w:t>ode dne, kdy bylo oznámení o individuálním vzd</w:t>
      </w:r>
      <w:r w:rsidR="000E6E29" w:rsidRPr="00AF4E52">
        <w:rPr>
          <w:color w:val="000000"/>
        </w:rPr>
        <w:t xml:space="preserve">ělávání dítěte doručeno ředitelce </w:t>
      </w:r>
      <w:r w:rsidRPr="00AF4E52">
        <w:rPr>
          <w:color w:val="000000"/>
        </w:rPr>
        <w:t>školy, kam bylo dítě přijato k předškolnímu vzdělávání.</w:t>
      </w:r>
    </w:p>
    <w:p w14:paraId="43AEAEBA" w14:textId="77777777"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Oznámení zákonného zástupce o individuálním vzdělávání dítěte musí obsahovat</w:t>
      </w:r>
      <w:r w:rsidRPr="000E6E29">
        <w:br/>
        <w:t>a) jméno, popřípadě jména, a příjmení, rodné číslo a místo trvalého pobytu dítěte, v případě cizince místo pobytu dítěte,</w:t>
      </w:r>
    </w:p>
    <w:p w14:paraId="1F71DF14" w14:textId="77777777"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b) uvedení období, ve kterém má být dítě individuálně vzděláváno,</w:t>
      </w:r>
    </w:p>
    <w:p w14:paraId="6E87BD02" w14:textId="77777777"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c) důvody pro individuální vzdělávání dítěte.</w:t>
      </w:r>
    </w:p>
    <w:p w14:paraId="686ADF26" w14:textId="77777777" w:rsidR="005B0E08" w:rsidRPr="000E6E29" w:rsidRDefault="005B0E08" w:rsidP="005D2715">
      <w:pPr>
        <w:pStyle w:val="Odstavecseseznamem"/>
        <w:numPr>
          <w:ilvl w:val="0"/>
          <w:numId w:val="20"/>
        </w:numPr>
        <w:jc w:val="both"/>
      </w:pPr>
      <w:r w:rsidRPr="000E6E29">
        <w:t>Ředitel</w:t>
      </w:r>
      <w:r w:rsidR="000E6E29" w:rsidRPr="000E6E29">
        <w:t>ka</w:t>
      </w:r>
      <w:r w:rsidRPr="000E6E29">
        <w:t xml:space="preserve"> školy předá zákonnému zástupci dítěte přehled oblastí, v nichž má být dítě vzděláváno.  Tyto oblasti vychází z Rámcového programu pro předškolní vzdělávání. Rodičům budou předány ve formě přílohy Konkretizovaných očekávaných výstupů – Desatero pro rodiče dětí předškolního věku.</w:t>
      </w:r>
    </w:p>
    <w:p w14:paraId="66FFA485" w14:textId="77777777" w:rsidR="005B0E08" w:rsidRPr="000E6E29" w:rsidRDefault="000E6E29" w:rsidP="005D2715">
      <w:pPr>
        <w:pStyle w:val="Odstavecseseznamem"/>
        <w:numPr>
          <w:ilvl w:val="0"/>
          <w:numId w:val="20"/>
        </w:numPr>
        <w:jc w:val="both"/>
      </w:pPr>
      <w:r w:rsidRPr="000E6E29">
        <w:lastRenderedPageBreak/>
        <w:t>Ředitelka</w:t>
      </w:r>
      <w:r w:rsidR="005B0E08" w:rsidRPr="000E6E29">
        <w:t xml:space="preserve"> školy dohodne se zákonným zástupcem dítěte:</w:t>
      </w:r>
    </w:p>
    <w:p w14:paraId="78577BD9" w14:textId="77777777" w:rsidR="00AF4E52" w:rsidRDefault="005B0E08" w:rsidP="005D637A">
      <w:pPr>
        <w:pStyle w:val="Odstavecseseznamem"/>
        <w:numPr>
          <w:ilvl w:val="2"/>
          <w:numId w:val="1"/>
        </w:numPr>
        <w:jc w:val="both"/>
      </w:pPr>
      <w:r w:rsidRPr="000E6E29">
        <w:t>způsob ověření - přezkoušení dítěte v mateřské škole</w:t>
      </w:r>
      <w:r w:rsidRPr="000E6E29">
        <w:rPr>
          <w:i/>
        </w:rPr>
        <w:t xml:space="preserve">, </w:t>
      </w:r>
      <w:r w:rsidRPr="000E6E29">
        <w:t xml:space="preserve">rozhovor s dítětem v přítomnosti zákonného zástupce, ukázky výkresů, pracovních </w:t>
      </w:r>
    </w:p>
    <w:p w14:paraId="4F37257F" w14:textId="77777777" w:rsidR="005B0E08" w:rsidRPr="000E6E29" w:rsidRDefault="005B0E08" w:rsidP="00AF4E52">
      <w:pPr>
        <w:pStyle w:val="Odstavecseseznamem"/>
        <w:ind w:left="2100"/>
        <w:jc w:val="both"/>
      </w:pPr>
      <w:r w:rsidRPr="000E6E29">
        <w:t>a grafomotorických listů, které dítě vypracovává doma</w:t>
      </w:r>
    </w:p>
    <w:p w14:paraId="11A6681C" w14:textId="77777777" w:rsidR="000E6E29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 xml:space="preserve">termín ověření - </w:t>
      </w:r>
      <w:r w:rsidRPr="000E6E29">
        <w:rPr>
          <w:b/>
        </w:rPr>
        <w:t>třetí středu v měsíci listopad</w:t>
      </w:r>
    </w:p>
    <w:p w14:paraId="37F4AE06" w14:textId="77777777" w:rsidR="005B0E08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>náhradní termín</w:t>
      </w:r>
      <w:r w:rsidR="000E6E29" w:rsidRPr="000E6E29">
        <w:t xml:space="preserve"> </w:t>
      </w:r>
      <w:r w:rsidRPr="000E6E29">
        <w:t xml:space="preserve">- </w:t>
      </w:r>
      <w:r w:rsidRPr="000E6E29">
        <w:rPr>
          <w:b/>
        </w:rPr>
        <w:t>první středu v měsíci prosinec</w:t>
      </w:r>
      <w:r w:rsidRPr="000E6E29">
        <w:t>.</w:t>
      </w:r>
    </w:p>
    <w:p w14:paraId="40C4EA55" w14:textId="77777777" w:rsidR="000E6E29" w:rsidRPr="000E6E29" w:rsidRDefault="000E6E29" w:rsidP="000E6E29">
      <w:pPr>
        <w:jc w:val="both"/>
      </w:pPr>
    </w:p>
    <w:p w14:paraId="5D5E83A9" w14:textId="77777777" w:rsidR="005B0E08" w:rsidRPr="00AF4E52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Zákonný zástupce dítěte je povinen zajistit účast dítěte u ověření.</w:t>
      </w:r>
    </w:p>
    <w:p w14:paraId="0DEDE0DC" w14:textId="77777777" w:rsidR="005B0E08" w:rsidRPr="000E6E29" w:rsidRDefault="000E6E29" w:rsidP="005D2715">
      <w:pPr>
        <w:pStyle w:val="Odstavecseseznamem"/>
        <w:numPr>
          <w:ilvl w:val="0"/>
          <w:numId w:val="21"/>
        </w:numPr>
        <w:jc w:val="both"/>
      </w:pPr>
      <w:r w:rsidRPr="000E6E29">
        <w:t>Ředitelka</w:t>
      </w:r>
      <w:r w:rsidR="005B0E08" w:rsidRPr="000E6E29">
        <w:t xml:space="preserve"> školy ukončí individuální vzdělávání dítěte, pokud zákonný zástupce dítěte nezajistil účast dítěte u ověření, a to ani v náhradním termínu.</w:t>
      </w:r>
    </w:p>
    <w:p w14:paraId="79D81210" w14:textId="77777777" w:rsidR="00E76659" w:rsidRPr="00861E3D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Výdaje spojené s individuálním vzděláváním dítět</w:t>
      </w:r>
      <w:r w:rsidR="0039041E" w:rsidRPr="000E6E29">
        <w:t>e hradí zákonný zástupce, s výji</w:t>
      </w:r>
      <w:r w:rsidRPr="000E6E29">
        <w:t>mkou speciálních kompenzačních pomůcek a výdajů na činnost mateřské školy, do níž bylo dítě přijato k předškolnímu vzdělávání</w:t>
      </w:r>
      <w:r w:rsidR="0039041E" w:rsidRPr="000E6E29">
        <w:t>.(§ 34b odst. 7</w:t>
      </w:r>
      <w:r w:rsidRPr="000E6E29">
        <w:t>)</w:t>
      </w:r>
    </w:p>
    <w:p w14:paraId="7139EE37" w14:textId="77777777" w:rsidR="00E76659" w:rsidRPr="000E6E29" w:rsidRDefault="00E76659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749E4D" w14:textId="77777777"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2.4 Vzdělávání dětí se speciálními vzdělávacími potřebami a vzdělávání dětí nadaných</w:t>
      </w:r>
    </w:p>
    <w:p w14:paraId="52E9E695" w14:textId="77777777" w:rsidR="00AF4E52" w:rsidRDefault="00AF4E52" w:rsidP="000E6E29">
      <w:pPr>
        <w:jc w:val="both"/>
        <w:rPr>
          <w:b/>
          <w:bCs/>
          <w:i/>
        </w:rPr>
      </w:pPr>
    </w:p>
    <w:p w14:paraId="723FD092" w14:textId="77777777" w:rsidR="00DD5A3B" w:rsidRPr="00DD5A3B" w:rsidRDefault="00DD5A3B" w:rsidP="00DD5A3B">
      <w:pPr>
        <w:pStyle w:val="Odstavecseseznamem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ŠVP Mateřské školy Horní Dunajovice</w:t>
      </w:r>
      <w:r w:rsidRPr="00DD5A3B">
        <w:t xml:space="preserve"> vychází z respektování individuálních potře</w:t>
      </w:r>
      <w:r>
        <w:t>b a možností dítěte. Zároveň vy</w:t>
      </w:r>
      <w:r w:rsidRPr="00DD5A3B">
        <w:t>chází z RVP PV, které je východiskem pro přípravu vzdělávání dětí se speciálními vzdělávacími potřebami v</w:t>
      </w:r>
      <w:r>
        <w:t> prostředí naší mateřské školy</w:t>
      </w:r>
      <w:r w:rsidRPr="00DD5A3B">
        <w:t>.</w:t>
      </w:r>
    </w:p>
    <w:p w14:paraId="15316734" w14:textId="77777777" w:rsidR="00DD5A3B" w:rsidRPr="00DD5A3B" w:rsidRDefault="00DD5A3B" w:rsidP="00DD5A3B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350FA9A" w14:textId="77777777" w:rsidR="00DD5A3B" w:rsidRPr="00DD5A3B" w:rsidRDefault="00DD5A3B" w:rsidP="00DD5A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DD5A3B">
        <w:rPr>
          <w:b/>
        </w:rPr>
        <w:t>Dítě se speciálními vzdělávacími potřebami</w:t>
      </w:r>
    </w:p>
    <w:p w14:paraId="74AAAF13" w14:textId="77777777" w:rsidR="00DD5A3B" w:rsidRPr="00DD5A3B" w:rsidRDefault="00DD5A3B" w:rsidP="00962C6C">
      <w:pPr>
        <w:overflowPunct w:val="0"/>
        <w:autoSpaceDE w:val="0"/>
        <w:autoSpaceDN w:val="0"/>
        <w:adjustRightInd w:val="0"/>
        <w:ind w:left="708"/>
        <w:jc w:val="both"/>
        <w:textAlignment w:val="baseline"/>
      </w:pPr>
      <w:r w:rsidRPr="00DD5A3B">
        <w:t>Dítětem se speciálními vzdělávacími potřebami je takové dítě, které pro svůj rozvoj a naplnění svých vzdělávacích možností nebo k uplatnění a užívání svých práv na rovnoprávném základě s ostatními potřebuje poskytnutí podpůrných opatření.</w:t>
      </w:r>
    </w:p>
    <w:p w14:paraId="530B5088" w14:textId="77777777" w:rsidR="00DD5A3B" w:rsidRPr="00DD5A3B" w:rsidRDefault="00DD5A3B" w:rsidP="00962C6C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D5A3B">
        <w:t>Tato podpůrn</w:t>
      </w:r>
      <w:r w:rsidR="00962C6C">
        <w:t>á opatření Mateřská škola Horní Dunajovice</w:t>
      </w:r>
      <w:r w:rsidRPr="00DD5A3B">
        <w:t xml:space="preserve"> realizuje.</w:t>
      </w:r>
    </w:p>
    <w:p w14:paraId="741D4925" w14:textId="77777777" w:rsidR="005B0E08" w:rsidRPr="000E6E29" w:rsidRDefault="005B0E08" w:rsidP="000E6E29">
      <w:pPr>
        <w:jc w:val="both"/>
        <w:rPr>
          <w:b/>
          <w:bCs/>
          <w:u w:val="single"/>
        </w:rPr>
      </w:pPr>
    </w:p>
    <w:p w14:paraId="228C052F" w14:textId="77777777"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prvního stupně</w:t>
      </w:r>
    </w:p>
    <w:p w14:paraId="70AF8F8C" w14:textId="77777777" w:rsidR="005B0E08" w:rsidRPr="000E6E29" w:rsidRDefault="000E6E29" w:rsidP="005D2715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B0E08" w:rsidRPr="000E6E29">
        <w:rPr>
          <w:rFonts w:ascii="Times New Roman" w:hAnsi="Times New Roman" w:cs="Times New Roman"/>
          <w:sz w:val="24"/>
          <w:szCs w:val="24"/>
        </w:rPr>
        <w:t xml:space="preserve">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</w:t>
      </w:r>
    </w:p>
    <w:p w14:paraId="1A22E5E6" w14:textId="77777777" w:rsidR="005B0E08" w:rsidRPr="00AF4E52" w:rsidRDefault="005B0E08" w:rsidP="005D2715">
      <w:pPr>
        <w:pStyle w:val="Bezmezer"/>
        <w:numPr>
          <w:ilvl w:val="0"/>
          <w:numId w:val="22"/>
        </w:numPr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Učitel</w:t>
      </w:r>
      <w:r w:rsidR="00AF4E52">
        <w:rPr>
          <w:rFonts w:ascii="Times New Roman" w:hAnsi="Times New Roman" w:cs="Times New Roman"/>
          <w:sz w:val="24"/>
          <w:szCs w:val="24"/>
        </w:rPr>
        <w:t>ky mateřské školy zpracují</w:t>
      </w:r>
      <w:r w:rsidRPr="000E6E29">
        <w:rPr>
          <w:rFonts w:ascii="Times New Roman" w:hAnsi="Times New Roman" w:cs="Times New Roman"/>
          <w:sz w:val="24"/>
          <w:szCs w:val="24"/>
        </w:rPr>
        <w:t xml:space="preserve"> plán pedagogické podpory, 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ve kterém bude upravena organizace a hodnocení vzdělávání dítěte včetně úpravy metod a forem </w:t>
      </w:r>
      <w:r w:rsidR="00AF4E52">
        <w:rPr>
          <w:rStyle w:val="Styl6Char"/>
          <w:rFonts w:ascii="Times New Roman" w:hAnsi="Times New Roman"/>
          <w:color w:val="auto"/>
          <w:sz w:val="24"/>
          <w:szCs w:val="24"/>
        </w:rPr>
        <w:t>práce a projedná jej s ředitelkou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 školy.</w:t>
      </w:r>
    </w:p>
    <w:p w14:paraId="47DA5BBB" w14:textId="77777777" w:rsidR="005B0E08" w:rsidRPr="000E6E29" w:rsidRDefault="005B0E08" w:rsidP="005D2715">
      <w:pPr>
        <w:pStyle w:val="Styl5"/>
        <w:numPr>
          <w:ilvl w:val="0"/>
          <w:numId w:val="2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speciálních vzdělávacích potřeb dítěte.</w:t>
      </w:r>
    </w:p>
    <w:p w14:paraId="1EFDF119" w14:textId="77777777"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170F99" w14:textId="77777777"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druhého až pátého stupně</w:t>
      </w:r>
    </w:p>
    <w:p w14:paraId="02BE06F3" w14:textId="77777777" w:rsidR="00DD5A3B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 informovaným souhlasem záko</w:t>
      </w:r>
      <w:r w:rsidR="00DD5A3B">
        <w:rPr>
          <w:rFonts w:ascii="Times New Roman" w:hAnsi="Times New Roman" w:cs="Times New Roman"/>
          <w:sz w:val="24"/>
          <w:szCs w:val="24"/>
        </w:rPr>
        <w:t>nného zástupce dítěte.</w:t>
      </w:r>
    </w:p>
    <w:p w14:paraId="4F1D4BC1" w14:textId="77777777"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K poskytnutí poradenské pomoci školského poradenského zařízení dojde na základě vlastního uvážení zákonné</w:t>
      </w:r>
      <w:r w:rsidR="00DD5A3B">
        <w:rPr>
          <w:rFonts w:ascii="Times New Roman" w:hAnsi="Times New Roman" w:cs="Times New Roman"/>
          <w:sz w:val="24"/>
          <w:szCs w:val="24"/>
        </w:rPr>
        <w:t>ho zástupce, doporučení ředitelky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nebo OSPOD. </w:t>
      </w:r>
    </w:p>
    <w:p w14:paraId="31EFFCCA" w14:textId="77777777"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Ředitel</w:t>
      </w:r>
      <w:r w:rsidR="000E6E29" w:rsidRPr="000E6E29">
        <w:rPr>
          <w:rFonts w:ascii="Times New Roman" w:hAnsi="Times New Roman" w:cs="Times New Roman"/>
          <w:sz w:val="24"/>
          <w:szCs w:val="24"/>
        </w:rPr>
        <w:t>ka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určí pedagogického pracovníka odpovědného za spolupráci se školským poradenským zařízením v souvislosti s doporučením podpůrných opatření dítěti se speciálními vzdělávacími potřebami. </w:t>
      </w:r>
    </w:p>
    <w:p w14:paraId="5EC19B69" w14:textId="77777777" w:rsidR="005B0E08" w:rsidRPr="000E6E29" w:rsidRDefault="005B0E08" w:rsidP="00DD5A3B">
      <w:pPr>
        <w:pStyle w:val="Styl6"/>
        <w:numPr>
          <w:ilvl w:val="0"/>
          <w:numId w:val="6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/>
          <w:color w:val="auto"/>
          <w:sz w:val="24"/>
          <w:szCs w:val="24"/>
        </w:rPr>
        <w:t>Ředitel</w:t>
      </w:r>
      <w:r w:rsidR="000E6E29" w:rsidRPr="000E6E29">
        <w:rPr>
          <w:rFonts w:ascii="Times New Roman" w:hAnsi="Times New Roman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color w:val="auto"/>
          <w:sz w:val="24"/>
          <w:szCs w:val="24"/>
        </w:rPr>
        <w:t xml:space="preserve"> školy zahájí poskytování podpůrných opatření 2 až 5 stupně bezodkladně po obdržení doporučení školského poradenského zařízení a získání informovaného souhlasu zákonného zástupce.</w:t>
      </w:r>
    </w:p>
    <w:p w14:paraId="4473F6AB" w14:textId="77777777" w:rsidR="005B0E08" w:rsidRPr="00962C6C" w:rsidRDefault="005B0E08" w:rsidP="00DD5A3B">
      <w:pPr>
        <w:pStyle w:val="Styl5"/>
        <w:numPr>
          <w:ilvl w:val="0"/>
          <w:numId w:val="64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Ředitel</w:t>
      </w:r>
      <w:r w:rsidR="000E6E29" w:rsidRPr="000E6E29">
        <w:rPr>
          <w:rFonts w:ascii="Times New Roman" w:hAnsi="Times New Roman"/>
          <w:b w:val="0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b w:val="0"/>
          <w:color w:val="auto"/>
          <w:sz w:val="24"/>
          <w:szCs w:val="24"/>
        </w:rPr>
        <w:t xml:space="preserve">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projedná.</w:t>
      </w:r>
    </w:p>
    <w:p w14:paraId="2FCACAB3" w14:textId="77777777" w:rsidR="00962C6C" w:rsidRDefault="00962C6C" w:rsidP="00962C6C">
      <w:pPr>
        <w:pStyle w:val="Styl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11CF00EF" w14:textId="77777777" w:rsidR="000D2D62" w:rsidRDefault="000D2D62" w:rsidP="00962C6C">
      <w:pPr>
        <w:jc w:val="both"/>
        <w:rPr>
          <w:b/>
        </w:rPr>
      </w:pPr>
    </w:p>
    <w:p w14:paraId="4D638460" w14:textId="77777777" w:rsidR="00962C6C" w:rsidRPr="00962C6C" w:rsidRDefault="00962C6C" w:rsidP="00962C6C">
      <w:pPr>
        <w:jc w:val="both"/>
        <w:rPr>
          <w:b/>
        </w:rPr>
      </w:pPr>
      <w:r w:rsidRPr="00962C6C">
        <w:rPr>
          <w:b/>
        </w:rPr>
        <w:t>Vypracování individuálního vzdělávacího plánu</w:t>
      </w:r>
    </w:p>
    <w:p w14:paraId="7DDA2F83" w14:textId="77777777"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Na základě doporučení školského poradenského zařízení a žádosti zákonného zástupce dítěte zpracuje škola IVP dítěte, pokud to vyžadují vzdělávací potřeby dítěte.</w:t>
      </w:r>
    </w:p>
    <w:p w14:paraId="365DB039" w14:textId="77777777"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IVP je závazným dokumentem, vych</w:t>
      </w:r>
      <w:r>
        <w:t>ází ze ŠVP Mateřské školy Horní Dunajovice</w:t>
      </w:r>
      <w:r w:rsidRPr="00962C6C">
        <w:t xml:space="preserve"> a je zpracován dle pokynů ve vyhlášce č.27/2016 Sb.</w:t>
      </w:r>
    </w:p>
    <w:p w14:paraId="433E4975" w14:textId="77777777"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Je zpracován bez zbytečného odkladu, nejpozději do jednoho měsíce od obdržení doporučení a žádo</w:t>
      </w:r>
      <w:r>
        <w:t>sti zákonného zástupce dítěte.</w:t>
      </w:r>
    </w:p>
    <w:p w14:paraId="4794E3AC" w14:textId="77777777"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Za zpracování a provádění IVP je odpovědna ředitelka školy. S IVP seznámí ředitelka všechny pedagogické pracovnice školy a souč</w:t>
      </w:r>
      <w:r>
        <w:t>asně zákonného zástupce dítěte.</w:t>
      </w:r>
    </w:p>
    <w:p w14:paraId="35EF12FA" w14:textId="77777777"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Poskytování vzdělávání podle IVP lze pouze na základě informovaného souhlasu zákonného zástupce dítěte.</w:t>
      </w:r>
    </w:p>
    <w:p w14:paraId="2FB7E454" w14:textId="77777777"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Mateřská škola v souvislosti s vydáním IVP spolupracuje se školským poradenským zařízením, které nejméně jednou ročně vyhodnotí naplňování IVP.</w:t>
      </w:r>
    </w:p>
    <w:p w14:paraId="3CBF2662" w14:textId="77777777" w:rsidR="00962C6C" w:rsidRPr="000E6E29" w:rsidRDefault="00962C6C" w:rsidP="00962C6C">
      <w:pPr>
        <w:pStyle w:val="Styl5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14:paraId="0C305C77" w14:textId="77777777"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7F30F" w14:textId="77777777" w:rsidR="00DD5A3B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Vzdělávání dětí nadaných</w:t>
      </w:r>
    </w:p>
    <w:p w14:paraId="67145845" w14:textId="77777777" w:rsidR="00DD5A3B" w:rsidRPr="00DE65C7" w:rsidRDefault="00DD5A3B" w:rsidP="00DD5A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28B3665" w14:textId="77777777" w:rsidR="00DD5A3B" w:rsidRPr="000E6E29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14:paraId="01B286AE" w14:textId="77777777" w:rsidR="00DD5A3B" w:rsidRPr="00861E3D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</w:t>
      </w:r>
      <w:r>
        <w:rPr>
          <w:rFonts w:ascii="Times New Roman" w:hAnsi="Times New Roman" w:cs="Times New Roman"/>
          <w:sz w:val="24"/>
          <w:szCs w:val="24"/>
        </w:rPr>
        <w:t>ího až čtvrtého stupně podpory.</w:t>
      </w:r>
    </w:p>
    <w:p w14:paraId="38E5675A" w14:textId="77777777" w:rsidR="005B0E08" w:rsidRPr="000E6E29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AACA1" w14:textId="77777777" w:rsidR="00DD5A3B" w:rsidRPr="00DD5A3B" w:rsidRDefault="00962C6C" w:rsidP="00DD5A3B">
      <w:pPr>
        <w:pStyle w:val="Nadpis1"/>
        <w:shd w:val="clear" w:color="auto" w:fill="FFFFFF"/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b/>
          <w:bCs/>
          <w:caps/>
          <w:color w:val="070707"/>
          <w:kern w:val="28"/>
          <w:sz w:val="24"/>
          <w:szCs w:val="24"/>
          <w:lang w:val="x-none" w:eastAsia="x-none"/>
        </w:rPr>
      </w:pPr>
      <w:r w:rsidRPr="00DD5A3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x-none" w:eastAsia="x-none"/>
        </w:rPr>
        <w:t xml:space="preserve">Za nadané dítě se pro účely vyhlášky </w:t>
      </w:r>
      <w:r w:rsidRPr="00DD5A3B">
        <w:rPr>
          <w:rFonts w:ascii="Times New Roman" w:eastAsia="Times New Roman" w:hAnsi="Times New Roman" w:cs="Times New Roman"/>
          <w:b/>
          <w:bCs/>
          <w:color w:val="070707"/>
          <w:kern w:val="28"/>
          <w:sz w:val="24"/>
          <w:szCs w:val="24"/>
          <w:lang w:val="x-none" w:eastAsia="x-none"/>
        </w:rPr>
        <w:t>č. 27/2016 sb.</w:t>
      </w:r>
    </w:p>
    <w:p w14:paraId="3B7D9187" w14:textId="77777777" w:rsidR="00962C6C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DD5A3B">
        <w:rPr>
          <w:color w:val="000000"/>
        </w:rPr>
        <w:t xml:space="preserve"> p</w:t>
      </w:r>
      <w:r w:rsidR="00DE65C7" w:rsidRPr="00DE65C7">
        <w:rPr>
          <w:color w:val="000000"/>
        </w:rPr>
        <w:t>ovažuje především dítě, které při adekvátní podpoře vykazuje ve srovnání s vrstevníky vysokou úroveň v jedné či více oblastech rozumových schopností, v pohybových, manuálních, uměleckýc</w:t>
      </w:r>
      <w:r>
        <w:rPr>
          <w:color w:val="000000"/>
        </w:rPr>
        <w:t>h nebo sociálních dovednostech.</w:t>
      </w:r>
    </w:p>
    <w:p w14:paraId="5B44B73E" w14:textId="77777777" w:rsidR="00DE65C7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2.    </w:t>
      </w:r>
      <w:r w:rsidR="00DE65C7" w:rsidRPr="00DE65C7">
        <w:rPr>
          <w:color w:val="000000"/>
        </w:rPr>
        <w:t>Za mimořádně nadané dítě se pro účely této vyhlášky považuje především dítě, jehož rozložení schopností dosahuje mimořádné úrovně při vysoké tvořivosti v celém okruhu činností nebo v jednotlivých oblastech rozumových schopností, v pohybových, manuálních, uměleckých nebo sociálních dovednostech.</w:t>
      </w:r>
    </w:p>
    <w:p w14:paraId="76369F22" w14:textId="77777777" w:rsidR="00DD5A3B" w:rsidRPr="00DD5A3B" w:rsidRDefault="00DD5A3B" w:rsidP="00DD5A3B">
      <w:pPr>
        <w:jc w:val="both"/>
      </w:pPr>
    </w:p>
    <w:p w14:paraId="2883E4D9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rPr>
          <w:bCs/>
        </w:rPr>
        <w:t xml:space="preserve">Nadaným dětem je třeba </w:t>
      </w:r>
      <w:r w:rsidRPr="00DD5A3B">
        <w:t>zajistit co nejlepší péči odpovídající jejich předpokladům a nárokům</w:t>
      </w:r>
      <w:r w:rsidR="00DD5A3B">
        <w:t>.</w:t>
      </w:r>
    </w:p>
    <w:p w14:paraId="66EF184B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t xml:space="preserve">Zaměříme se na charakteristiky osobnosti dítěte, které značí a uvádějí se jako projevy vysokého nadání. </w:t>
      </w:r>
    </w:p>
    <w:p w14:paraId="7D83EFAD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t>Sledujeme</w:t>
      </w:r>
      <w:r w:rsidRPr="00DD5A3B">
        <w:rPr>
          <w:shd w:val="clear" w:color="auto" w:fill="FFFFFF"/>
        </w:rPr>
        <w:t xml:space="preserve"> živost dítěte, míru potřeby spánku, která je u nadaných dětí nižší, vysokou úroveň aktivity schopnost soustředit se velmi dobře, po dlouhou dobu i na několik věci současně, zvýšená reakce na vnější podněty, velká potřeba přísunu nových podnětů, neobvyklá paměť, velká rychlost učení, rychlý rozvoj řeči, časný zájem o písmena, čísla a jiné znaky a všeobecná zvídavost. K zaznamenání těchto projevů slouží přiložený záznamový arch.</w:t>
      </w:r>
    </w:p>
    <w:p w14:paraId="498EB868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lastRenderedPageBreak/>
        <w:t xml:space="preserve">Vždy máme na paměti, že žádné dvě děti nejsou stejné a nelze je popsat pouze souborem určitých projevů. </w:t>
      </w:r>
    </w:p>
    <w:p w14:paraId="034551AA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Nadané dítě nemusí být úspěšné ve všech vzdělávacích oblastech, jeho</w:t>
      </w:r>
      <w:r w:rsidRPr="00DD5A3B">
        <w:t> </w:t>
      </w:r>
      <w:r w:rsidRPr="00DD5A3B">
        <w:rPr>
          <w:bCs/>
        </w:rPr>
        <w:t>schopnosti mohou být nerovnoměrně rozloženy i rozvinuty</w:t>
      </w:r>
      <w:r w:rsidRPr="00DD5A3B">
        <w:rPr>
          <w:shd w:val="clear" w:color="auto" w:fill="FFFFFF"/>
        </w:rPr>
        <w:t>, a to až do té míry, že může v jistých oblastech podávat i průměrné, či podprůměrné výkony, a také to</w:t>
      </w:r>
      <w:r w:rsidRPr="00DD5A3B">
        <w:t> </w:t>
      </w:r>
      <w:r w:rsidRPr="00DD5A3B">
        <w:rPr>
          <w:bCs/>
        </w:rPr>
        <w:t>nejsou vždy děti bezproblémové, mohou být i sociálně nekonformní</w:t>
      </w:r>
      <w:r w:rsidRPr="00DD5A3B">
        <w:rPr>
          <w:shd w:val="clear" w:color="auto" w:fill="FFFFFF"/>
        </w:rPr>
        <w:t xml:space="preserve"> i nepřizpůsobivé. </w:t>
      </w:r>
    </w:p>
    <w:p w14:paraId="155A9F1B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52"/>
        <w:jc w:val="both"/>
        <w:textAlignment w:val="baseline"/>
        <w:rPr>
          <w:shd w:val="clear" w:color="auto" w:fill="FFFFFF"/>
        </w:rPr>
      </w:pPr>
      <w:r w:rsidRPr="00DD5A3B">
        <w:rPr>
          <w:bCs/>
        </w:rPr>
        <w:t>Máme na paměti, že mezi dětmi nadanými najdeme děti s poruchou učení nebo chování</w:t>
      </w:r>
      <w:r w:rsidRPr="00DD5A3B">
        <w:rPr>
          <w:shd w:val="clear" w:color="auto" w:fill="FFFFFF"/>
        </w:rPr>
        <w:t>, děti neprospívající (tzv. „</w:t>
      </w:r>
      <w:proofErr w:type="spellStart"/>
      <w:r w:rsidRPr="00DD5A3B">
        <w:rPr>
          <w:shd w:val="clear" w:color="auto" w:fill="FFFFFF"/>
        </w:rPr>
        <w:t>underachievers</w:t>
      </w:r>
      <w:proofErr w:type="spellEnd"/>
      <w:r w:rsidRPr="00DD5A3B">
        <w:rPr>
          <w:shd w:val="clear" w:color="auto" w:fill="FFFFFF"/>
        </w:rPr>
        <w:t>“- „</w:t>
      </w:r>
      <w:proofErr w:type="spellStart"/>
      <w:r w:rsidRPr="00DD5A3B">
        <w:rPr>
          <w:shd w:val="clear" w:color="auto" w:fill="FFFFFF"/>
        </w:rPr>
        <w:t>podvýkonné</w:t>
      </w:r>
      <w:proofErr w:type="spellEnd"/>
      <w:r w:rsidRPr="00DD5A3B">
        <w:rPr>
          <w:shd w:val="clear" w:color="auto" w:fill="FFFFFF"/>
        </w:rPr>
        <w:t>“), jejichž skutečné schopnosti jsou maskovány nebo jim v jejich využití brání nějaký handicap, který na první pohled nemusí být patrný. - Zejména v těchto případech je</w:t>
      </w:r>
      <w:r w:rsidRPr="00DD5A3B">
        <w:t> </w:t>
      </w:r>
      <w:r w:rsidRPr="00DD5A3B">
        <w:rPr>
          <w:bCs/>
        </w:rPr>
        <w:t>nutná cílená psychologická diagnostika a školní opatření, aby se tak umožnila odpovídající náprava handicapu a optimální rozvoj schopností</w:t>
      </w:r>
      <w:r w:rsidRPr="00DD5A3B">
        <w:rPr>
          <w:shd w:val="clear" w:color="auto" w:fill="FFFFFF"/>
        </w:rPr>
        <w:t>.</w:t>
      </w:r>
    </w:p>
    <w:p w14:paraId="50969910" w14:textId="77777777" w:rsid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Identifikace mimořádného nadání bude probíhat na vyžádání rodičů nebo z podnětu školy v síti pedagogicko-psychologických poraden zaji</w:t>
      </w:r>
      <w:r w:rsidR="00DD5A3B" w:rsidRPr="00DD5A3B">
        <w:rPr>
          <w:shd w:val="clear" w:color="auto" w:fill="FFFFFF"/>
        </w:rPr>
        <w:t>šťujících vyšetření těchto dětí</w:t>
      </w:r>
    </w:p>
    <w:p w14:paraId="3C7AEBE1" w14:textId="77777777" w:rsidR="00DE65C7" w:rsidRP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U</w:t>
      </w:r>
      <w:r w:rsidR="00DD5A3B">
        <w:rPr>
          <w:shd w:val="clear" w:color="auto" w:fill="FFFFFF"/>
        </w:rPr>
        <w:t>čitelky</w:t>
      </w:r>
      <w:r w:rsidRPr="00DD5A3B">
        <w:rPr>
          <w:shd w:val="clear" w:color="auto" w:fill="FFFFFF"/>
        </w:rPr>
        <w:t xml:space="preserve"> mají povinnost vyhledávat a diagnostikovat předběžně tyto děti tak, aby se jim dostalo co nejlepší péče v naší organizaci.</w:t>
      </w:r>
    </w:p>
    <w:p w14:paraId="52B7F43F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Záchyt vysoce nadaných dětí v naší mateřské škole je nahlášen ředitelce školy, která s touto informací dále pracuje ve spolupráci s rodiči a poradenským zařízením. </w:t>
      </w:r>
    </w:p>
    <w:p w14:paraId="76220919" w14:textId="77777777"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J</w:t>
      </w:r>
      <w:r w:rsidR="00DD5A3B" w:rsidRPr="00DD5A3B">
        <w:rPr>
          <w:shd w:val="clear" w:color="auto" w:fill="FFFFFF"/>
        </w:rPr>
        <w:t>e</w:t>
      </w:r>
      <w:r w:rsidRPr="00DD5A3B">
        <w:rPr>
          <w:shd w:val="clear" w:color="auto" w:fill="FFFFFF"/>
        </w:rPr>
        <w:t xml:space="preserve"> vypracován Plán pedagogické podpory, pokud je vysoké nadání dítěte potvrzeno PPP, je toto závazným dokumentem pro vypracování IVP. </w:t>
      </w:r>
    </w:p>
    <w:p w14:paraId="12C3F9B9" w14:textId="77777777" w:rsidR="00DE65C7" w:rsidRPr="00962C6C" w:rsidRDefault="00DE65C7" w:rsidP="00962C6C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</w:pPr>
      <w:r w:rsidRPr="00DD5A3B">
        <w:t>Individuální vzdělávací plán je závazným dokumentem pro zajištění vzdělávacích potřeb mimořádně nadaného dítěte a je součástí dokumentace žáka ve školní matrice. S tímto plánem jsou seznámeni zákonní zástupci dítěte a je vypracován ve spolupráci s poradenským zařízením. S tímto zařízením je také pravidelně konzultován a vyhodnocován. Obsahuje informace vyplývající z Vyhlášky 27/2016.</w:t>
      </w:r>
    </w:p>
    <w:p w14:paraId="034FE895" w14:textId="77777777" w:rsidR="00E76659" w:rsidRPr="000E6E29" w:rsidRDefault="00E76659" w:rsidP="000E6E29">
      <w:pPr>
        <w:pStyle w:val="Bezmezer"/>
        <w:ind w:left="142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2B9A3C5A" w14:textId="77777777"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2.5 Ukončení docházky dítěte do mateřské školy</w:t>
      </w:r>
    </w:p>
    <w:p w14:paraId="570A0038" w14:textId="77777777" w:rsidR="000E6E29" w:rsidRPr="000E6E29" w:rsidRDefault="000E6E29" w:rsidP="000E6E29">
      <w:pPr>
        <w:jc w:val="both"/>
        <w:rPr>
          <w:b/>
          <w:color w:val="000000"/>
        </w:rPr>
      </w:pPr>
    </w:p>
    <w:p w14:paraId="35B745AD" w14:textId="77777777" w:rsidR="00C549B0" w:rsidRPr="000E6E29" w:rsidRDefault="00C549B0" w:rsidP="000E6E29">
      <w:pPr>
        <w:jc w:val="both"/>
      </w:pPr>
      <w:r w:rsidRPr="000E6E29">
        <w:rPr>
          <w:b/>
          <w:color w:val="000000"/>
        </w:rPr>
        <w:t xml:space="preserve">Při porušení školního řádu zákonným zástupcem je postupováno následovně: </w:t>
      </w:r>
    </w:p>
    <w:p w14:paraId="52F8D5D0" w14:textId="77777777" w:rsidR="000E6E29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</w:p>
    <w:p w14:paraId="2F2F6FD8" w14:textId="77777777" w:rsidR="00C549B0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Ř</w:t>
      </w:r>
      <w:r w:rsidR="00C549B0" w:rsidRPr="000E6E29">
        <w:rPr>
          <w:color w:val="000000"/>
        </w:rPr>
        <w:t>editel</w:t>
      </w:r>
      <w:r w:rsidRPr="000E6E29">
        <w:rPr>
          <w:color w:val="000000"/>
        </w:rPr>
        <w:t>ka</w:t>
      </w:r>
      <w:r w:rsidR="00C549B0" w:rsidRPr="000E6E29">
        <w:rPr>
          <w:color w:val="000000"/>
        </w:rPr>
        <w:t xml:space="preserve"> školy dle zákona č.561/2004 Sb./školský zákon/v platném znění, může po předchozím písemném upozornění zákonného zástupce dítěte rozhodnout o ukončení předškolního vzdělávání jestliže:</w:t>
      </w:r>
    </w:p>
    <w:p w14:paraId="49E27ECB" w14:textId="77777777"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se dítě bez omluvy zákonného zástupce nepřetržitě neúčastní předškolního</w:t>
      </w:r>
      <w:r w:rsidR="0073529F">
        <w:rPr>
          <w:color w:val="000000"/>
        </w:rPr>
        <w:t xml:space="preserve"> vzdělávání po </w:t>
      </w:r>
      <w:r w:rsidRPr="0073529F">
        <w:rPr>
          <w:color w:val="000000"/>
        </w:rPr>
        <w:t>dobu delší než dva týdny.</w:t>
      </w:r>
    </w:p>
    <w:p w14:paraId="11271CF9" w14:textId="77777777"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závažným způsobem opakovaně narušuje provoz mateřské školy – např.  pozdní vyzvedávání dítěte, nevhodné chování na území školy, nespolupráce, která zhoršuje situaci dítěte.</w:t>
      </w:r>
    </w:p>
    <w:p w14:paraId="248F2D2A" w14:textId="77777777"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 xml:space="preserve">ukončení po uplynutí doby v případě přijetí na zkušební dobu na základě vyjádření </w:t>
      </w:r>
    </w:p>
    <w:p w14:paraId="23C45A48" w14:textId="77777777" w:rsidR="00C549B0" w:rsidRPr="000E6E29" w:rsidRDefault="00C549B0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 xml:space="preserve">  </w:t>
      </w:r>
      <w:r w:rsidR="0073529F">
        <w:rPr>
          <w:color w:val="000000"/>
        </w:rPr>
        <w:t xml:space="preserve">          </w:t>
      </w:r>
      <w:r w:rsidRPr="000E6E29">
        <w:rPr>
          <w:color w:val="000000"/>
        </w:rPr>
        <w:t>odborného lékaře nebo školského poradenského zařízení.</w:t>
      </w:r>
    </w:p>
    <w:p w14:paraId="3EC85492" w14:textId="363D9519" w:rsidR="00C549B0" w:rsidRPr="0073529F" w:rsidRDefault="00C549B0" w:rsidP="005D271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neplatí úplatu</w:t>
      </w:r>
      <w:r w:rsidR="002347FC">
        <w:rPr>
          <w:color w:val="000000"/>
        </w:rPr>
        <w:t xml:space="preserve"> </w:t>
      </w:r>
      <w:r w:rsidRPr="0073529F">
        <w:rPr>
          <w:color w:val="000000"/>
        </w:rPr>
        <w:t>za školní stravování</w:t>
      </w:r>
      <w:r w:rsidR="002347FC">
        <w:rPr>
          <w:color w:val="000000"/>
        </w:rPr>
        <w:t xml:space="preserve"> a za předškolní úplatu (</w:t>
      </w:r>
      <w:proofErr w:type="spellStart"/>
      <w:r w:rsidR="002347FC">
        <w:rPr>
          <w:color w:val="000000"/>
        </w:rPr>
        <w:t>viz.směrnice</w:t>
      </w:r>
      <w:proofErr w:type="spellEnd"/>
      <w:r w:rsidR="002347FC">
        <w:rPr>
          <w:color w:val="000000"/>
        </w:rPr>
        <w:t xml:space="preserve"> za předškolní úplatu)</w:t>
      </w:r>
    </w:p>
    <w:p w14:paraId="26614BC5" w14:textId="77777777" w:rsidR="00513050" w:rsidRPr="000E6E29" w:rsidRDefault="00513050" w:rsidP="000E6E29">
      <w:pPr>
        <w:jc w:val="both"/>
        <w:rPr>
          <w:i/>
          <w:u w:val="single"/>
        </w:rPr>
      </w:pPr>
      <w:r w:rsidRPr="000E6E29">
        <w:rPr>
          <w:i/>
          <w:u w:val="single"/>
        </w:rPr>
        <w:t>Poznámka:</w:t>
      </w:r>
    </w:p>
    <w:p w14:paraId="7DA4792A" w14:textId="77777777" w:rsidR="00513050" w:rsidRPr="000E6E29" w:rsidRDefault="00513050" w:rsidP="000E6E29">
      <w:pPr>
        <w:jc w:val="both"/>
        <w:rPr>
          <w:b/>
          <w:i/>
          <w:u w:val="single"/>
        </w:rPr>
      </w:pPr>
    </w:p>
    <w:p w14:paraId="29C92DBB" w14:textId="77777777" w:rsidR="006E6494" w:rsidRPr="000D2D62" w:rsidRDefault="0039041E" w:rsidP="000D2D62">
      <w:pPr>
        <w:jc w:val="both"/>
        <w:rPr>
          <w:b/>
        </w:rPr>
      </w:pPr>
      <w:r w:rsidRPr="000E6E29">
        <w:t>Bod 2.5</w:t>
      </w:r>
      <w:r w:rsidR="00513050" w:rsidRPr="000E6E29">
        <w:t xml:space="preserve"> se netýká dětí plnících v mateřské škole povinné předškolní vzdělávání.</w:t>
      </w:r>
    </w:p>
    <w:p w14:paraId="25EC20F3" w14:textId="77777777" w:rsidR="006E6494" w:rsidRDefault="006E6494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14:paraId="6EB8BEBA" w14:textId="77777777"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2.6 Podmínky pro omlouvání dětí v mateřské škole</w:t>
      </w:r>
    </w:p>
    <w:p w14:paraId="4079C51B" w14:textId="77777777"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14:paraId="1A8B6711" w14:textId="77777777"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Omlouvání nepřítomnosti dítěte</w:t>
      </w:r>
    </w:p>
    <w:p w14:paraId="70FDAAE0" w14:textId="77777777" w:rsidR="005B0E08" w:rsidRPr="000E6E29" w:rsidRDefault="005B0E08" w:rsidP="000E6E29">
      <w:pPr>
        <w:jc w:val="both"/>
      </w:pPr>
    </w:p>
    <w:p w14:paraId="4E9139F4" w14:textId="77777777" w:rsidR="005B0E08" w:rsidRPr="000E6E29" w:rsidRDefault="0039041E" w:rsidP="005D2715">
      <w:pPr>
        <w:pStyle w:val="Odstavecseseznamem"/>
        <w:numPr>
          <w:ilvl w:val="0"/>
          <w:numId w:val="24"/>
        </w:numPr>
        <w:jc w:val="both"/>
      </w:pPr>
      <w:r w:rsidRPr="000E6E29">
        <w:lastRenderedPageBreak/>
        <w:t>Nepřítomné</w:t>
      </w:r>
      <w:r w:rsidR="00861E3D">
        <w:t xml:space="preserve"> dítě</w:t>
      </w:r>
      <w:r w:rsidR="005B0E08" w:rsidRPr="000E6E29">
        <w:t xml:space="preserve"> omlouvá zákonný zástupce dítěte.</w:t>
      </w:r>
    </w:p>
    <w:p w14:paraId="346912BE" w14:textId="77777777" w:rsidR="005B0E08" w:rsidRPr="000E6E29" w:rsidRDefault="000E6E29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Ředitelka </w:t>
      </w:r>
      <w:r w:rsidR="005B0E08" w:rsidRPr="000E6E29">
        <w:t>školy je oprávněn</w:t>
      </w:r>
      <w:r w:rsidRPr="000E6E29">
        <w:t>a</w:t>
      </w:r>
      <w:r w:rsidR="005B0E08" w:rsidRPr="000E6E29">
        <w:t xml:space="preserve"> požadovat doložení důvodů nepřítomnosti dítěte.</w:t>
      </w:r>
    </w:p>
    <w:p w14:paraId="3E00D957" w14:textId="77777777"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Zákonný zástupce je povinen doložit důvody nepřítomnosti </w:t>
      </w:r>
      <w:r w:rsidR="00E76659">
        <w:t xml:space="preserve">dítěte nejpozději do 3 dnů ode </w:t>
      </w:r>
      <w:r w:rsidRPr="000E6E29">
        <w:t>dne výzvy.</w:t>
      </w:r>
    </w:p>
    <w:p w14:paraId="419EC209" w14:textId="77777777"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>Oznámení nepřítomnosti je možné provést:</w:t>
      </w:r>
    </w:p>
    <w:p w14:paraId="0286AE89" w14:textId="77777777" w:rsidR="005B0E08" w:rsidRPr="000E6E29" w:rsidRDefault="005B0E08" w:rsidP="000E6E29">
      <w:pPr>
        <w:jc w:val="both"/>
      </w:pPr>
      <w:r w:rsidRPr="000E6E29">
        <w:t xml:space="preserve">            - osobně, písemně, telefonic</w:t>
      </w:r>
      <w:r w:rsidR="00E76659">
        <w:t>ky ředitelce školy nebo učitelkám MŠ</w:t>
      </w:r>
    </w:p>
    <w:p w14:paraId="03E27A64" w14:textId="77777777"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Písemná omluvenka bude obsahovat důvody nepřítomnosti, datum a podpis zákonného zástupce. Omluvenka bude předána osobně nebo na email školy.</w:t>
      </w:r>
    </w:p>
    <w:p w14:paraId="227DFFC9" w14:textId="77777777"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Učitelka eviduje školní docházku dětí. V případě neomluvené absence nebo zvýšené omluvené absence informuje učitelka ředitelku školy, která poskytnuté informace vyhodnocuje. Při zvýšené omluvené nepřítomnosti ověřuje její věrohodnost.</w:t>
      </w:r>
    </w:p>
    <w:p w14:paraId="56CA87FE" w14:textId="77777777" w:rsidR="005B0E08" w:rsidRPr="008B7230" w:rsidRDefault="005B0E08" w:rsidP="005D2715">
      <w:pPr>
        <w:pStyle w:val="Odstavecseseznamem"/>
        <w:numPr>
          <w:ilvl w:val="0"/>
          <w:numId w:val="31"/>
        </w:numPr>
        <w:jc w:val="both"/>
        <w:rPr>
          <w:bCs/>
        </w:rPr>
      </w:pPr>
      <w:r w:rsidRPr="000E6E29">
        <w:t>Neomluvenou absenci dítěte řeší ředitel</w:t>
      </w:r>
      <w:r w:rsidR="0039041E" w:rsidRPr="000E6E29">
        <w:t>ka</w:t>
      </w:r>
      <w:r w:rsidRPr="000E6E29">
        <w:t xml:space="preserve"> školy pohovorem, na který je zákonný zástupce pozván doporučujícím dopisem. Při pokračující absenci ředitel</w:t>
      </w:r>
      <w:r w:rsidR="0039041E" w:rsidRPr="000E6E29">
        <w:t>ka</w:t>
      </w:r>
      <w:r w:rsidRPr="000E6E29">
        <w:t xml:space="preserve"> školy zašle oznámení o pokračující nepřítomnosti dítěte orgánu sociálně-právní ochrany dětí.</w:t>
      </w:r>
    </w:p>
    <w:p w14:paraId="32CFFEE4" w14:textId="77777777"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14:paraId="70724A4A" w14:textId="77777777"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2.7 Základní pravidla chování v mateřské škole</w:t>
      </w:r>
    </w:p>
    <w:p w14:paraId="6B98F470" w14:textId="77777777" w:rsidR="008B7230" w:rsidRDefault="008B7230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14:paraId="65E65AC1" w14:textId="77777777"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dodržuje, respektuje pravidla soužití ve třídě, škole, která jsou společně s učitelkami</w:t>
      </w:r>
    </w:p>
    <w:p w14:paraId="513497DF" w14:textId="77777777"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vyvozená a pochopená tj.</w:t>
      </w:r>
    </w:p>
    <w:p w14:paraId="69B32638" w14:textId="77777777"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respektujeme učitelku i zaměstnance školy</w:t>
      </w:r>
    </w:p>
    <w:p w14:paraId="18CE14E1" w14:textId="77777777"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pozdravíme se, požádáme, poděkujeme</w:t>
      </w:r>
    </w:p>
    <w:p w14:paraId="3503A9BF" w14:textId="77777777"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ve třídě, šatně, na chodbě se chováme klidně, abychom neublížili sobě a ostatním dětem,</w:t>
      </w:r>
    </w:p>
    <w:p w14:paraId="6893CC17" w14:textId="77777777"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nadměrně nekřičíme, abychom šetřili svoje zdraví i zdraví ostatních dětí a nerušili se při</w:t>
      </w:r>
    </w:p>
    <w:p w14:paraId="0909880B" w14:textId="77777777"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hře</w:t>
      </w:r>
    </w:p>
    <w:p w14:paraId="4DB4C0DF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spory mezi sebou neřešíme rukama, ale slovem a přátelskou dohodou</w:t>
      </w:r>
    </w:p>
    <w:p w14:paraId="2A5811AA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neničíme kamarádovi hru ani práci</w:t>
      </w:r>
    </w:p>
    <w:p w14:paraId="0FAA7AC1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nemluvíme hrubě, nechováme se hrubě ke kamarádům</w:t>
      </w:r>
    </w:p>
    <w:p w14:paraId="1A340958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nebereme si nic, co nám nepatří</w:t>
      </w:r>
    </w:p>
    <w:p w14:paraId="59573688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pěstujeme vlídné a laskavé vztahy mezi dětmi i dospělými</w:t>
      </w:r>
    </w:p>
    <w:p w14:paraId="01D3D6C7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vzájemně si pomáháme a neubližujeme si</w:t>
      </w:r>
    </w:p>
    <w:p w14:paraId="36E33BD4" w14:textId="77777777"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oznamujeme učitelce jakékoliv přání, potřebu nebo jakékoliv násilí – tělesné i duševní, a</w:t>
      </w:r>
      <w:r w:rsidR="00A27B5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jednání odlišné od dohodnutých pravidel</w:t>
      </w:r>
    </w:p>
    <w:p w14:paraId="467AFBF3" w14:textId="77777777" w:rsidR="000E6E29" w:rsidRP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77207224" w14:textId="77777777" w:rsidR="00FF6965" w:rsidRPr="006E6494" w:rsidRDefault="00A27B5B" w:rsidP="005D2715">
      <w:pPr>
        <w:pStyle w:val="Styl1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Účast na akcích pořádaných mateřskou školou</w:t>
      </w:r>
    </w:p>
    <w:p w14:paraId="32C7B941" w14:textId="77777777" w:rsidR="00A27B5B" w:rsidRDefault="00A27B5B" w:rsidP="00A27B5B">
      <w:pPr>
        <w:pStyle w:val="Styl1"/>
        <w:ind w:left="360" w:firstLine="0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14:paraId="331AB4ED" w14:textId="77777777" w:rsidR="00C549B0" w:rsidRPr="00A27B5B" w:rsidRDefault="00A27B5B" w:rsidP="005D2715">
      <w:pPr>
        <w:pStyle w:val="Styl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má právo účastnit se akcí pořádaných školou a dalších mimoškolních aktivit související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s výchovně vzdělávací činností školy</w:t>
      </w:r>
    </w:p>
    <w:p w14:paraId="229BB86C" w14:textId="77777777" w:rsidR="00230DDE" w:rsidRPr="000E6E29" w:rsidRDefault="000E6E29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M</w:t>
      </w:r>
      <w:r w:rsidR="00230DDE" w:rsidRPr="000E6E29">
        <w:rPr>
          <w:rFonts w:cs="Times New Roman"/>
        </w:rPr>
        <w:t>ateřská škola organizuje a pořádá akce, jako jsou výlety, exkurze, divadelní a</w:t>
      </w:r>
    </w:p>
    <w:p w14:paraId="4AFED649" w14:textId="77777777"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230DDE" w:rsidRPr="000E6E29">
        <w:rPr>
          <w:rFonts w:cs="Times New Roman"/>
        </w:rPr>
        <w:t xml:space="preserve">filmová představení pro děti, besídky, dětské dny apod., </w:t>
      </w:r>
      <w:r w:rsidR="000E6E29" w:rsidRPr="000E6E29">
        <w:rPr>
          <w:rFonts w:cs="Times New Roman"/>
        </w:rPr>
        <w:t xml:space="preserve"> a informuje o tom</w:t>
      </w:r>
    </w:p>
    <w:p w14:paraId="2D6F7A33" w14:textId="77777777"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0E6E29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0E6E29" w:rsidRPr="000E6E29">
        <w:rPr>
          <w:rFonts w:cs="Times New Roman"/>
        </w:rPr>
        <w:t xml:space="preserve">v dostatečném </w:t>
      </w:r>
      <w:r w:rsidR="00230DDE" w:rsidRPr="000E6E29">
        <w:rPr>
          <w:rFonts w:cs="Times New Roman"/>
        </w:rPr>
        <w:t>předstihu zákonné zástupce dětí písemným upozorněním umístěným na</w:t>
      </w:r>
    </w:p>
    <w:p w14:paraId="28AFBB8A" w14:textId="77777777"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30DDE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nástěnce v šatně a webových stránkách školy</w:t>
      </w:r>
    </w:p>
    <w:p w14:paraId="78BA5BC5" w14:textId="77777777" w:rsidR="00230DDE" w:rsidRPr="000E6E29" w:rsidRDefault="00230DDE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V případě, že součásti akcí uvedených výše bude i finanční příspěvek r</w:t>
      </w:r>
      <w:r w:rsidR="000E6E29" w:rsidRPr="000E6E29">
        <w:rPr>
          <w:rFonts w:cs="Times New Roman"/>
        </w:rPr>
        <w:t xml:space="preserve">odičů, vyžádá si </w:t>
      </w:r>
      <w:r w:rsidRPr="000E6E29">
        <w:rPr>
          <w:rFonts w:cs="Times New Roman"/>
        </w:rPr>
        <w:t>učitelka mateřské školy souhlas zákonných zástupců s účastí dítěte na takovéto akci</w:t>
      </w:r>
    </w:p>
    <w:p w14:paraId="205F8F14" w14:textId="77777777" w:rsidR="00A27B5B" w:rsidRDefault="00230DDE" w:rsidP="000E6E29">
      <w:pPr>
        <w:pStyle w:val="Standard"/>
        <w:jc w:val="both"/>
        <w:rPr>
          <w:rFonts w:cs="Times New Roman"/>
        </w:rPr>
      </w:pPr>
      <w:r w:rsidRPr="000E6E29">
        <w:rPr>
          <w:rFonts w:cs="Times New Roman"/>
        </w:rPr>
        <w:t xml:space="preserve">            a pro děti, jejichž zákonní zástupci nesouhlasí s jejich</w:t>
      </w:r>
      <w:r w:rsidR="00A27B5B">
        <w:rPr>
          <w:rFonts w:cs="Times New Roman"/>
        </w:rPr>
        <w:t xml:space="preserve"> účastí, zajistí po dobu konání</w:t>
      </w:r>
    </w:p>
    <w:p w14:paraId="0D00A525" w14:textId="77777777"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0E6E29" w:rsidRPr="000E6E29">
        <w:rPr>
          <w:rFonts w:cs="Times New Roman"/>
        </w:rPr>
        <w:t xml:space="preserve">takovéto </w:t>
      </w:r>
      <w:r w:rsidR="00230DDE" w:rsidRPr="000E6E29">
        <w:rPr>
          <w:rFonts w:cs="Times New Roman"/>
        </w:rPr>
        <w:t>akce plnohodnotné vzdělávání pedagogickým pracovníkem školy.</w:t>
      </w:r>
    </w:p>
    <w:p w14:paraId="6CCC3CBA" w14:textId="77777777" w:rsidR="00C549B0" w:rsidRPr="000E6E29" w:rsidRDefault="00C549B0" w:rsidP="005D2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K  informovanosti o připravovaných akcích v MŠ a celkovému dění slouží vždy včasné oznámení na nástěnce a webových stránkách školy, denní kontakt s rodiči a pravidelné schůzky s rodiči.</w:t>
      </w:r>
    </w:p>
    <w:p w14:paraId="7242A5ED" w14:textId="77777777" w:rsidR="00A27B5B" w:rsidRPr="00A27B5B" w:rsidRDefault="00A27B5B" w:rsidP="005D2715">
      <w:pPr>
        <w:pStyle w:val="Styl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Nepřítomnost dítěte na mimoškolních akcích musí být řádně a včas omluvena zákonným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zástupcem.</w:t>
      </w:r>
    </w:p>
    <w:p w14:paraId="01E466C5" w14:textId="77777777" w:rsidR="00A27B5B" w:rsidRDefault="00A27B5B" w:rsidP="00A27B5B">
      <w:pPr>
        <w:autoSpaceDE w:val="0"/>
        <w:autoSpaceDN w:val="0"/>
        <w:adjustRightInd w:val="0"/>
        <w:jc w:val="both"/>
        <w:rPr>
          <w:color w:val="000000"/>
        </w:rPr>
      </w:pPr>
    </w:p>
    <w:p w14:paraId="324735CF" w14:textId="77777777" w:rsidR="00A27B5B" w:rsidRPr="00A27B5B" w:rsidRDefault="00A27B5B" w:rsidP="00A27B5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27B5B">
        <w:rPr>
          <w:b/>
          <w:color w:val="000000"/>
        </w:rPr>
        <w:t>Rodičům doporučujeme pravidelné sledování nástěnky a webových stránek školy.</w:t>
      </w:r>
    </w:p>
    <w:p w14:paraId="70E8206A" w14:textId="77777777" w:rsidR="00C549B0" w:rsidRDefault="00C549B0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143067AA" w14:textId="77777777" w:rsidR="000D2D62" w:rsidRDefault="000D2D62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2005A0A1" w14:textId="77777777" w:rsidR="000D2D62" w:rsidRDefault="000D2D62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12EFF8FD" w14:textId="77777777" w:rsidR="00A27B5B" w:rsidRPr="000E6E29" w:rsidRDefault="00A27B5B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1B2FB3BD" w14:textId="77777777" w:rsidR="00513050" w:rsidRPr="006E6494" w:rsidRDefault="00FF6965" w:rsidP="00A27B5B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2.9 Informování o </w:t>
      </w:r>
      <w:r w:rsidR="00A27B5B" w:rsidRPr="006E6494">
        <w:rPr>
          <w:rFonts w:ascii="Times New Roman" w:hAnsi="Times New Roman"/>
          <w:b/>
          <w:sz w:val="24"/>
          <w:szCs w:val="24"/>
          <w:u w:val="none"/>
        </w:rPr>
        <w:t>průběhu a výsledcích vzdělávání</w:t>
      </w:r>
    </w:p>
    <w:p w14:paraId="100F2B7C" w14:textId="77777777" w:rsidR="00513050" w:rsidRPr="000E6E29" w:rsidRDefault="00513050" w:rsidP="000E6E29">
      <w:pPr>
        <w:ind w:left="360"/>
        <w:jc w:val="both"/>
        <w:rPr>
          <w:b/>
          <w:bCs/>
        </w:rPr>
      </w:pPr>
    </w:p>
    <w:p w14:paraId="3103F503" w14:textId="77777777"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informovat o cílech, zaměření, formách a obsahu vzdělávání konkretizovaných podle podmínek uplatňovaných v  mateřské škole ve školním vzdělávacím programu, který je zveřejněný na přístupném míst</w:t>
      </w:r>
      <w:r w:rsidR="00A27B5B">
        <w:t>ě v mateřské škole (v hlavní chodbě</w:t>
      </w:r>
      <w:r w:rsidRPr="000E6E29">
        <w:t xml:space="preserve"> školy), nahlížet do něj a pořizovat si z něj opisy a výpisy.</w:t>
      </w:r>
    </w:p>
    <w:p w14:paraId="7FDB3A12" w14:textId="77777777"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kdykoli</w:t>
      </w:r>
      <w:r w:rsidR="00A27B5B">
        <w:t xml:space="preserve"> během roku informovat u učitelky</w:t>
      </w:r>
      <w:r w:rsidRPr="000E6E29">
        <w:t xml:space="preserve"> vykonávajícího pedagogickou činnost ve třídě, do které dít</w:t>
      </w:r>
      <w:r w:rsidR="00A27B5B">
        <w:t xml:space="preserve">ě dochází, o průběhu </w:t>
      </w:r>
      <w:r w:rsidRPr="000E6E29">
        <w:t>a výsledcích vzdělávání dítěte.</w:t>
      </w:r>
    </w:p>
    <w:p w14:paraId="184FB768" w14:textId="77777777" w:rsidR="00513050" w:rsidRPr="00A27B5B" w:rsidRDefault="00A27B5B" w:rsidP="005D2715">
      <w:pPr>
        <w:numPr>
          <w:ilvl w:val="0"/>
          <w:numId w:val="4"/>
        </w:numPr>
        <w:jc w:val="both"/>
        <w:rPr>
          <w:i/>
        </w:rPr>
      </w:pPr>
      <w:r>
        <w:t xml:space="preserve">Ředitelka </w:t>
      </w:r>
      <w:r w:rsidR="00513050" w:rsidRPr="000E6E29">
        <w:t>školy svolává třídní schůzky, na kterých jsou zákonní zástupci dětí informováni o všech rozhodnutích mateřské školy týkajících se podstatných záležitostí vzdělávání dětí. V případě nezbytné potřeby může být svolána i mimořádná s</w:t>
      </w:r>
      <w:r>
        <w:t>chůzka rodičů s vedením</w:t>
      </w:r>
      <w:r w:rsidR="00513050" w:rsidRPr="000E6E29">
        <w:t xml:space="preserve"> školy a to zejména z provozních důvodů. </w:t>
      </w:r>
    </w:p>
    <w:p w14:paraId="453BD5CA" w14:textId="77777777"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si moho</w:t>
      </w:r>
      <w:r w:rsidR="00A27B5B">
        <w:t>u domluvit s ř</w:t>
      </w:r>
      <w:r w:rsidR="00D50D14">
        <w:t>editelkou školy nebo s učitelkami</w:t>
      </w:r>
      <w:r w:rsidRPr="000E6E29">
        <w:t xml:space="preserve">, individuální konzultaci, na které budou projednány podstatné připomínky zákonných zástupců ke vzdělávání dítěte. </w:t>
      </w:r>
    </w:p>
    <w:p w14:paraId="23858B63" w14:textId="77777777" w:rsidR="00211B38" w:rsidRPr="00F02A19" w:rsidRDefault="00D50D14" w:rsidP="005D2715">
      <w:pPr>
        <w:numPr>
          <w:ilvl w:val="0"/>
          <w:numId w:val="4"/>
        </w:numPr>
        <w:spacing w:after="120"/>
        <w:jc w:val="both"/>
      </w:pPr>
      <w:r>
        <w:t>Ředitelka školy nebo učitelky</w:t>
      </w:r>
      <w:r w:rsidR="00513050" w:rsidRPr="000E6E29">
        <w:t xml:space="preserve"> mohou vyzvat zákonné zástupce, aby se osobně dostavili                 k projednání závažných otázek týkajících se vzdělávání a chování jejich dítěte.</w:t>
      </w:r>
    </w:p>
    <w:p w14:paraId="5541291C" w14:textId="77777777" w:rsidR="005B0E08" w:rsidRPr="000E6E29" w:rsidRDefault="005B0E08" w:rsidP="00F02A19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14:paraId="3FD2F056" w14:textId="77777777" w:rsidR="00FF6965" w:rsidRPr="006E6494" w:rsidRDefault="00F02A1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2.10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 xml:space="preserve"> Podmínky stanovení a výběru úplaty za poskytované vzdělávání</w:t>
      </w:r>
    </w:p>
    <w:p w14:paraId="1A5AF2EE" w14:textId="77777777" w:rsidR="00F02A19" w:rsidRDefault="005B0E08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 </w:t>
      </w:r>
    </w:p>
    <w:p w14:paraId="2E264637" w14:textId="77777777" w:rsidR="005B0E08" w:rsidRPr="000E6E2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 xml:space="preserve">Zřizovatel rozhodl o tom, že se </w:t>
      </w:r>
      <w:r w:rsidR="00424294">
        <w:rPr>
          <w:rFonts w:ascii="Times New Roman" w:hAnsi="Times New Roman"/>
          <w:sz w:val="24"/>
          <w:szCs w:val="24"/>
          <w:u w:val="none"/>
        </w:rPr>
        <w:t xml:space="preserve">v současné době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 mateřské škole nebud</w:t>
      </w:r>
      <w:r>
        <w:rPr>
          <w:rFonts w:ascii="Times New Roman" w:hAnsi="Times New Roman"/>
          <w:sz w:val="24"/>
          <w:szCs w:val="24"/>
          <w:u w:val="none"/>
        </w:rPr>
        <w:t xml:space="preserve">e vybírat úplata za poskytované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vzdělání.</w:t>
      </w:r>
    </w:p>
    <w:p w14:paraId="0D6076D6" w14:textId="77777777" w:rsidR="00AC20F7" w:rsidRDefault="00AC20F7" w:rsidP="00AC20F7">
      <w:pPr>
        <w:jc w:val="both"/>
      </w:pPr>
    </w:p>
    <w:p w14:paraId="48BBB4D3" w14:textId="77777777" w:rsidR="00FF6965" w:rsidRPr="000001D9" w:rsidRDefault="009323C1" w:rsidP="00873B2A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3. </w:t>
      </w:r>
      <w:r w:rsidR="00FF6965" w:rsidRPr="000001D9">
        <w:rPr>
          <w:b/>
          <w:color w:val="385623" w:themeColor="accent6" w:themeShade="80"/>
          <w:sz w:val="28"/>
          <w:szCs w:val="28"/>
        </w:rPr>
        <w:t>Podrobnosti o pravidlech vzájemných vzta</w:t>
      </w:r>
      <w:r w:rsidR="00873B2A">
        <w:rPr>
          <w:b/>
          <w:color w:val="385623" w:themeColor="accent6" w:themeShade="80"/>
          <w:sz w:val="28"/>
          <w:szCs w:val="28"/>
        </w:rPr>
        <w:t xml:space="preserve">hů se zaměstnanci ve škole </w:t>
      </w:r>
    </w:p>
    <w:p w14:paraId="6414EE9F" w14:textId="77777777" w:rsidR="00F02A1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12134027" w14:textId="77777777" w:rsidR="00C549B0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14:paraId="0790CB59" w14:textId="77777777" w:rsidR="00424294" w:rsidRPr="000E6E29" w:rsidRDefault="0042429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58D5CB21" w14:textId="77777777" w:rsidR="00C549B0" w:rsidRPr="006E6494" w:rsidRDefault="00C549B0" w:rsidP="000E6E29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6E6494">
        <w:rPr>
          <w:bCs/>
        </w:rPr>
        <w:t>Práva a povinnosti učitelů MŠ a ostatních zaměstnanců školy</w:t>
      </w:r>
    </w:p>
    <w:p w14:paraId="1CDE9ADD" w14:textId="77777777" w:rsidR="00424294" w:rsidRDefault="00424294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22E7DD04" w14:textId="77777777" w:rsidR="00C549B0" w:rsidRPr="000E6E29" w:rsidRDefault="00962C6C" w:rsidP="000E6E29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a) Práva učitelů MŠ</w:t>
      </w:r>
      <w:r w:rsidR="00C549B0" w:rsidRPr="000E6E29">
        <w:rPr>
          <w:rStyle w:val="Siln"/>
        </w:rPr>
        <w:t>:</w:t>
      </w:r>
    </w:p>
    <w:p w14:paraId="341695EE" w14:textId="77777777"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podílet se na tvorbě, realizaci ŠVP a dalších dokumentů školy,</w:t>
      </w:r>
    </w:p>
    <w:p w14:paraId="61829D22" w14:textId="77777777"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účastnit se na participativním řízení školy, vytvoření informačního systému,</w:t>
      </w:r>
    </w:p>
    <w:p w14:paraId="6AD2FABD" w14:textId="77777777"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 xml:space="preserve">vyjadřovat svůj názor, evidovat názory, přání a potřeby partnerů ve vzdělávání, usilovat   </w:t>
      </w:r>
    </w:p>
    <w:p w14:paraId="3AEA1940" w14:textId="77777777" w:rsidR="00F02A19" w:rsidRDefault="00C549B0" w:rsidP="000E6E29">
      <w:pPr>
        <w:pStyle w:val="Normlnweb"/>
        <w:spacing w:before="0" w:beforeAutospacing="0" w:after="0" w:afterAutospacing="0"/>
        <w:jc w:val="both"/>
      </w:pPr>
      <w:r w:rsidRPr="000E6E29">
        <w:t xml:space="preserve">  </w:t>
      </w:r>
      <w:r w:rsidR="00F02A19">
        <w:t xml:space="preserve">          </w:t>
      </w:r>
      <w:r w:rsidRPr="000E6E29">
        <w:t>o vytváření partnerských vztahů mezi nimi, reagovat na získané podn</w:t>
      </w:r>
      <w:r w:rsidR="00F02A19">
        <w:t>ěty</w:t>
      </w:r>
    </w:p>
    <w:p w14:paraId="41D77801" w14:textId="77777777"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analyzovat vlastní vzdělávací potřeb</w:t>
      </w:r>
      <w:r w:rsidR="00F02A19">
        <w:t>y, celoživotně se sebevzdělávat</w:t>
      </w:r>
    </w:p>
    <w:p w14:paraId="02238A58" w14:textId="77777777"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zd</w:t>
      </w:r>
      <w:r w:rsidR="00F02A19">
        <w:t>vořilé chování ze strany rodičů</w:t>
      </w:r>
    </w:p>
    <w:p w14:paraId="287F0C7D" w14:textId="77777777"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důstojné prostředí</w:t>
      </w:r>
      <w:r w:rsidR="00B6089C">
        <w:t>, ve kterém vykonává svou práci</w:t>
      </w:r>
    </w:p>
    <w:p w14:paraId="2D0EEBEF" w14:textId="77777777" w:rsidR="00B6089C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rozhodovat o metodách a postupech pro naplnění výchovných cílů školy.</w:t>
      </w:r>
    </w:p>
    <w:p w14:paraId="307DF61C" w14:textId="77777777"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zajištění podmínek potřebných pro výkon jejich pedagogické činnosti, zejména na ochranu před fyzickým násilím nebo psychickým nátlakem</w:t>
      </w:r>
      <w:r w:rsidR="00B6089C">
        <w:t xml:space="preserve"> ze strany dětí</w:t>
      </w:r>
      <w:r w:rsidRPr="00B6089C">
        <w:t xml:space="preserve"> neb</w:t>
      </w:r>
      <w:r w:rsidR="00B6089C">
        <w:t>o zákonných zástupců dětí</w:t>
      </w:r>
      <w:r w:rsidRPr="00B6089C">
        <w:t xml:space="preserve"> a dalších osob, které jsou v přímém kontaktu s peda</w:t>
      </w:r>
      <w:r w:rsidR="00B6089C">
        <w:t>gogickým pracovníkem ve škole</w:t>
      </w:r>
    </w:p>
    <w:p w14:paraId="6B57522E" w14:textId="77777777"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lastRenderedPageBreak/>
        <w:t>aby nebylo do jejich přímé pedagogické činnosti zasahován</w:t>
      </w:r>
      <w:r w:rsidR="00B6089C">
        <w:t>o v rozporu s právními předpisy</w:t>
      </w:r>
    </w:p>
    <w:p w14:paraId="0FF8AFE4" w14:textId="77777777"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využívání metod, forem a prostředků dle vlastního uvážení v souladu se zásadami a</w:t>
      </w:r>
      <w:r w:rsidRPr="000E6E29">
        <w:t xml:space="preserve"> cíli vzdělávání při přímé vyučovací, výchovné, speciálně</w:t>
      </w:r>
      <w:r w:rsidR="00962C6C">
        <w:t>-</w:t>
      </w:r>
      <w:r w:rsidRPr="000E6E29">
        <w:t>pedagogické a ped</w:t>
      </w:r>
      <w:r w:rsidR="00B6089C">
        <w:t>agogicko-psychologické činnosti</w:t>
      </w:r>
    </w:p>
    <w:p w14:paraId="528076FF" w14:textId="77777777" w:rsidR="00B53922" w:rsidRP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objektivní hodnocení své pedagogické činnosti</w:t>
      </w:r>
    </w:p>
    <w:p w14:paraId="2562052E" w14:textId="77777777" w:rsidR="00B6089C" w:rsidRPr="000E6E29" w:rsidRDefault="00B6089C" w:rsidP="00B6089C">
      <w:pPr>
        <w:pStyle w:val="Normlnweb"/>
        <w:spacing w:before="0" w:beforeAutospacing="0" w:after="0" w:afterAutospacing="0"/>
        <w:ind w:left="780"/>
        <w:jc w:val="both"/>
      </w:pPr>
    </w:p>
    <w:p w14:paraId="3C6D88CF" w14:textId="77777777" w:rsidR="00C549B0" w:rsidRPr="000E6E29" w:rsidRDefault="00C549B0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0E6E29">
        <w:rPr>
          <w:rStyle w:val="Siln"/>
        </w:rPr>
        <w:t>b) povinnosti učitelů MŠ:</w:t>
      </w:r>
    </w:p>
    <w:p w14:paraId="51263188" w14:textId="77777777" w:rsidR="00C549B0" w:rsidRPr="000E6E29" w:rsidRDefault="00C549B0" w:rsidP="005D2715">
      <w:pPr>
        <w:pStyle w:val="Odstavecseseznamem"/>
        <w:numPr>
          <w:ilvl w:val="0"/>
          <w:numId w:val="37"/>
        </w:numPr>
        <w:jc w:val="both"/>
      </w:pPr>
      <w:r w:rsidRPr="000E6E29">
        <w:t>přispívat svou činností k naplnění výše uvedených práv dítěte</w:t>
      </w:r>
    </w:p>
    <w:p w14:paraId="4147216C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cílevědomě plánovat</w:t>
      </w:r>
      <w:r w:rsidR="00B6089C">
        <w:t xml:space="preserve"> program pedagogických činností</w:t>
      </w:r>
    </w:p>
    <w:p w14:paraId="60D9FF1A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pravidelně sledovat průběh předškolního vzdělávání a ho</w:t>
      </w:r>
      <w:r w:rsidR="00B6089C">
        <w:t>dnotit jeho podmínky i výsledky</w:t>
      </w:r>
    </w:p>
    <w:p w14:paraId="261C849A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analyzovat věkové a individuální potřeby dětí a zajišťovat </w:t>
      </w:r>
      <w:r w:rsidR="00B6089C">
        <w:t>v jejich rozsahu péči o děti</w:t>
      </w:r>
    </w:p>
    <w:p w14:paraId="2F17E0F6" w14:textId="77777777" w:rsidR="00C549B0" w:rsidRPr="000E6E29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realizovat individuální a skupinové činnosti směřující cílevědomě k rozvoji kompetencí </w:t>
      </w:r>
    </w:p>
    <w:p w14:paraId="421E0F1D" w14:textId="77777777" w:rsidR="00B6089C" w:rsidRDefault="00B6089C" w:rsidP="00B6089C">
      <w:pPr>
        <w:pStyle w:val="Normlnweb"/>
        <w:spacing w:before="0" w:beforeAutospacing="0" w:after="0" w:afterAutospacing="0"/>
        <w:ind w:left="720"/>
        <w:jc w:val="both"/>
      </w:pPr>
      <w:r>
        <w:t>dětí</w:t>
      </w:r>
    </w:p>
    <w:p w14:paraId="1636ABE5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samostatně plánovat výchovnou a vzd</w:t>
      </w:r>
      <w:r w:rsidR="00B6089C">
        <w:t>ělávací činnost a realizovat ji</w:t>
      </w:r>
    </w:p>
    <w:p w14:paraId="4A6D3A4C" w14:textId="77777777"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provádět evaluační činnosti</w:t>
      </w:r>
    </w:p>
    <w:p w14:paraId="5B6241BC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podílet se na vytváření vzorce</w:t>
      </w:r>
      <w:r w:rsidR="00B6089C">
        <w:t xml:space="preserve"> chování, který děti napodobují</w:t>
      </w:r>
    </w:p>
    <w:p w14:paraId="6380B81D" w14:textId="77777777"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poskytovat poradenskou činnost</w:t>
      </w:r>
    </w:p>
    <w:p w14:paraId="5C24232D" w14:textId="77777777"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užívat metody efektivní komunikace i při řešení problémů.</w:t>
      </w:r>
    </w:p>
    <w:p w14:paraId="71664BBD" w14:textId="77777777"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Vykonávat pedagogickou činnost v souladu se zásadami a cíli vzdělávání,</w:t>
      </w:r>
    </w:p>
    <w:p w14:paraId="7C747C0E" w14:textId="77777777"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chránit a respektova</w:t>
      </w:r>
      <w:r w:rsidR="00B6089C" w:rsidRPr="00B6089C">
        <w:t>t práva dítěte</w:t>
      </w:r>
    </w:p>
    <w:p w14:paraId="1BC82298" w14:textId="77777777"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 xml:space="preserve">chránit bezpečí </w:t>
      </w:r>
      <w:r w:rsidR="00B6089C" w:rsidRPr="00B6089C">
        <w:t>a zdraví dítěte</w:t>
      </w:r>
      <w:r w:rsidRPr="00B6089C">
        <w:t xml:space="preserve"> a předcházet všem formám rizikového chování</w:t>
      </w:r>
      <w:r w:rsidR="00B6089C" w:rsidRPr="00B6089C">
        <w:t xml:space="preserve"> v mateřské škole</w:t>
      </w:r>
    </w:p>
    <w:p w14:paraId="67E3DE48" w14:textId="77777777"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svým přístupem k výchově a vzdělávání vytvářet pozitivní a bezpečné klima ve školním pro</w:t>
      </w:r>
      <w:r w:rsidR="00B6089C" w:rsidRPr="00B6089C">
        <w:t>středí a podporovat jeho rozvoj</w:t>
      </w:r>
    </w:p>
    <w:p w14:paraId="2BD371C9" w14:textId="77777777"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zachovávat mlčenlivost a chránit před zneužitím osobní údaje, informace o zdravo</w:t>
      </w:r>
      <w:r w:rsidR="00B6089C" w:rsidRPr="00B6089C">
        <w:t>tním stavu dětí</w:t>
      </w:r>
      <w:r w:rsidRPr="00B6089C">
        <w:t xml:space="preserve"> a výsledky poradenské pomoci školského poradenského zařízení a školního poradenského prac</w:t>
      </w:r>
      <w:r w:rsidR="00B6089C" w:rsidRPr="00B6089C">
        <w:t>oviště, s nimiž přišel do styku</w:t>
      </w:r>
    </w:p>
    <w:p w14:paraId="69C0E8A2" w14:textId="77777777" w:rsidR="00F7070A" w:rsidRPr="00F7070A" w:rsidRDefault="00B53922" w:rsidP="00F7070A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poskytovat</w:t>
      </w:r>
      <w:r w:rsidR="00B6089C" w:rsidRPr="00B6089C">
        <w:t xml:space="preserve"> dítěti</w:t>
      </w:r>
      <w:r w:rsidRPr="00B6089C">
        <w:t xml:space="preserve"> nebo zákonnému zástu</w:t>
      </w:r>
      <w:r w:rsidR="00B6089C" w:rsidRPr="00B6089C">
        <w:t>pci nezletilého dítěte</w:t>
      </w:r>
      <w:r w:rsidRPr="00B6089C">
        <w:t xml:space="preserve"> informace s</w:t>
      </w:r>
      <w:r w:rsidR="00B6089C" w:rsidRPr="00B6089C">
        <w:t>pojené s výchovou a vzděláváním</w:t>
      </w:r>
    </w:p>
    <w:p w14:paraId="28A98D08" w14:textId="77777777" w:rsidR="00F7070A" w:rsidRPr="00065DBF" w:rsidRDefault="00F7070A" w:rsidP="00F7070A">
      <w:pPr>
        <w:ind w:left="360"/>
      </w:pPr>
      <w:r w:rsidRPr="00065DBF">
        <w:t>Pedagogický pracovník je povinen</w:t>
      </w:r>
    </w:p>
    <w:p w14:paraId="0B944141" w14:textId="77777777"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a) vykonávat pedagogickou činnost v souladu se zásadami a cíli vzdělávání,</w:t>
      </w:r>
    </w:p>
    <w:p w14:paraId="519809D1" w14:textId="77777777"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 xml:space="preserve">b) chránit a respektovat práva dítěte, </w:t>
      </w:r>
    </w:p>
    <w:p w14:paraId="50BD8166" w14:textId="77777777"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c) chránit bezpečí a zdraví dítěte a předcházet všem formám rizikového chování ve školách a školských zařízeních,</w:t>
      </w:r>
    </w:p>
    <w:p w14:paraId="111A042B" w14:textId="77777777"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d) svým přístupem k výchově a vzdělávání vytvářet pozitivní a bezpečné klima ve školním prostředí a podporovat jeho rozvoj,</w:t>
      </w:r>
    </w:p>
    <w:p w14:paraId="2E1E9E7E" w14:textId="77777777" w:rsidR="00F7070A" w:rsidRPr="00F7070A" w:rsidRDefault="00F7070A" w:rsidP="00F7070A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F7070A">
        <w:rPr>
          <w:b/>
        </w:rPr>
        <w:t>e) ve smyslu evropského nařízení ke GDPR zachovávat mlčenlivost a chránit před zneužitím data, údaje a osobní údaje a zaměstnanců školy, citlivé osobní údaje, informace o zdravotním stavu dětí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7B31C71" w14:textId="77777777" w:rsidR="00F7070A" w:rsidRPr="00B6089C" w:rsidRDefault="00F7070A" w:rsidP="000D2D62">
      <w:pPr>
        <w:pStyle w:val="Odstavecseseznamem"/>
        <w:numPr>
          <w:ilvl w:val="0"/>
          <w:numId w:val="37"/>
        </w:numPr>
      </w:pPr>
      <w:r w:rsidRPr="0052770C">
        <w:t>f) poskytovat dítěti</w:t>
      </w:r>
      <w:r>
        <w:t xml:space="preserve"> </w:t>
      </w:r>
      <w:r w:rsidRPr="0052770C">
        <w:t xml:space="preserve">nebo zákonnému zástupci nezletilého dítěte </w:t>
      </w:r>
      <w:r w:rsidRPr="00065DBF">
        <w:t>informace spojené s výchovou a vzděláváním.</w:t>
      </w:r>
    </w:p>
    <w:p w14:paraId="5D56FEA1" w14:textId="77777777" w:rsidR="00C549B0" w:rsidRPr="000E6E29" w:rsidRDefault="00C549B0" w:rsidP="000E6E29">
      <w:pPr>
        <w:jc w:val="both"/>
      </w:pPr>
    </w:p>
    <w:p w14:paraId="6D734FAF" w14:textId="77777777" w:rsidR="00962C6C" w:rsidRDefault="00C549B0" w:rsidP="00962C6C">
      <w:pPr>
        <w:pStyle w:val="Normlnweb"/>
        <w:spacing w:before="0" w:beforeAutospacing="0" w:after="0" w:afterAutospacing="0"/>
        <w:jc w:val="both"/>
        <w:rPr>
          <w:b/>
        </w:rPr>
      </w:pPr>
      <w:r w:rsidRPr="000E6E29">
        <w:rPr>
          <w:b/>
        </w:rPr>
        <w:t xml:space="preserve">Ostatní zaměstnanci školy:  </w:t>
      </w:r>
    </w:p>
    <w:p w14:paraId="7BC4EDAC" w14:textId="77777777" w:rsidR="00B6089C" w:rsidRPr="00962C6C" w:rsidRDefault="00C549B0" w:rsidP="00962C6C">
      <w:pPr>
        <w:pStyle w:val="Normlnweb"/>
        <w:numPr>
          <w:ilvl w:val="0"/>
          <w:numId w:val="68"/>
        </w:numPr>
        <w:spacing w:before="0" w:beforeAutospacing="0" w:after="0" w:afterAutospacing="0"/>
        <w:jc w:val="both"/>
        <w:rPr>
          <w:b/>
        </w:rPr>
      </w:pPr>
      <w:r w:rsidRPr="000E6E29">
        <w:t>plnit svědomitě pracovní povinnosti vymezené náplní práce</w:t>
      </w:r>
    </w:p>
    <w:p w14:paraId="4CDEDE7D" w14:textId="77777777" w:rsidR="00C549B0" w:rsidRPr="000E6E29" w:rsidRDefault="00C549B0" w:rsidP="00962C6C">
      <w:pPr>
        <w:pStyle w:val="Normlnweb"/>
        <w:numPr>
          <w:ilvl w:val="0"/>
          <w:numId w:val="38"/>
        </w:numPr>
        <w:spacing w:before="0" w:beforeAutospacing="0" w:after="0" w:afterAutospacing="0"/>
      </w:pPr>
      <w:r w:rsidRPr="000E6E29">
        <w:lastRenderedPageBreak/>
        <w:t>dále totéž jako učitelka mimo její roli pedagogick</w:t>
      </w:r>
      <w:r w:rsidR="00B6089C">
        <w:t>ou, diagnostickou a poradenskou</w:t>
      </w:r>
    </w:p>
    <w:p w14:paraId="1D0A36C2" w14:textId="77777777" w:rsidR="00962C6C" w:rsidRDefault="00962C6C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14:paraId="2BE35FAF" w14:textId="77777777" w:rsidR="00DE65C7" w:rsidRPr="00962C6C" w:rsidRDefault="00DE65C7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E65C7">
        <w:rPr>
          <w:rFonts w:ascii="Times New Roman" w:hAnsi="Times New Roman"/>
          <w:b/>
          <w:sz w:val="24"/>
          <w:szCs w:val="24"/>
          <w:u w:val="none"/>
        </w:rPr>
        <w:t>Všichni zaměstnanci:</w:t>
      </w:r>
    </w:p>
    <w:p w14:paraId="4CDA80AF" w14:textId="77777777"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Budova mateřské školy je označena viditelnými označením. Zákaz kouření a používání</w:t>
      </w:r>
    </w:p>
    <w:p w14:paraId="758797AE" w14:textId="77777777"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elektronických cigaret v celém objektu mateřské školy.</w:t>
      </w:r>
    </w:p>
    <w:p w14:paraId="6DD2F3CE" w14:textId="77777777"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Každý zaměstnanec má povinnost:</w:t>
      </w:r>
    </w:p>
    <w:p w14:paraId="50E020F1" w14:textId="77777777"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a) vyzvat osobu, která nedodržuje tento zákaz kouření a používání elektronické cigarety</w:t>
      </w:r>
    </w:p>
    <w:p w14:paraId="415CA82D" w14:textId="77777777" w:rsidR="00DE65C7" w:rsidRPr="00DE65C7" w:rsidRDefault="00DE65C7" w:rsidP="00DE65C7">
      <w:pPr>
        <w:pStyle w:val="Styl1"/>
        <w:ind w:left="850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na místě, v němž je kouření nebo používání elektronické cigarety zakázáno, aby</w:t>
      </w:r>
    </w:p>
    <w:p w14:paraId="1AAC8C09" w14:textId="77777777"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v tomto jednání nepokračovala</w:t>
      </w:r>
      <w:r>
        <w:rPr>
          <w:rFonts w:ascii="Times New Roman" w:hAnsi="Times New Roman"/>
          <w:sz w:val="24"/>
          <w:szCs w:val="24"/>
          <w:u w:val="none"/>
        </w:rPr>
        <w:t>,</w:t>
      </w:r>
      <w:r w:rsidRPr="00DE65C7">
        <w:rPr>
          <w:rFonts w:ascii="Times New Roman" w:hAnsi="Times New Roman"/>
          <w:sz w:val="24"/>
          <w:szCs w:val="24"/>
          <w:u w:val="none"/>
        </w:rPr>
        <w:t xml:space="preserve"> nebo aby prostor opustila,</w:t>
      </w:r>
    </w:p>
    <w:p w14:paraId="6884E5E5" w14:textId="77777777"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b) osobu, která je ve škole zjevně pod vlivem alkoholu nebo jiné návykové látky a je ve</w:t>
      </w:r>
    </w:p>
    <w:p w14:paraId="4D747DF9" w14:textId="77777777"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stavu, v němž ohrožuje sebe nebo jinou osobu, majetek nebo veřejný pořádek vyzvat,</w:t>
      </w:r>
    </w:p>
    <w:p w14:paraId="091195FF" w14:textId="77777777" w:rsid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aby v tomto jednání nepokračovala nebo aby prostor opustila.</w:t>
      </w:r>
      <w:r w:rsidRPr="00DE65C7">
        <w:rPr>
          <w:rFonts w:ascii="Times New Roman" w:hAnsi="Times New Roman"/>
          <w:sz w:val="24"/>
          <w:szCs w:val="24"/>
          <w:u w:val="none"/>
        </w:rPr>
        <w:cr/>
      </w:r>
    </w:p>
    <w:p w14:paraId="02B417A1" w14:textId="77777777" w:rsidR="006E6494" w:rsidRPr="000E6E29" w:rsidRDefault="006E6494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</w:p>
    <w:p w14:paraId="51FB339C" w14:textId="77777777"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3.2 Postup pro vyřizování podnětů zákonných zástupců dětí</w:t>
      </w:r>
    </w:p>
    <w:p w14:paraId="2CF7C363" w14:textId="77777777" w:rsidR="00AC20F7" w:rsidRDefault="00AC20F7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380F8408" w14:textId="77777777" w:rsidR="00AC20F7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zákonní zástupci podávají své podněty ředitelce školy (osobně nebo písemně)</w:t>
      </w:r>
    </w:p>
    <w:p w14:paraId="4649034B" w14:textId="77777777" w:rsidR="00AC20F7" w:rsidRPr="000E6E29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ředitelka školy v nezbytně nutné době (nejvýše však 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  <w:u w:val="none"/>
        </w:rPr>
        <w:t>30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dní) podnět vyhodnotí a písemně odpoví</w:t>
      </w:r>
    </w:p>
    <w:p w14:paraId="7A102CA9" w14:textId="77777777" w:rsidR="00211B38" w:rsidRPr="000E6E29" w:rsidRDefault="00211B38" w:rsidP="00B4728B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14:paraId="598E361F" w14:textId="77777777"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4. Provoz a vnitřní režim</w:t>
      </w:r>
      <w:r w:rsidR="00DE65C7">
        <w:rPr>
          <w:b/>
          <w:color w:val="385623" w:themeColor="accent6" w:themeShade="80"/>
          <w:sz w:val="28"/>
          <w:szCs w:val="28"/>
        </w:rPr>
        <w:t xml:space="preserve"> školy </w:t>
      </w:r>
    </w:p>
    <w:p w14:paraId="3FBF1E4D" w14:textId="77777777" w:rsidR="00D3143E" w:rsidRDefault="00D3143E" w:rsidP="009323C1">
      <w:pPr>
        <w:pStyle w:val="Styl1"/>
        <w:ind w:left="0" w:firstLine="0"/>
        <w:jc w:val="both"/>
        <w:rPr>
          <w:rStyle w:val="Siln"/>
          <w:rFonts w:ascii="Times New Roman" w:hAnsi="Times New Roman"/>
          <w:color w:val="000000"/>
          <w:sz w:val="24"/>
          <w:szCs w:val="24"/>
          <w:u w:val="none"/>
        </w:rPr>
      </w:pPr>
    </w:p>
    <w:p w14:paraId="21FA3E0D" w14:textId="77777777" w:rsidR="005B0E08" w:rsidRPr="000E6E29" w:rsidRDefault="005B0E08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4.1 Provoz mateřské školy</w:t>
      </w:r>
    </w:p>
    <w:p w14:paraId="182B368B" w14:textId="77777777" w:rsidR="005B0E08" w:rsidRPr="000E6E29" w:rsidRDefault="005B0E08" w:rsidP="000E6E29">
      <w:pPr>
        <w:jc w:val="both"/>
      </w:pPr>
    </w:p>
    <w:p w14:paraId="4CD8205A" w14:textId="77777777" w:rsidR="005B0E08" w:rsidRPr="00962C6C" w:rsidRDefault="005B0E08" w:rsidP="005D2715">
      <w:pPr>
        <w:pStyle w:val="Odstavecseseznamem"/>
        <w:numPr>
          <w:ilvl w:val="0"/>
          <w:numId w:val="40"/>
        </w:numPr>
        <w:jc w:val="both"/>
        <w:rPr>
          <w:b/>
        </w:rPr>
      </w:pPr>
      <w:r w:rsidRPr="000E6E29">
        <w:t xml:space="preserve">Mateřská škola je zřízena jako škola s celodenním provozem s určenou dobou pobytu </w:t>
      </w:r>
      <w:r w:rsidRPr="00962C6C">
        <w:rPr>
          <w:b/>
        </w:rPr>
        <w:t>od 6,</w:t>
      </w:r>
      <w:r w:rsidR="00BC2CF6">
        <w:rPr>
          <w:b/>
        </w:rPr>
        <w:t>15</w:t>
      </w:r>
      <w:r w:rsidRPr="00962C6C">
        <w:rPr>
          <w:b/>
        </w:rPr>
        <w:t xml:space="preserve"> do 16,00 hod.</w:t>
      </w:r>
    </w:p>
    <w:p w14:paraId="1A5DFCD5" w14:textId="77777777" w:rsidR="00C72896" w:rsidRPr="00962C6C" w:rsidRDefault="00C72896" w:rsidP="005D2715">
      <w:pPr>
        <w:pStyle w:val="Styl1"/>
        <w:numPr>
          <w:ilvl w:val="0"/>
          <w:numId w:val="40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62C6C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Provoz mateřské školy o hlavních prázdninách</w:t>
      </w:r>
    </w:p>
    <w:p w14:paraId="22B92C95" w14:textId="77777777" w:rsidR="00C72896" w:rsidRPr="000E6E29" w:rsidRDefault="00C72896" w:rsidP="00C72896">
      <w:pPr>
        <w:pStyle w:val="Odstavecseseznamem"/>
        <w:jc w:val="both"/>
      </w:pPr>
      <w:r w:rsidRPr="000E6E29">
        <w:t>V měsících červenci a srpnu může ředitelka školy po dohodě se zřizovate</w:t>
      </w:r>
      <w:r w:rsidR="00424294">
        <w:t>lem stanovený provoz v předchozím bodě</w:t>
      </w:r>
      <w:r w:rsidRPr="000E6E29">
        <w:t xml:space="preserve"> tohoto školního řádu omezit nebo přerušit a to zejména z důvodu stavebních úprav, předpokládaného nízkého počtu dětí v tomto období, nedostatku pedagogického personálu apod. Rozsah omezení nebo přerušení oznámí ředitelka mateřské školy zákonným zástupcům dětí nejméně 2 měsíce předem.</w:t>
      </w:r>
    </w:p>
    <w:p w14:paraId="34F00242" w14:textId="77777777"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Provoz mateřské školy lze ze závažných důvodů a po projednání se zřizovatelem omezit nebo přerušit i v jiném obdob</w:t>
      </w:r>
      <w:r w:rsidR="009323C1">
        <w:t>í než v předchozím odstavci</w:t>
      </w:r>
      <w:r w:rsidRPr="000E6E29">
        <w:t>. Za závažné důvody se považují organizační či technické příčiny, které znemožňují řádné poskytování předškolního vzdělávání. Informaci o omezení nebo přerušení prov</w:t>
      </w:r>
      <w:r w:rsidR="009323C1">
        <w:t xml:space="preserve">ozu zveřejní ředitelka  </w:t>
      </w:r>
      <w:r w:rsidRPr="000E6E29">
        <w:t xml:space="preserve">školy na přístupném místě ve škole neprodleně poté, co o omezení </w:t>
      </w:r>
      <w:r w:rsidR="009323C1">
        <w:t>nebo přerušení provozu rozhodne.</w:t>
      </w:r>
    </w:p>
    <w:p w14:paraId="7693654E" w14:textId="77777777"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Vzdělávání v mateřské škole pro</w:t>
      </w:r>
      <w:r w:rsidR="009323C1">
        <w:t>bíhá v případě dvouletých dětí</w:t>
      </w:r>
      <w:r w:rsidR="00F401F9">
        <w:t xml:space="preserve"> ve</w:t>
      </w:r>
      <w:r w:rsidR="009323C1">
        <w:t xml:space="preserve"> čtyřech</w:t>
      </w:r>
      <w:r w:rsidRPr="000E6E29">
        <w:t xml:space="preserve"> ročnících, přičemž do jedné třídy mateřské školy jsou zařazeny děti z různých ročníků.</w:t>
      </w:r>
    </w:p>
    <w:p w14:paraId="0FA25E8B" w14:textId="77777777" w:rsidR="005B0E08" w:rsidRPr="000E6E29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Mateřská škola může organizovat školní výlety a další akce související s výchovně vzdělávací činností školy. O uskutečnění těchto výletů a dalších akcí informuje mateřská škola zákonné zástupce dětí nejmé</w:t>
      </w:r>
      <w:r w:rsidR="00C72896">
        <w:t>ně týden před jejich zahájením.</w:t>
      </w:r>
    </w:p>
    <w:p w14:paraId="6311C20D" w14:textId="77777777" w:rsidR="005B0E08" w:rsidRPr="000E6E29" w:rsidRDefault="005B0E08" w:rsidP="000E6E29">
      <w:pPr>
        <w:jc w:val="both"/>
      </w:pPr>
    </w:p>
    <w:p w14:paraId="3B4E5878" w14:textId="77777777" w:rsidR="005D64E3" w:rsidRPr="000E6E29" w:rsidRDefault="005D64E3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4.2 Organizace dne v mateřské škole</w:t>
      </w:r>
    </w:p>
    <w:p w14:paraId="47A4D513" w14:textId="77777777" w:rsidR="00D3143E" w:rsidRDefault="00D3143E" w:rsidP="000E6E29">
      <w:pPr>
        <w:jc w:val="both"/>
        <w:rPr>
          <w:color w:val="833C0B"/>
          <w:u w:val="single"/>
        </w:rPr>
      </w:pPr>
    </w:p>
    <w:p w14:paraId="198F1FCF" w14:textId="77777777" w:rsidR="005B0E08" w:rsidRPr="00F401F9" w:rsidRDefault="005B0E08" w:rsidP="000E6E29">
      <w:pPr>
        <w:jc w:val="both"/>
        <w:rPr>
          <w:i/>
        </w:rPr>
      </w:pPr>
      <w:r w:rsidRPr="00F401F9">
        <w:rPr>
          <w:i/>
        </w:rPr>
        <w:t>Vnitřní denní režim při vzdělávání dětí</w:t>
      </w:r>
    </w:p>
    <w:p w14:paraId="22C3FCE0" w14:textId="77777777" w:rsidR="005B0E08" w:rsidRPr="000E6E29" w:rsidRDefault="005B0E08" w:rsidP="000E6E29">
      <w:pPr>
        <w:jc w:val="both"/>
        <w:rPr>
          <w:color w:val="0000FF"/>
          <w:u w:val="single"/>
        </w:rPr>
      </w:pPr>
    </w:p>
    <w:p w14:paraId="53C8EB73" w14:textId="77777777"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Předškolní vzdělávání dětí podle stanoveného školního vzdělávacího programu probíhá v základním denním režimu</w:t>
      </w:r>
      <w:r w:rsidR="00C72896">
        <w:t>.</w:t>
      </w:r>
      <w:r w:rsidRPr="000E6E29">
        <w:t xml:space="preserve"> </w:t>
      </w:r>
    </w:p>
    <w:p w14:paraId="5DFD7EF4" w14:textId="77777777" w:rsidR="005B0E08" w:rsidRPr="000E6E29" w:rsidRDefault="005B0E08" w:rsidP="000E6E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5B0E08" w:rsidRPr="000E6E29" w14:paraId="7C992EAA" w14:textId="77777777" w:rsidTr="00B53922">
        <w:tc>
          <w:tcPr>
            <w:tcW w:w="1951" w:type="dxa"/>
          </w:tcPr>
          <w:p w14:paraId="60FC5139" w14:textId="77777777" w:rsidR="005B0E08" w:rsidRPr="000E6E29" w:rsidRDefault="005D64E3" w:rsidP="000E6E29">
            <w:pPr>
              <w:jc w:val="both"/>
            </w:pPr>
            <w:r w:rsidRPr="000E6E29">
              <w:t>6.</w:t>
            </w:r>
            <w:r w:rsidR="00BC2CF6">
              <w:t>15</w:t>
            </w:r>
            <w:r w:rsidRPr="000E6E29">
              <w:t xml:space="preserve"> – 8.3</w:t>
            </w:r>
            <w:r w:rsidR="005B0E08" w:rsidRPr="000E6E29">
              <w:t>0</w:t>
            </w:r>
          </w:p>
        </w:tc>
        <w:tc>
          <w:tcPr>
            <w:tcW w:w="7544" w:type="dxa"/>
          </w:tcPr>
          <w:p w14:paraId="4AC4D7D7" w14:textId="77777777" w:rsidR="005B0E08" w:rsidRPr="000E6E29" w:rsidRDefault="00BD6528" w:rsidP="000E6E29">
            <w:pPr>
              <w:jc w:val="both"/>
            </w:pPr>
            <w:r>
              <w:t>Příchod dětí, ranní hry dle volby a přání dětí, jazykové chvilky.</w:t>
            </w:r>
          </w:p>
        </w:tc>
      </w:tr>
      <w:tr w:rsidR="005B0E08" w:rsidRPr="000E6E29" w14:paraId="1F9C40DD" w14:textId="77777777" w:rsidTr="00B53922">
        <w:tc>
          <w:tcPr>
            <w:tcW w:w="1951" w:type="dxa"/>
          </w:tcPr>
          <w:p w14:paraId="1BA02E9D" w14:textId="77777777" w:rsidR="005B0E08" w:rsidRPr="000E6E29" w:rsidRDefault="005D64E3" w:rsidP="00F401F9">
            <w:pPr>
              <w:jc w:val="both"/>
            </w:pPr>
            <w:r w:rsidRPr="000E6E29">
              <w:t>8.3</w:t>
            </w:r>
            <w:r w:rsidR="00D87AAB">
              <w:t>0 – 9.15</w:t>
            </w:r>
          </w:p>
        </w:tc>
        <w:tc>
          <w:tcPr>
            <w:tcW w:w="7544" w:type="dxa"/>
          </w:tcPr>
          <w:p w14:paraId="6B290471" w14:textId="77777777" w:rsidR="005B0E08" w:rsidRPr="000E6E29" w:rsidRDefault="00BD6528" w:rsidP="000E6E29">
            <w:pPr>
              <w:jc w:val="both"/>
            </w:pPr>
            <w:r>
              <w:t>Ranní kruh, didakticky zacílené činnosti, pohybová chvilka.</w:t>
            </w:r>
          </w:p>
        </w:tc>
      </w:tr>
      <w:tr w:rsidR="005B0E08" w:rsidRPr="000E6E29" w14:paraId="128526CE" w14:textId="77777777" w:rsidTr="00B53922">
        <w:tc>
          <w:tcPr>
            <w:tcW w:w="1951" w:type="dxa"/>
          </w:tcPr>
          <w:p w14:paraId="487121A5" w14:textId="77777777" w:rsidR="005B0E08" w:rsidRPr="000E6E29" w:rsidRDefault="00D87AAB" w:rsidP="000E6E29">
            <w:pPr>
              <w:jc w:val="both"/>
            </w:pPr>
            <w:r>
              <w:t>9.15 -  9.45</w:t>
            </w:r>
          </w:p>
        </w:tc>
        <w:tc>
          <w:tcPr>
            <w:tcW w:w="7544" w:type="dxa"/>
          </w:tcPr>
          <w:p w14:paraId="37249C18" w14:textId="77777777" w:rsidR="005B0E08" w:rsidRPr="000E6E29" w:rsidRDefault="00BD6528" w:rsidP="000E6E29">
            <w:pPr>
              <w:jc w:val="both"/>
            </w:pPr>
            <w:r>
              <w:t>Hygiena, průběžná svačina.</w:t>
            </w:r>
          </w:p>
        </w:tc>
      </w:tr>
      <w:tr w:rsidR="005B0E08" w:rsidRPr="000E6E29" w14:paraId="014E02B4" w14:textId="77777777" w:rsidTr="00B53922">
        <w:tc>
          <w:tcPr>
            <w:tcW w:w="1951" w:type="dxa"/>
          </w:tcPr>
          <w:p w14:paraId="192E5766" w14:textId="77777777" w:rsidR="005B0E08" w:rsidRPr="000E6E29" w:rsidRDefault="00D87AAB" w:rsidP="000E6E29">
            <w:pPr>
              <w:jc w:val="both"/>
            </w:pPr>
            <w:r>
              <w:t>9.45 -10</w:t>
            </w:r>
            <w:r w:rsidR="005B0E08" w:rsidRPr="000E6E29">
              <w:t>.00</w:t>
            </w:r>
          </w:p>
        </w:tc>
        <w:tc>
          <w:tcPr>
            <w:tcW w:w="7544" w:type="dxa"/>
          </w:tcPr>
          <w:p w14:paraId="21DB9E20" w14:textId="77777777" w:rsidR="005B0E08" w:rsidRPr="000E6E29" w:rsidRDefault="00BD6528" w:rsidP="000E6E29">
            <w:pPr>
              <w:jc w:val="both"/>
            </w:pPr>
            <w:r>
              <w:t xml:space="preserve">Dokončování </w:t>
            </w:r>
            <w:proofErr w:type="spellStart"/>
            <w:r>
              <w:t>hrových</w:t>
            </w:r>
            <w:proofErr w:type="spellEnd"/>
            <w:r>
              <w:t xml:space="preserve"> aktivit, smyslové plnění výchovně vzdělávacích cílů</w:t>
            </w:r>
            <w:r w:rsidR="00B4728B">
              <w:t>.</w:t>
            </w:r>
          </w:p>
        </w:tc>
      </w:tr>
      <w:tr w:rsidR="005B0E08" w:rsidRPr="000E6E29" w14:paraId="5ADCD0B3" w14:textId="77777777" w:rsidTr="00B53922">
        <w:tc>
          <w:tcPr>
            <w:tcW w:w="1951" w:type="dxa"/>
          </w:tcPr>
          <w:p w14:paraId="28CA5509" w14:textId="77777777" w:rsidR="005B0E08" w:rsidRPr="000E6E29" w:rsidRDefault="00D87AAB" w:rsidP="000E6E29">
            <w:pPr>
              <w:jc w:val="both"/>
            </w:pPr>
            <w:r>
              <w:t>10</w:t>
            </w:r>
            <w:r w:rsidR="005B0E08" w:rsidRPr="000E6E29">
              <w:t>.00 – 12.</w:t>
            </w:r>
            <w:r>
              <w:t>00</w:t>
            </w:r>
          </w:p>
        </w:tc>
        <w:tc>
          <w:tcPr>
            <w:tcW w:w="7544" w:type="dxa"/>
          </w:tcPr>
          <w:p w14:paraId="752D0319" w14:textId="77777777" w:rsidR="005B0E08" w:rsidRPr="000E6E29" w:rsidRDefault="00BD6528" w:rsidP="000E6E29">
            <w:pPr>
              <w:jc w:val="both"/>
            </w:pPr>
            <w:r>
              <w:t>Příprava na pobyt venku, spontánní činnosti na školní zahradě, mohou být nahrazeny procházkou, výletem do okolí</w:t>
            </w:r>
            <w:r w:rsidR="00B4728B">
              <w:t>.</w:t>
            </w:r>
          </w:p>
        </w:tc>
      </w:tr>
      <w:tr w:rsidR="00BD6528" w:rsidRPr="000E6E29" w14:paraId="1DC5BAC2" w14:textId="77777777" w:rsidTr="00B53922">
        <w:tc>
          <w:tcPr>
            <w:tcW w:w="1951" w:type="dxa"/>
          </w:tcPr>
          <w:p w14:paraId="643F59F0" w14:textId="77777777" w:rsidR="00BD6528" w:rsidRDefault="00BD6528" w:rsidP="000E6E29">
            <w:pPr>
              <w:jc w:val="both"/>
            </w:pPr>
            <w:r>
              <w:t>12.00 – 12.30</w:t>
            </w:r>
          </w:p>
        </w:tc>
        <w:tc>
          <w:tcPr>
            <w:tcW w:w="7544" w:type="dxa"/>
          </w:tcPr>
          <w:p w14:paraId="6D6A3024" w14:textId="77777777" w:rsidR="00BD6528" w:rsidRDefault="00B4728B" w:rsidP="000E6E29">
            <w:pPr>
              <w:jc w:val="both"/>
            </w:pPr>
            <w:r>
              <w:t>Hygiena, oběd.</w:t>
            </w:r>
          </w:p>
        </w:tc>
      </w:tr>
      <w:tr w:rsidR="005B0E08" w:rsidRPr="000E6E29" w14:paraId="6D89E60E" w14:textId="77777777" w:rsidTr="00B53922">
        <w:tc>
          <w:tcPr>
            <w:tcW w:w="1951" w:type="dxa"/>
          </w:tcPr>
          <w:p w14:paraId="459A6AAF" w14:textId="77777777" w:rsidR="005B0E08" w:rsidRPr="000E6E29" w:rsidRDefault="00D87AAB" w:rsidP="000E6E29">
            <w:pPr>
              <w:jc w:val="both"/>
            </w:pPr>
            <w:r>
              <w:t>12.30 – 14</w:t>
            </w:r>
            <w:r w:rsidR="005B0E08" w:rsidRPr="000E6E29">
              <w:t>.30</w:t>
            </w:r>
          </w:p>
        </w:tc>
        <w:tc>
          <w:tcPr>
            <w:tcW w:w="7544" w:type="dxa"/>
          </w:tcPr>
          <w:p w14:paraId="4FFB9CFB" w14:textId="77777777" w:rsidR="005B0E08" w:rsidRPr="000E6E29" w:rsidRDefault="00B4728B" w:rsidP="000E6E29">
            <w:pPr>
              <w:jc w:val="both"/>
            </w:pPr>
            <w:r>
              <w:t>O</w:t>
            </w:r>
            <w:r w:rsidR="005B0E08" w:rsidRPr="000E6E29">
              <w:t>dpočinek dětí respektující rozdílné potřeby dětí,</w:t>
            </w:r>
          </w:p>
          <w:p w14:paraId="02C2281F" w14:textId="77777777" w:rsidR="005B0E08" w:rsidRPr="000E6E29" w:rsidRDefault="005B0E08" w:rsidP="000E6E29">
            <w:pPr>
              <w:jc w:val="both"/>
            </w:pPr>
            <w:r w:rsidRPr="000E6E29">
              <w:t>individuální práce s dětmi s nižší potřebou spánku</w:t>
            </w:r>
          </w:p>
        </w:tc>
      </w:tr>
      <w:tr w:rsidR="005B0E08" w:rsidRPr="000E6E29" w14:paraId="36D5FDFC" w14:textId="77777777" w:rsidTr="00B53922">
        <w:tc>
          <w:tcPr>
            <w:tcW w:w="1951" w:type="dxa"/>
          </w:tcPr>
          <w:p w14:paraId="5E4B9B27" w14:textId="77777777" w:rsidR="005B0E08" w:rsidRPr="000E6E29" w:rsidRDefault="005B0E08" w:rsidP="000E6E29">
            <w:pPr>
              <w:jc w:val="both"/>
            </w:pPr>
            <w:r w:rsidRPr="000E6E29">
              <w:t>14.30 -15.00</w:t>
            </w:r>
          </w:p>
        </w:tc>
        <w:tc>
          <w:tcPr>
            <w:tcW w:w="7544" w:type="dxa"/>
          </w:tcPr>
          <w:p w14:paraId="158BFF83" w14:textId="77777777" w:rsidR="005B0E08" w:rsidRPr="000E6E29" w:rsidRDefault="005B0E08" w:rsidP="000E6E29">
            <w:pPr>
              <w:jc w:val="both"/>
            </w:pPr>
            <w:r w:rsidRPr="000E6E29">
              <w:t>Odpolední svačina, osobní hygiena</w:t>
            </w:r>
          </w:p>
        </w:tc>
      </w:tr>
      <w:tr w:rsidR="005B0E08" w:rsidRPr="000E6E29" w14:paraId="58B81BF3" w14:textId="77777777" w:rsidTr="00B53922">
        <w:tc>
          <w:tcPr>
            <w:tcW w:w="1951" w:type="dxa"/>
          </w:tcPr>
          <w:p w14:paraId="4A7D8BA1" w14:textId="77777777" w:rsidR="005B0E08" w:rsidRPr="000E6E29" w:rsidRDefault="005B0E08" w:rsidP="000E6E29">
            <w:pPr>
              <w:jc w:val="both"/>
            </w:pPr>
            <w:r w:rsidRPr="000E6E29">
              <w:t>15.00 -16.00</w:t>
            </w:r>
          </w:p>
        </w:tc>
        <w:tc>
          <w:tcPr>
            <w:tcW w:w="7544" w:type="dxa"/>
          </w:tcPr>
          <w:p w14:paraId="4D628C95" w14:textId="77777777" w:rsidR="005B0E08" w:rsidRPr="000E6E29" w:rsidRDefault="00B4728B" w:rsidP="00B4728B">
            <w:pPr>
              <w:jc w:val="both"/>
            </w:pPr>
            <w:r>
              <w:t xml:space="preserve">Odpolední </w:t>
            </w:r>
            <w:proofErr w:type="spellStart"/>
            <w:r>
              <w:t>hrové</w:t>
            </w:r>
            <w:proofErr w:type="spellEnd"/>
            <w:r>
              <w:t xml:space="preserve"> činnosti, jazykové chvilky, zájmové aktivity (pohybové, výtvarné, konstruktivní).</w:t>
            </w:r>
          </w:p>
        </w:tc>
      </w:tr>
    </w:tbl>
    <w:p w14:paraId="2A1521BB" w14:textId="77777777" w:rsidR="005B0E08" w:rsidRDefault="005B0E08" w:rsidP="000E6E29">
      <w:pPr>
        <w:jc w:val="both"/>
        <w:rPr>
          <w:color w:val="833C0B"/>
          <w:u w:val="single"/>
        </w:rPr>
      </w:pPr>
    </w:p>
    <w:p w14:paraId="07BBBE5B" w14:textId="77777777" w:rsidR="00B4728B" w:rsidRPr="000E6E29" w:rsidRDefault="00B4728B" w:rsidP="000E6E29">
      <w:pPr>
        <w:jc w:val="both"/>
        <w:rPr>
          <w:color w:val="833C0B"/>
          <w:u w:val="single"/>
        </w:rPr>
      </w:pPr>
    </w:p>
    <w:p w14:paraId="48825E1C" w14:textId="77777777" w:rsidR="00F401F9" w:rsidRDefault="00F401F9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Stanovený základní denní režim může být pozměněn v případě, že to vyplývá ze školního vzdělávacího programu a v případě výletů, divadelních představení pro děti, besídek, dětských dnů a jiných akcí. </w:t>
      </w:r>
    </w:p>
    <w:p w14:paraId="4C6122BA" w14:textId="77777777" w:rsidR="00DC780A" w:rsidRPr="00DC780A" w:rsidRDefault="00DC780A" w:rsidP="005D2715">
      <w:pPr>
        <w:pStyle w:val="Odstavecseseznamem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C780A">
        <w:rPr>
          <w:rStyle w:val="Siln"/>
          <w:b w:val="0"/>
          <w:color w:val="000000"/>
        </w:rPr>
        <w:t>Časové údaje jsou orientační, v průběhu dne je možno přizpůsobit organizaci činností dětí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jejich potřebám a aktuální situaci. Zachovány zůstávají vždy přiměřené intervaly mezi jídly a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dostatečný pobyt venku.</w:t>
      </w:r>
    </w:p>
    <w:p w14:paraId="457E0925" w14:textId="77777777"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 příchodu dětí do MŠ probíhají individuální a skupinové činnosti dětí, podle zájmu. Přitom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je dbáno na soukromí dětí, pokud projeví potřebu samostatné práce nebo pobytu v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 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klidovém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prostředí mimo společné akce, je jim to umožněno.</w:t>
      </w:r>
    </w:p>
    <w:p w14:paraId="0F31A68A" w14:textId="77777777"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Dětem v období adaptace je umožněn individuální režim.</w:t>
      </w:r>
    </w:p>
    <w:p w14:paraId="7ECEA44A" w14:textId="77777777" w:rsid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Didakticky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cílené činnosti řízené učitelkami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probíhají v průběhu celého dne, vycházejí ze zájmu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 potřeb dětí, vyváženým poměrem individuálních potřeb. </w:t>
      </w:r>
    </w:p>
    <w:p w14:paraId="5881B8DF" w14:textId="77777777"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Pobyt venku je přizpůsoben podle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počasí přibližně 2 hodiny. V zimě je pobyt omezen při nepřízni počasí (vítr, mlha, znečištěné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ovzduší, nebo teploty pod – 10 stupňů C.) V letních měsících se aktivity přesouvají ven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s využitím zahrady a vycházek v přírodě.</w:t>
      </w:r>
    </w:p>
    <w:p w14:paraId="039E24F2" w14:textId="77777777"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 obědě je vymezena doba na odpočinek (spánek). Děti nejsou do spánku nuceny, mohou jen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odpočívat. Odpočinek je součástí režimu dne, přičemž učitelka respektuje individuální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potřeby dětí.</w:t>
      </w:r>
    </w:p>
    <w:p w14:paraId="64FC1AE6" w14:textId="77777777"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V rámci nadstandardní aktivity, jako součásti školního vzdělávacího programu, je</w:t>
      </w:r>
    </w:p>
    <w:p w14:paraId="36A0D23B" w14:textId="77777777"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poskytování ind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ividuální logopedické činnosti.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Děti, do této aktivity není třeba</w:t>
      </w:r>
    </w:p>
    <w:p w14:paraId="52ADF1C2" w14:textId="77777777"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přihlašovat, jsou do ní z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ařazovány na základě doporučení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školského poradenského</w:t>
      </w:r>
    </w:p>
    <w:p w14:paraId="76206E86" w14:textId="77777777" w:rsidR="005D64E3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zařízení – forma vzdělávání: individuální nebo skupinová.</w:t>
      </w:r>
    </w:p>
    <w:p w14:paraId="553CFCB8" w14:textId="77777777" w:rsidR="00B4728B" w:rsidRPr="000E6E29" w:rsidRDefault="00B4728B" w:rsidP="00F7070A">
      <w:pPr>
        <w:pStyle w:val="Styl1"/>
        <w:ind w:left="0" w:firstLine="0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14:paraId="1FB80A5E" w14:textId="77777777" w:rsidR="005D64E3" w:rsidRPr="00F401F9" w:rsidRDefault="00F401F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401F9">
        <w:rPr>
          <w:rFonts w:ascii="Times New Roman" w:hAnsi="Times New Roman"/>
          <w:b/>
          <w:sz w:val="24"/>
          <w:szCs w:val="24"/>
          <w:u w:val="none"/>
        </w:rPr>
        <w:t>4.3</w:t>
      </w:r>
      <w:r w:rsidR="005D64E3" w:rsidRPr="00F401F9">
        <w:rPr>
          <w:rFonts w:ascii="Times New Roman" w:hAnsi="Times New Roman"/>
          <w:b/>
          <w:sz w:val="24"/>
          <w:szCs w:val="24"/>
          <w:u w:val="none"/>
        </w:rPr>
        <w:t xml:space="preserve"> Předávání dětí zákonným zástupcům</w:t>
      </w:r>
    </w:p>
    <w:p w14:paraId="727284B9" w14:textId="77777777" w:rsidR="00B4728B" w:rsidRDefault="00B4728B" w:rsidP="000E6E29">
      <w:pPr>
        <w:jc w:val="both"/>
        <w:rPr>
          <w:i/>
        </w:rPr>
      </w:pPr>
    </w:p>
    <w:p w14:paraId="2E5A9F79" w14:textId="77777777" w:rsidR="008E0785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Děti se přijímají v době od 6.</w:t>
      </w:r>
      <w:r w:rsidR="00BC2CF6">
        <w:t>15</w:t>
      </w:r>
      <w:r w:rsidRPr="000E6E29">
        <w:t xml:space="preserve"> hod do 8.30 hod. Poté se MŠ z bezpečnostních důvodů uzamyká. Po předchozí dohodě s rodiči se lze dostavit s dítětem i v jiné době.</w:t>
      </w:r>
    </w:p>
    <w:p w14:paraId="65A4BEF2" w14:textId="77777777"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respektují dobu přivádění a propouštění dětí.</w:t>
      </w:r>
    </w:p>
    <w:p w14:paraId="7C3E2985" w14:textId="77777777"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dítěte.</w:t>
      </w:r>
    </w:p>
    <w:p w14:paraId="77CBCAD3" w14:textId="77777777" w:rsidR="00F401F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lastRenderedPageBreak/>
        <w:t>Přivádění a převlékání dětí:</w:t>
      </w:r>
      <w:r w:rsidR="00F401F9">
        <w:t xml:space="preserve"> </w:t>
      </w:r>
      <w:r w:rsidRPr="000E6E29">
        <w:t>Rodiče převlékají děti v šatně. Věci dětí ukládají pod</w:t>
      </w:r>
      <w:r w:rsidR="00836534">
        <w:t>le značek dítěte do označené skříňky</w:t>
      </w:r>
      <w:r w:rsidRPr="000E6E29">
        <w:t>. Věci dětí rodiče označí tak, aby nemohlo dojít k záměně.</w:t>
      </w:r>
    </w:p>
    <w:p w14:paraId="6030F610" w14:textId="77777777"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Děti si mohou přinést z domova měkkou hračku „mazlíčka“. Cenné věci do mateřské školy nepatří. Za ztrátu škola nenese zodpovědnost, totéž platí ve věci - kočárky, dětská kola ... - vzhledem k bezpečnosti dětí není možné tyto věci na zahradě nebo v prostorách budovy ukládat.</w:t>
      </w:r>
    </w:p>
    <w:p w14:paraId="515CB5ED" w14:textId="77777777"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Předávání a vyzvedávání dětí:</w:t>
      </w:r>
      <w:r w:rsidR="00F401F9">
        <w:t xml:space="preserve"> </w:t>
      </w:r>
      <w:r w:rsidRPr="000E6E29">
        <w:t xml:space="preserve">Rodiče jsou povinni děti přivádět až ke třídě, osobně je předat </w:t>
      </w:r>
      <w:r w:rsidR="00836534">
        <w:t>učitelce</w:t>
      </w:r>
      <w:r w:rsidRPr="000E6E29">
        <w:t xml:space="preserve"> a informovat ji o zdravotním stavu dítěte. Rodiče za děti zodpovídají až do předání učitelce. </w:t>
      </w:r>
    </w:p>
    <w:p w14:paraId="6CBC3770" w14:textId="77777777"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Rodiče neponechávají děti v šatně nikdy samotné. </w:t>
      </w:r>
    </w:p>
    <w:p w14:paraId="0BA7A493" w14:textId="77777777"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 xml:space="preserve">děti do MŠ nebudou přebírány před zahájením </w:t>
      </w:r>
      <w:r w:rsidR="00BC2CF6" w:rsidRPr="000E6E29">
        <w:t>provozu,</w:t>
      </w:r>
      <w:r w:rsidRPr="000E6E29">
        <w:t xml:space="preserve"> tj. před 6.</w:t>
      </w:r>
      <w:r w:rsidR="00BC2CF6">
        <w:t>15</w:t>
      </w:r>
      <w:r w:rsidRPr="000E6E29">
        <w:t xml:space="preserve"> hod</w:t>
      </w:r>
    </w:p>
    <w:p w14:paraId="396149A2" w14:textId="77777777"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z MŠ smí vyzvedávat pouze zákonní zástupci dětí a osoby jimi pověřené</w:t>
      </w:r>
    </w:p>
    <w:p w14:paraId="6452A876" w14:textId="77777777"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rodiče si pro děti chodí až ke dveřím třídy nebo na školní zahradu</w:t>
      </w:r>
    </w:p>
    <w:p w14:paraId="5215A430" w14:textId="77777777" w:rsidR="005B0E08" w:rsidRPr="000E6E29" w:rsidRDefault="005B0E08" w:rsidP="000E6E29">
      <w:pPr>
        <w:ind w:left="708" w:firstLine="372"/>
        <w:jc w:val="both"/>
      </w:pPr>
      <w:r w:rsidRPr="000E6E29">
        <w:t>d)  v případě, že dítě odchází po o</w:t>
      </w:r>
      <w:r w:rsidR="00F401F9">
        <w:t>bědě, rodiče čekají v prostoru</w:t>
      </w:r>
      <w:r w:rsidRPr="000E6E29">
        <w:t xml:space="preserve"> šatny </w:t>
      </w:r>
    </w:p>
    <w:p w14:paraId="23489FCE" w14:textId="77777777"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>Čas – doba vyzvedávání dětí z MŠ:</w:t>
      </w:r>
    </w:p>
    <w:p w14:paraId="34275790" w14:textId="77777777" w:rsidR="008E0785" w:rsidRDefault="008E0785" w:rsidP="005D2715">
      <w:pPr>
        <w:pStyle w:val="Standard"/>
        <w:numPr>
          <w:ilvl w:val="0"/>
          <w:numId w:val="42"/>
        </w:numPr>
      </w:pPr>
      <w:r>
        <w:t xml:space="preserve">Zákonní zástupci si přebírají dítě po skončení jeho vzdělávání od </w:t>
      </w:r>
      <w:r w:rsidR="00D1191F">
        <w:t>učitelky</w:t>
      </w:r>
      <w:r>
        <w:t xml:space="preserve"> mateřské školy přímo ve třídě, popřípadě na zahradě mateřské školy, a to v době určené mateřskou školou k přebírání dětí zákonnými zástupci tj. 12:00 - 12:20  a 14:15 - 16:00 hod. nebo po d</w:t>
      </w:r>
      <w:r w:rsidR="00D1191F">
        <w:t>ohodě s učitelkou</w:t>
      </w:r>
      <w:r>
        <w:t>. Z bezpečnostních důvodů se rodiče zbytečně v budově mateřské školy ani na školní zahradě nezdržují. V 16:00 hod. se budova školy uzamyká.</w:t>
      </w:r>
    </w:p>
    <w:p w14:paraId="6456EBDA" w14:textId="77777777"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 xml:space="preserve">V případě, že si rodiče dítěte s celodenním pobytem potřebují výjimečně vyzvednout dítě před odpolední svačinou, oznámí tuto skutečnost ráno při předávání dítěte do třídy. </w:t>
      </w:r>
    </w:p>
    <w:p w14:paraId="75A30167" w14:textId="77777777" w:rsidR="00E33594" w:rsidRPr="000E6E29" w:rsidRDefault="00E33594" w:rsidP="005D2715">
      <w:pPr>
        <w:pStyle w:val="Odstavecseseznamem"/>
        <w:numPr>
          <w:ilvl w:val="0"/>
          <w:numId w:val="42"/>
        </w:numPr>
        <w:jc w:val="both"/>
      </w:pPr>
      <w:r w:rsidRPr="000E6E29">
        <w:t>Pokud dítě zůstane v MŠ po ukončení provozní doby, učitelka zůstane s dítětem v MŠ a pokud se zákonným zástupcům opakovaně nedovolá, nebo dítě přijde vyzvednout podnapilá osoba, se kterou nebude možná spolupráce (např. nebude schopen zajistit příchod jiné pověřené osoby),  kontaktuje Policii ČR a</w:t>
      </w:r>
      <w:r w:rsidRPr="000E6E29">
        <w:rPr>
          <w:bCs/>
        </w:rPr>
        <w:t xml:space="preserve"> za přítomnosti pracovníka orgánu sociálně právní ochrany dítěte (OSPOD) je dítě převezeno do speciálního pracoviště.</w:t>
      </w:r>
      <w:r w:rsidRPr="000E6E29">
        <w:t xml:space="preserve"> V případě opakovaného vyzvedávání dítěte z MŠ po ukončení provozní doby, bude tato skutečnost oznámena oddělení péče o dítě a zřizovateli. O odchodech dětí po skončení provozu jsou vedeny záznamy. Zákonnému zástupci může být stanovena úhrada nákladů za péči o dítě po skončení provozní doby MŠ. </w:t>
      </w:r>
    </w:p>
    <w:p w14:paraId="0979CC40" w14:textId="77777777" w:rsidR="009E548F" w:rsidRPr="00F401F9" w:rsidRDefault="009E548F" w:rsidP="005D2715">
      <w:pPr>
        <w:numPr>
          <w:ilvl w:val="0"/>
          <w:numId w:val="3"/>
        </w:numPr>
        <w:spacing w:after="120"/>
        <w:jc w:val="both"/>
        <w:rPr>
          <w:b/>
        </w:rPr>
      </w:pPr>
      <w:r w:rsidRPr="00F401F9">
        <w:t>Opakované nevyzvednutí dítěte do 16,00 hod. či opakované porušování doby příchodu do MŠ je porušením školního řádu</w:t>
      </w:r>
      <w:r w:rsidRPr="00F401F9">
        <w:rPr>
          <w:b/>
        </w:rPr>
        <w:t xml:space="preserve"> </w:t>
      </w:r>
      <w:r w:rsidRPr="00F401F9">
        <w:t>a opravňuje ředitelku k ukončení předškolního vzdělávání..</w:t>
      </w:r>
      <w:r w:rsidRPr="00F401F9">
        <w:rPr>
          <w:b/>
        </w:rPr>
        <w:t xml:space="preserve"> </w:t>
      </w:r>
    </w:p>
    <w:p w14:paraId="209D623B" w14:textId="77777777" w:rsidR="00F401F9" w:rsidRDefault="009E548F" w:rsidP="00F401F9">
      <w:pPr>
        <w:spacing w:after="120"/>
        <w:jc w:val="both"/>
      </w:pPr>
      <w:r w:rsidRPr="000E6E29">
        <w:rPr>
          <w:b/>
        </w:rPr>
        <w:t xml:space="preserve">            </w:t>
      </w:r>
      <w:r w:rsidRPr="000E6E29">
        <w:rPr>
          <w:i/>
        </w:rPr>
        <w:t>Viz § 35, odst. 1, písm. b), Školský zákon</w:t>
      </w:r>
    </w:p>
    <w:p w14:paraId="50CE4700" w14:textId="77777777" w:rsidR="005B0E08" w:rsidRPr="000E6E29" w:rsidRDefault="005B0E08" w:rsidP="00F401F9">
      <w:pPr>
        <w:spacing w:after="120"/>
        <w:jc w:val="both"/>
      </w:pPr>
      <w:r w:rsidRPr="000E6E29">
        <w:t>Délka pobytu dítěte se řídí podle individuálních potřeb rodičů. Dítě může chodit do MŠ na celý den, nebo jen na dopoledne s</w:t>
      </w:r>
      <w:r w:rsidR="008E0785">
        <w:t> </w:t>
      </w:r>
      <w:r w:rsidRPr="000E6E29">
        <w:t>obědem</w:t>
      </w:r>
      <w:r w:rsidR="008E0785">
        <w:t xml:space="preserve"> nebo bez něj</w:t>
      </w:r>
      <w:r w:rsidRPr="000E6E29">
        <w:t>. Děti přicházejí do MŠ do 8.30 hod. Pozdější příchody dohodnou rodiče s učitelkami předem.</w:t>
      </w:r>
    </w:p>
    <w:p w14:paraId="1486B57A" w14:textId="77777777" w:rsidR="005B0E08" w:rsidRPr="000E6E29" w:rsidRDefault="005B0E08" w:rsidP="006E6494">
      <w:pPr>
        <w:jc w:val="both"/>
        <w:rPr>
          <w:color w:val="0000FF"/>
          <w:u w:val="single"/>
        </w:rPr>
      </w:pPr>
    </w:p>
    <w:p w14:paraId="0EECC112" w14:textId="77777777" w:rsidR="00F401F9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4.4 Organizace stravování dětí</w:t>
      </w:r>
    </w:p>
    <w:p w14:paraId="2BB78869" w14:textId="77777777" w:rsidR="00962C6C" w:rsidRPr="00962C6C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14:paraId="3AF8F8D0" w14:textId="77777777"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 xml:space="preserve"> Odhlašování a přihlašování obědů:</w:t>
      </w:r>
    </w:p>
    <w:p w14:paraId="7C6E2724" w14:textId="77777777" w:rsidR="005B0E08" w:rsidRPr="000E6E29" w:rsidRDefault="005B0E08" w:rsidP="000E6E29">
      <w:pPr>
        <w:jc w:val="both"/>
        <w:rPr>
          <w:color w:val="0000FF"/>
          <w:u w:val="single"/>
        </w:rPr>
      </w:pPr>
    </w:p>
    <w:p w14:paraId="28E07947" w14:textId="77777777" w:rsidR="005B0E08" w:rsidRPr="000E6E2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>Obědy je možné odhlásit nebo přihlásit v době od 6.</w:t>
      </w:r>
      <w:r w:rsidR="00BC2CF6">
        <w:t xml:space="preserve">15 </w:t>
      </w:r>
      <w:r w:rsidRPr="000E6E29">
        <w:t xml:space="preserve">do 13.30 a to vždy den předem (např.: páteční oběd je nutné odhlásit nebo přihlásit nejpozději ve čtvrtek). </w:t>
      </w:r>
    </w:p>
    <w:p w14:paraId="46997388" w14:textId="77777777" w:rsid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lastRenderedPageBreak/>
        <w:t xml:space="preserve">Neodhlášený oběd (v případě náhlého onemocnění) si mohou rodiče vyzvednout a odnést ve vlastních nádobách v době vydávání obědů do 12.30 (platí pouze v první den nepřítomnosti). </w:t>
      </w:r>
    </w:p>
    <w:p w14:paraId="07F200FA" w14:textId="77777777" w:rsidR="00F401F9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>Dítě, které je přítomno v mateřské škole</w:t>
      </w:r>
      <w:r w:rsidR="00F401F9">
        <w:t>,</w:t>
      </w:r>
      <w:r w:rsidRPr="00F401F9">
        <w:t xml:space="preserve"> se stravuje vždy.</w:t>
      </w:r>
    </w:p>
    <w:p w14:paraId="6A1C1EC1" w14:textId="77777777" w:rsidR="006E6494" w:rsidRPr="000E6E29" w:rsidRDefault="005B0E08" w:rsidP="000E6E29">
      <w:pPr>
        <w:pStyle w:val="Odstavecseseznamem"/>
        <w:numPr>
          <w:ilvl w:val="0"/>
          <w:numId w:val="3"/>
        </w:numPr>
        <w:jc w:val="both"/>
      </w:pPr>
      <w:r w:rsidRPr="00F401F9">
        <w:t xml:space="preserve">V případě potravinové intolerance potvrzené ošetřujícím lékařem lze individuálně dohodnout způsob </w:t>
      </w:r>
      <w:r w:rsidR="00F401F9" w:rsidRPr="00F401F9">
        <w:t>stravování s ředitelkou</w:t>
      </w:r>
      <w:r w:rsidRPr="00F401F9">
        <w:t xml:space="preserve"> školy. Rodiče jsou v tomto případě povinni kontrolovat jídelníček a vždy ráno při předávání dítěte upozornit učitelky na kritické potraviny.</w:t>
      </w:r>
    </w:p>
    <w:p w14:paraId="53D4CB32" w14:textId="77777777" w:rsidR="005B0E08" w:rsidRPr="000E6E29" w:rsidRDefault="005B0E08" w:rsidP="000E6E29">
      <w:pPr>
        <w:jc w:val="both"/>
      </w:pPr>
    </w:p>
    <w:p w14:paraId="25842B63" w14:textId="77777777" w:rsidR="005D64E3" w:rsidRPr="00DC780A" w:rsidRDefault="005D64E3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C780A">
        <w:rPr>
          <w:rFonts w:ascii="Times New Roman" w:hAnsi="Times New Roman"/>
          <w:b/>
          <w:sz w:val="24"/>
          <w:szCs w:val="24"/>
          <w:u w:val="none"/>
        </w:rPr>
        <w:t>4.5 Organizace vzdělávání mimo budovu školy</w:t>
      </w:r>
    </w:p>
    <w:p w14:paraId="5A812FDB" w14:textId="77777777" w:rsidR="00D50D14" w:rsidRDefault="00D50D1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2915DBEC" w14:textId="77777777"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Mateřská škola může organizova</w:t>
      </w:r>
      <w:r>
        <w:rPr>
          <w:rFonts w:ascii="Times New Roman" w:hAnsi="Times New Roman"/>
          <w:sz w:val="24"/>
          <w:szCs w:val="24"/>
          <w:u w:val="none"/>
        </w:rPr>
        <w:t>t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školní výlety a další akce související</w:t>
      </w:r>
      <w:r>
        <w:rPr>
          <w:rFonts w:ascii="Times New Roman" w:hAnsi="Times New Roman"/>
          <w:sz w:val="24"/>
          <w:szCs w:val="24"/>
          <w:u w:val="none"/>
        </w:rPr>
        <w:t xml:space="preserve"> s výchovně vzdělávací činností </w:t>
      </w:r>
      <w:r w:rsidRPr="00D50D14">
        <w:rPr>
          <w:rFonts w:ascii="Times New Roman" w:hAnsi="Times New Roman"/>
          <w:sz w:val="24"/>
          <w:szCs w:val="24"/>
          <w:u w:val="none"/>
        </w:rPr>
        <w:t>školy</w:t>
      </w:r>
      <w:r>
        <w:rPr>
          <w:rFonts w:ascii="Times New Roman" w:hAnsi="Times New Roman"/>
          <w:sz w:val="24"/>
          <w:szCs w:val="24"/>
          <w:u w:val="none"/>
        </w:rPr>
        <w:t xml:space="preserve"> (návštěva divadla, kina, exkurze..)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14:paraId="46A2ADC6" w14:textId="77777777"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K zajištění bezpečnosti dětí při pobytu mimo místo, kde se uskutečňuje vzdělávání, stanoví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50D14">
        <w:rPr>
          <w:rFonts w:ascii="Times New Roman" w:hAnsi="Times New Roman"/>
          <w:sz w:val="24"/>
          <w:szCs w:val="24"/>
          <w:u w:val="none"/>
        </w:rPr>
        <w:t>ředitelka školy počet učitelek mateřské školy tak,</w:t>
      </w:r>
      <w:r>
        <w:rPr>
          <w:rFonts w:ascii="Times New Roman" w:hAnsi="Times New Roman"/>
          <w:sz w:val="24"/>
          <w:szCs w:val="24"/>
          <w:u w:val="none"/>
        </w:rPr>
        <w:t xml:space="preserve"> aby na jednu učitelku připadlo nejvýše 20 dětí z běžné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tříd</w:t>
      </w:r>
      <w:r>
        <w:rPr>
          <w:rFonts w:ascii="Times New Roman" w:hAnsi="Times New Roman"/>
          <w:sz w:val="24"/>
          <w:szCs w:val="24"/>
          <w:u w:val="none"/>
        </w:rPr>
        <w:t>y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14:paraId="69F151E1" w14:textId="77777777"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Všechny děti jsou v MŠ pojištěny proti úrazům a nehodám v době pobytu dítěte v MŠ a při</w:t>
      </w:r>
    </w:p>
    <w:p w14:paraId="69DF137B" w14:textId="77777777"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akcích organizovaných MŠ.</w:t>
      </w:r>
    </w:p>
    <w:p w14:paraId="2DFB415B" w14:textId="77777777" w:rsidR="00F401F9" w:rsidRDefault="00F401F9" w:rsidP="000E6E29">
      <w:pPr>
        <w:jc w:val="both"/>
        <w:rPr>
          <w:color w:val="833C0B"/>
          <w:u w:val="single"/>
        </w:rPr>
      </w:pPr>
    </w:p>
    <w:p w14:paraId="1B071A93" w14:textId="77777777"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>Pobyt venku:</w:t>
      </w:r>
    </w:p>
    <w:p w14:paraId="7A933D0F" w14:textId="77777777" w:rsidR="005B0E08" w:rsidRPr="000E6E29" w:rsidRDefault="005B0E08" w:rsidP="000E6E29">
      <w:pPr>
        <w:jc w:val="both"/>
        <w:rPr>
          <w:color w:val="0000FF"/>
          <w:u w:val="single"/>
        </w:rPr>
      </w:pPr>
    </w:p>
    <w:p w14:paraId="7D9A6979" w14:textId="77777777"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Za příznivého počasí tráví děti venku nejméně dvě hodiny. </w:t>
      </w:r>
    </w:p>
    <w:p w14:paraId="27CD3F12" w14:textId="77777777"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Důvodem vynechání pobytu venku jsou: silný vítr,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0E6E29">
          <w:t>10°C</w:t>
        </w:r>
      </w:smartTag>
      <w:r w:rsidRPr="000E6E29">
        <w:t>, stejně tak vysoké teploty v letních měsících.</w:t>
      </w:r>
    </w:p>
    <w:p w14:paraId="07F94F9D" w14:textId="77777777" w:rsidR="005D64E3" w:rsidRPr="000E6E29" w:rsidRDefault="005D64E3" w:rsidP="00F7070A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14:paraId="026FE4C0" w14:textId="77777777"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19A73B65" w14:textId="77777777" w:rsidR="00D1191F" w:rsidRPr="000001D9" w:rsidRDefault="00FF6965" w:rsidP="00D1191F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5. </w:t>
      </w:r>
      <w:r w:rsidR="00D1191F" w:rsidRPr="000001D9">
        <w:rPr>
          <w:b/>
          <w:color w:val="385623" w:themeColor="accent6" w:themeShade="80"/>
          <w:sz w:val="28"/>
          <w:szCs w:val="28"/>
        </w:rPr>
        <w:t>Podmínky zajištění bezpečnosti a ochrany zdraví dětí</w:t>
      </w:r>
    </w:p>
    <w:p w14:paraId="3F9E5A86" w14:textId="77777777"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14:paraId="3903A670" w14:textId="77777777" w:rsidR="00D1191F" w:rsidRPr="006E6494" w:rsidRDefault="00D1191F" w:rsidP="00D1191F">
      <w:pPr>
        <w:ind w:left="142" w:hanging="142"/>
        <w:jc w:val="both"/>
        <w:rPr>
          <w:b/>
        </w:rPr>
      </w:pPr>
      <w:r w:rsidRPr="006E6494">
        <w:rPr>
          <w:b/>
        </w:rPr>
        <w:t xml:space="preserve">5.1 Počty dětí </w:t>
      </w:r>
    </w:p>
    <w:p w14:paraId="5C14F5C5" w14:textId="77777777" w:rsidR="00D1191F" w:rsidRDefault="00D1191F" w:rsidP="00D1191F">
      <w:pPr>
        <w:ind w:left="142" w:hanging="142"/>
        <w:jc w:val="both"/>
      </w:pPr>
    </w:p>
    <w:p w14:paraId="2B2573AA" w14:textId="77777777" w:rsidR="00D1191F" w:rsidRPr="00962C6C" w:rsidRDefault="00D1191F" w:rsidP="005D2715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 xml:space="preserve">Za bezpečnost a ochranu dětí v době výchovně vzdělávací činnosti odpovídají učitelé mateřské školy (§ 5 odst. 1), 2) a 5 vyhlášky č. 14/2005 Sb.). </w:t>
      </w:r>
    </w:p>
    <w:p w14:paraId="56D30637" w14:textId="77777777" w:rsidR="000B010B" w:rsidRPr="00962C6C" w:rsidRDefault="00D1191F" w:rsidP="00962C6C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>Třída mateřské školy (běžná třída § 2 odst. 1b, 2, 3 a 4 vyhlášky č. 14/2005 Sb.) se naplňuje do počtu 24 dětí. Zřizovatel může povolit výjimku + 4 děti tzn. 28 dětí.</w:t>
      </w:r>
    </w:p>
    <w:p w14:paraId="78A2546D" w14:textId="77777777"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14:paraId="068DE1BF" w14:textId="77777777" w:rsidR="000B010B" w:rsidRPr="006E6494" w:rsidRDefault="000B010B" w:rsidP="000B010B">
      <w:pPr>
        <w:ind w:left="142" w:hanging="142"/>
        <w:jc w:val="both"/>
        <w:rPr>
          <w:b/>
        </w:rPr>
      </w:pPr>
      <w:r w:rsidRPr="006E6494">
        <w:rPr>
          <w:b/>
        </w:rPr>
        <w:t>5.2 Výkon dohledu nad dětmi – předcházení rizikům</w:t>
      </w:r>
    </w:p>
    <w:p w14:paraId="0C1A1184" w14:textId="77777777" w:rsidR="000B010B" w:rsidRPr="000B010B" w:rsidRDefault="000B010B" w:rsidP="000B010B">
      <w:pPr>
        <w:ind w:left="142" w:hanging="142"/>
        <w:jc w:val="both"/>
      </w:pPr>
    </w:p>
    <w:p w14:paraId="5F1EA01C" w14:textId="77777777"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Ředitelka školy zabezpečuje prostřednictvím učitelek dohled nad dětmi a to při školní i</w:t>
      </w:r>
    </w:p>
    <w:p w14:paraId="34F143FD" w14:textId="77777777" w:rsid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mimoškolní výchově a vzdělávání a při všech aktivitách organizovaných mateřskou</w:t>
      </w:r>
    </w:p>
    <w:p w14:paraId="26CA1761" w14:textId="77777777" w:rsidR="000B010B" w:rsidRPr="000B010B" w:rsidRDefault="000B010B" w:rsidP="000B010B">
      <w:pPr>
        <w:ind w:left="142" w:hanging="142"/>
        <w:jc w:val="both"/>
      </w:pPr>
      <w:r>
        <w:t xml:space="preserve">      </w:t>
      </w:r>
      <w:r w:rsidRPr="000B010B">
        <w:t xml:space="preserve"> </w:t>
      </w:r>
      <w:r>
        <w:t xml:space="preserve">     </w:t>
      </w:r>
      <w:r w:rsidRPr="000B010B">
        <w:t>školou.</w:t>
      </w:r>
    </w:p>
    <w:p w14:paraId="31EFAF3E" w14:textId="77777777"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Každá učitelka mateřské školy je osobně zodpovědná za bezpečnost svěřených dětí od doby</w:t>
      </w:r>
      <w:r>
        <w:t xml:space="preserve"> </w:t>
      </w:r>
      <w:r w:rsidRPr="000B010B">
        <w:t>jejich převzetí od zákonných zástupců, pověřené osoby nebo jiné učitelky školy, do doby</w:t>
      </w:r>
      <w:r>
        <w:t xml:space="preserve"> </w:t>
      </w:r>
      <w:r w:rsidRPr="000B010B">
        <w:t>jejich předání zákonným zástupcům, pověřeným osobám nebo jiné učitelce.</w:t>
      </w:r>
    </w:p>
    <w:p w14:paraId="5322B08B" w14:textId="77777777" w:rsid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má trvale přehled o dětech, průběžně kontroluje jejich počet, sleduje</w:t>
      </w:r>
      <w:r>
        <w:t xml:space="preserve"> </w:t>
      </w:r>
      <w:r w:rsidRPr="000B010B">
        <w:t>případný odchod a návrat z WC apod. a podle potřeby kontroluje další prostory, ve kterých se</w:t>
      </w:r>
      <w:r>
        <w:t xml:space="preserve"> </w:t>
      </w:r>
      <w:r w:rsidRPr="000B010B">
        <w:t xml:space="preserve">děti pohybují. </w:t>
      </w:r>
    </w:p>
    <w:p w14:paraId="74DBA839" w14:textId="77777777"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Při denním pobytu nenechává děti bez dozoru a to ani v době jejich odpočinku.</w:t>
      </w:r>
    </w:p>
    <w:p w14:paraId="29D189D8" w14:textId="77777777"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V krajním případě vyžádá zastoupení dalším odpovědným zaměstnancem.</w:t>
      </w:r>
    </w:p>
    <w:p w14:paraId="66A1F61D" w14:textId="77777777"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při hře ve třídě dbá, aby si děti hrály klidně, sleduje jejich hru,</w:t>
      </w:r>
    </w:p>
    <w:p w14:paraId="6E6B9DC9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předchází konfliktům. Nedovolí dětem nosit do MŠ nebezpečné předměty nebo hračky.</w:t>
      </w:r>
    </w:p>
    <w:p w14:paraId="31910D66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>
        <w:lastRenderedPageBreak/>
        <w:t>Při přesunech dětí na</w:t>
      </w:r>
      <w:r w:rsidRPr="000B010B">
        <w:t xml:space="preserve"> jiné aktivity děti vždy doprovází učitelka mateřské školy</w:t>
      </w:r>
      <w:r>
        <w:t xml:space="preserve"> </w:t>
      </w:r>
      <w:r w:rsidRPr="000B010B">
        <w:t>nebo pověřená osoba. Počet odpovědných učitelek mateřské školy a zaměstnanců stanovuje</w:t>
      </w:r>
    </w:p>
    <w:p w14:paraId="24BBD2C1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ředitelka školy.</w:t>
      </w:r>
    </w:p>
    <w:p w14:paraId="549101A4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Učitelka mateřské školy dbá při tělovýchovných aktivitách zvýšené pozornosti o bezpečnost</w:t>
      </w:r>
      <w:r>
        <w:t xml:space="preserve"> </w:t>
      </w:r>
      <w:r w:rsidRPr="000B010B">
        <w:t>dětí. Upozorňuje na případné nebezpečí, zajišťuje soustavnou pomoc při cvičení. Bývá vždy na nejrizikovějším místě. Před zahájením cvičení v tělocvičně musí zkontrolovat, zda je</w:t>
      </w:r>
      <w:r>
        <w:t xml:space="preserve"> </w:t>
      </w:r>
      <w:r w:rsidRPr="000B010B">
        <w:t>v tělocvičně nářadí v pořádku.</w:t>
      </w:r>
    </w:p>
    <w:p w14:paraId="59F8CE03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na školní zahradě nedovolí učitelka, bez dohledu, používat průlezky, houpačky</w:t>
      </w:r>
      <w:r>
        <w:t xml:space="preserve"> </w:t>
      </w:r>
      <w:r w:rsidRPr="000B010B">
        <w:t>a jiné nářadí, kde hrozí nebezpečí úrazu. Nedovolí jim též samostatné vzdálení do prostor,</w:t>
      </w:r>
      <w:r>
        <w:t xml:space="preserve"> </w:t>
      </w:r>
      <w:r w:rsidRPr="000B010B">
        <w:t>kam sama nevidí a kde nemůže mít o dětech přehled.</w:t>
      </w:r>
    </w:p>
    <w:p w14:paraId="39043656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vycházkách se učí děti chodit ve dvojicích, chodí po chodníku, maximálně se vyhýbají</w:t>
      </w:r>
      <w:r>
        <w:t xml:space="preserve"> </w:t>
      </w:r>
      <w:r w:rsidRPr="000B010B">
        <w:t>frekventovaným ulicím. Učitelka mateřské školy dbá na bezpečné přecházení vozovky.</w:t>
      </w:r>
    </w:p>
    <w:p w14:paraId="71A554A2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Průběžně seznamuje děti s pravidly bezpečného chování na ulici a v dopravě.</w:t>
      </w:r>
    </w:p>
    <w:p w14:paraId="6EACD16C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volném pohybu dětí na vhodném místě učitelka kontroluje prostor z hlediska bezpečnosti a</w:t>
      </w:r>
      <w:r>
        <w:t xml:space="preserve"> </w:t>
      </w:r>
      <w:r w:rsidRPr="000B010B">
        <w:t>trvale předchází možnosti úrazu dětí.</w:t>
      </w:r>
    </w:p>
    <w:p w14:paraId="76EAFEC3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mimo areál MŠ učitelka průběžně kontroluje počet dětí a má o dětech stálý</w:t>
      </w:r>
      <w:r>
        <w:t xml:space="preserve"> </w:t>
      </w:r>
      <w:r w:rsidRPr="000B010B">
        <w:t>přehled.</w:t>
      </w:r>
    </w:p>
    <w:p w14:paraId="303C79A6" w14:textId="77777777"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 xml:space="preserve">Ředitelka školy určuje při vyšším počtu dětí nebo při </w:t>
      </w:r>
      <w:r>
        <w:t>specifických činnostech (divadlo</w:t>
      </w:r>
      <w:r w:rsidRPr="000B010B">
        <w:t>,</w:t>
      </w:r>
    </w:p>
    <w:p w14:paraId="1B13A40F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výlet,...),,nebo při pobytu v prostředí náročném na bezpečnost dětí další zletilou osobu</w:t>
      </w:r>
    </w:p>
    <w:p w14:paraId="5B898341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způsobilou k právním úkonům zajišťující bezpečnost dětí (nepedagogický zaměstnanec</w:t>
      </w:r>
    </w:p>
    <w:p w14:paraId="457D2A1B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školy).</w:t>
      </w:r>
    </w:p>
    <w:p w14:paraId="6DC53150" w14:textId="77777777"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 xml:space="preserve">Při dohledu nad dětmi u jiného </w:t>
      </w:r>
      <w:r>
        <w:t>právního subjektu (hřiště obce</w:t>
      </w:r>
      <w:r w:rsidRPr="000B010B">
        <w:t>…) se učitelka řídí řádem platným pro daný objekt.</w:t>
      </w:r>
    </w:p>
    <w:p w14:paraId="4101AC4B" w14:textId="77777777"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>Zaměstnanci vykonávají dohled</w:t>
      </w:r>
      <w:r>
        <w:t xml:space="preserve"> nad dětmi podle pokynů ředitelky</w:t>
      </w:r>
      <w:r w:rsidRPr="000B010B">
        <w:t xml:space="preserve"> školy, o náležitostech</w:t>
      </w:r>
    </w:p>
    <w:p w14:paraId="783B982D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dohledu jsou písemně poučeni, viz. „Dohled nad dětmi - poučení pro zaměstnance,</w:t>
      </w:r>
    </w:p>
    <w:p w14:paraId="2149FBDF" w14:textId="77777777"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nepedagogického pracovníka“.</w:t>
      </w:r>
    </w:p>
    <w:p w14:paraId="2E5067DD" w14:textId="77777777" w:rsidR="000B010B" w:rsidRPr="000B010B" w:rsidRDefault="000B010B" w:rsidP="005D2715">
      <w:pPr>
        <w:pStyle w:val="Odstavecseseznamem"/>
        <w:numPr>
          <w:ilvl w:val="0"/>
          <w:numId w:val="51"/>
        </w:numPr>
        <w:jc w:val="both"/>
      </w:pPr>
      <w:r w:rsidRPr="000B010B">
        <w:t xml:space="preserve">Všichni zaměstnanci školy během celé pracovní doby reagují </w:t>
      </w:r>
      <w:r>
        <w:t xml:space="preserve">na všechny skutečnosti, které by </w:t>
      </w:r>
      <w:r w:rsidRPr="000B010B">
        <w:t>ohrozily bezpečnost školy (cizí osoba v budově, ohrožení dětí, nefunkční technické</w:t>
      </w:r>
      <w:r w:rsidR="00CC13CE">
        <w:t xml:space="preserve"> </w:t>
      </w:r>
      <w:r w:rsidRPr="000B010B">
        <w:t>zabezpečení).</w:t>
      </w:r>
    </w:p>
    <w:p w14:paraId="5DAD588F" w14:textId="77777777" w:rsidR="00D1191F" w:rsidRPr="000B010B" w:rsidRDefault="000B010B" w:rsidP="00962C6C">
      <w:pPr>
        <w:pStyle w:val="Odstavecseseznamem"/>
        <w:numPr>
          <w:ilvl w:val="0"/>
          <w:numId w:val="51"/>
        </w:numPr>
        <w:jc w:val="both"/>
      </w:pPr>
      <w:r w:rsidRPr="000B010B">
        <w:t>V průběhu dohledu nad dětmi vyučující nevykonává jinou či</w:t>
      </w:r>
      <w:r w:rsidR="00962C6C">
        <w:t>nnost s dohledem nesouvisející.</w:t>
      </w:r>
    </w:p>
    <w:p w14:paraId="5E2B4688" w14:textId="77777777" w:rsidR="00D1191F" w:rsidRPr="000B010B" w:rsidRDefault="00D1191F" w:rsidP="00D1191F">
      <w:pPr>
        <w:ind w:left="142" w:hanging="142"/>
        <w:jc w:val="both"/>
      </w:pPr>
    </w:p>
    <w:p w14:paraId="3D3DAE6A" w14:textId="77777777" w:rsidR="00CC13CE" w:rsidRPr="006E6494" w:rsidRDefault="00CC13CE" w:rsidP="00CC13CE">
      <w:pPr>
        <w:ind w:left="142" w:hanging="142"/>
        <w:jc w:val="both"/>
        <w:rPr>
          <w:b/>
        </w:rPr>
      </w:pPr>
      <w:r w:rsidRPr="006E6494">
        <w:rPr>
          <w:b/>
        </w:rPr>
        <w:t>5.3 Předcházení úrazům</w:t>
      </w:r>
    </w:p>
    <w:p w14:paraId="0258FEA4" w14:textId="77777777" w:rsidR="00CC13CE" w:rsidRDefault="00CC13CE" w:rsidP="00CC13CE">
      <w:pPr>
        <w:ind w:left="142" w:hanging="142"/>
        <w:jc w:val="both"/>
      </w:pPr>
    </w:p>
    <w:p w14:paraId="2B2D7CCC" w14:textId="77777777"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Za bezpečnost a ochranu dětí v době výchovně vzdělávací činnosti odpovídají učitelky</w:t>
      </w:r>
    </w:p>
    <w:p w14:paraId="0B195FD4" w14:textId="77777777" w:rsidR="00CC13CE" w:rsidRDefault="00CC13CE" w:rsidP="00CC13CE">
      <w:pPr>
        <w:ind w:left="142" w:hanging="142"/>
        <w:jc w:val="both"/>
      </w:pPr>
      <w:r>
        <w:t xml:space="preserve">            mateřské školy.</w:t>
      </w:r>
    </w:p>
    <w:p w14:paraId="677DF798" w14:textId="77777777"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Učitelky nesmí vykonávat jiné činnosti, které by je odváděly od přímé výchovně vzdělávací činnosti ani administrativní práce, nesmí se vzdalovat z místa, kde svěřené děti pobývají, nenechává je bez dozoru.</w:t>
      </w:r>
    </w:p>
    <w:p w14:paraId="6690692B" w14:textId="77777777"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V případě nezbytné nutnosti vzdálit se, je učitelka povinna zajistit dozor nad dětmi jinou</w:t>
      </w:r>
    </w:p>
    <w:p w14:paraId="4D1F867D" w14:textId="77777777" w:rsidR="00CC13CE" w:rsidRDefault="00CC13CE" w:rsidP="00CC13CE">
      <w:pPr>
        <w:ind w:left="142" w:hanging="142"/>
        <w:jc w:val="both"/>
      </w:pPr>
      <w:r>
        <w:t xml:space="preserve">            učitelkou školy.</w:t>
      </w:r>
    </w:p>
    <w:p w14:paraId="4D774A84" w14:textId="77777777"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Výchovně vzdělávací činností je účast dětí při výchovné a vzdělávací práci školy ve škole od vstupu dětí do prostor školy až do odchodu z nich a každá činnost vyplývající z přímé souvislosti s ní.</w:t>
      </w:r>
    </w:p>
    <w:p w14:paraId="74729360" w14:textId="77777777"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Zaměstnanci školy jsou povinni přihlížet k základním fyziologickým potřebám dětí, vytvářet podmínky pro jejich zdravý vývoj a pro předcházení sociálně patologických jevů.</w:t>
      </w:r>
    </w:p>
    <w:p w14:paraId="6A8CB984" w14:textId="77777777"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lastRenderedPageBreak/>
        <w:t>Učitelky mateřské školy jsou pravidelně proškolovány v otázkách bezpečnosti a jsou povinny dbát, aby děti do MŠ nenosily nebezpečné ozdoby ve vlasech, na rukou a oděvu, které by mohly zapříčinit jejich úraz.</w:t>
      </w:r>
    </w:p>
    <w:p w14:paraId="33B5EFAB" w14:textId="77777777"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Zákonní zástupci dbají na bezpečnost, pořádek a klid ve všech prostorách školy, nenechávají své děti pobíhat po schodech, lézt po zábradlí apod.</w:t>
      </w:r>
    </w:p>
    <w:p w14:paraId="65B8507B" w14:textId="77777777" w:rsidR="00CC13CE" w:rsidRDefault="00CC13CE" w:rsidP="00CC13CE">
      <w:pPr>
        <w:ind w:left="142" w:hanging="142"/>
        <w:jc w:val="both"/>
      </w:pPr>
    </w:p>
    <w:p w14:paraId="6AF464F5" w14:textId="77777777" w:rsidR="00CC13CE" w:rsidRDefault="00CC13CE" w:rsidP="00CC13CE">
      <w:pPr>
        <w:ind w:left="142" w:hanging="142"/>
        <w:jc w:val="both"/>
      </w:pPr>
      <w:r>
        <w:t>Platí, že při:</w:t>
      </w:r>
    </w:p>
    <w:p w14:paraId="3CD208E2" w14:textId="77777777" w:rsidR="00CC13CE" w:rsidRDefault="00CC13CE" w:rsidP="00CC13CE">
      <w:pPr>
        <w:ind w:left="142" w:hanging="142"/>
        <w:jc w:val="both"/>
      </w:pPr>
    </w:p>
    <w:p w14:paraId="60ABA5EF" w14:textId="77777777" w:rsidR="00CC13CE" w:rsidRDefault="00CC13CE" w:rsidP="00CC13CE">
      <w:pPr>
        <w:ind w:left="142" w:hanging="142"/>
        <w:jc w:val="both"/>
      </w:pPr>
      <w:r>
        <w:t>a) přesunech dětí při pobytu po pozemních komunikacích se děti:</w:t>
      </w:r>
    </w:p>
    <w:p w14:paraId="3409A7E1" w14:textId="77777777" w:rsidR="00CC13CE" w:rsidRDefault="00CC13CE" w:rsidP="00CC13CE">
      <w:pPr>
        <w:ind w:left="142" w:hanging="142"/>
        <w:jc w:val="both"/>
      </w:pPr>
      <w:r>
        <w:t>- přesunují ve skupině po dvou</w:t>
      </w:r>
    </w:p>
    <w:p w14:paraId="717A2559" w14:textId="77777777" w:rsidR="00CC13CE" w:rsidRDefault="00CC13CE" w:rsidP="00CC13CE">
      <w:pPr>
        <w:ind w:left="142" w:hanging="142"/>
        <w:jc w:val="both"/>
      </w:pPr>
      <w:r>
        <w:t>- skupina nad 20 dětí je doprovázena dvěma učitelkami</w:t>
      </w:r>
    </w:p>
    <w:p w14:paraId="75F7B387" w14:textId="77777777" w:rsidR="00CC13CE" w:rsidRDefault="00CC13CE" w:rsidP="00CC13CE">
      <w:pPr>
        <w:ind w:left="142" w:hanging="142"/>
        <w:jc w:val="both"/>
      </w:pPr>
      <w:r>
        <w:t>- využívá se chodníků a levé krajnice</w:t>
      </w:r>
    </w:p>
    <w:p w14:paraId="3AAF26F9" w14:textId="77777777" w:rsidR="00CC13CE" w:rsidRDefault="00CC13CE" w:rsidP="00CC13CE">
      <w:pPr>
        <w:ind w:left="142" w:hanging="142"/>
        <w:jc w:val="both"/>
      </w:pPr>
      <w:r>
        <w:t>- vozovka se přechází na vyznačených místech – přechodech, není-li přechod, tak na</w:t>
      </w:r>
    </w:p>
    <w:p w14:paraId="6C76EBB5" w14:textId="77777777" w:rsidR="00CC13CE" w:rsidRDefault="00CC13CE" w:rsidP="00CC13CE">
      <w:pPr>
        <w:ind w:left="142" w:hanging="142"/>
        <w:jc w:val="both"/>
      </w:pPr>
      <w:r>
        <w:t>bezpečném místě</w:t>
      </w:r>
    </w:p>
    <w:p w14:paraId="293D6302" w14:textId="77777777" w:rsidR="00CC13CE" w:rsidRDefault="00CC13CE" w:rsidP="00CC13CE">
      <w:pPr>
        <w:ind w:left="142" w:hanging="142"/>
        <w:jc w:val="both"/>
      </w:pPr>
      <w:r>
        <w:t>- při snížené viditelnosti se používají reflexní vesty</w:t>
      </w:r>
    </w:p>
    <w:p w14:paraId="330C1F11" w14:textId="77777777" w:rsidR="00CC13CE" w:rsidRDefault="00CC13CE" w:rsidP="00CC13CE">
      <w:pPr>
        <w:ind w:left="142" w:hanging="142"/>
        <w:jc w:val="both"/>
      </w:pPr>
      <w:r>
        <w:t>- při přecházení se používá zastavovací terč</w:t>
      </w:r>
    </w:p>
    <w:p w14:paraId="731092C2" w14:textId="77777777" w:rsidR="00CC13CE" w:rsidRDefault="00CC13CE" w:rsidP="00CC13CE">
      <w:pPr>
        <w:ind w:left="142" w:hanging="142"/>
        <w:jc w:val="both"/>
      </w:pPr>
    </w:p>
    <w:p w14:paraId="5DDB1689" w14:textId="77777777" w:rsidR="00CC13CE" w:rsidRDefault="00CC13CE" w:rsidP="00CC13CE">
      <w:pPr>
        <w:ind w:left="142" w:hanging="142"/>
        <w:jc w:val="both"/>
      </w:pPr>
      <w:r>
        <w:t>b) pobytu dětí v přírodě, hře v pískovišti se využívají:</w:t>
      </w:r>
    </w:p>
    <w:p w14:paraId="38FC5B90" w14:textId="77777777" w:rsidR="00CC13CE" w:rsidRDefault="00CC13CE" w:rsidP="00CC13CE">
      <w:pPr>
        <w:ind w:left="142" w:hanging="142"/>
        <w:jc w:val="both"/>
      </w:pPr>
      <w:r>
        <w:t>- pouze známá místa</w:t>
      </w:r>
    </w:p>
    <w:p w14:paraId="44517C54" w14:textId="77777777" w:rsidR="00CC13CE" w:rsidRDefault="00CC13CE" w:rsidP="00CC13CE">
      <w:pPr>
        <w:ind w:left="142" w:hanging="142"/>
        <w:jc w:val="both"/>
      </w:pPr>
      <w:r>
        <w:t>- odstraní se zde všechny nebezpečné věci (sklo, hřebíky atd.)</w:t>
      </w:r>
    </w:p>
    <w:p w14:paraId="051B7444" w14:textId="77777777" w:rsidR="00CC13CE" w:rsidRDefault="00CC13CE" w:rsidP="00CC13CE">
      <w:pPr>
        <w:ind w:left="142" w:hanging="142"/>
        <w:jc w:val="both"/>
      </w:pPr>
      <w:r>
        <w:t>- při hrách a pohybových aktivitách se dbá, aby děti neopustily vymezený prostor</w:t>
      </w:r>
    </w:p>
    <w:p w14:paraId="09480EB4" w14:textId="77777777" w:rsidR="00CC13CE" w:rsidRDefault="00CC13CE" w:rsidP="00CC13CE">
      <w:pPr>
        <w:ind w:left="142" w:hanging="142"/>
        <w:jc w:val="both"/>
      </w:pPr>
      <w:r>
        <w:t>- využívají se čistá pískoviště (přikrytá plachtou)</w:t>
      </w:r>
    </w:p>
    <w:p w14:paraId="2C68B322" w14:textId="77777777" w:rsidR="00CC13CE" w:rsidRDefault="00CC13CE" w:rsidP="00CC13CE">
      <w:pPr>
        <w:ind w:left="142" w:hanging="142"/>
        <w:jc w:val="both"/>
      </w:pPr>
    </w:p>
    <w:p w14:paraId="47ACEB7B" w14:textId="77777777" w:rsidR="00CC13CE" w:rsidRDefault="00CC13CE" w:rsidP="00CC13CE">
      <w:pPr>
        <w:ind w:left="142" w:hanging="142"/>
        <w:jc w:val="both"/>
      </w:pPr>
      <w:r>
        <w:t>c) pohybových aktivitách se před cvičením se ve třídách zkontroluje:</w:t>
      </w:r>
    </w:p>
    <w:p w14:paraId="4FD29623" w14:textId="77777777" w:rsidR="00CC13CE" w:rsidRDefault="00CC13CE" w:rsidP="00CC13CE">
      <w:pPr>
        <w:ind w:left="142" w:hanging="142"/>
        <w:jc w:val="both"/>
      </w:pPr>
      <w:r>
        <w:t>- stav nářadí a jeho funkčnost</w:t>
      </w:r>
    </w:p>
    <w:p w14:paraId="5CD6AF5B" w14:textId="77777777" w:rsidR="00CC13CE" w:rsidRDefault="00CC13CE" w:rsidP="00CC13CE">
      <w:pPr>
        <w:ind w:left="142" w:hanging="142"/>
        <w:jc w:val="both"/>
      </w:pPr>
      <w:r>
        <w:t>- dbá se, aby pohybové aktivity byly přiměřené věku dětí</w:t>
      </w:r>
    </w:p>
    <w:p w14:paraId="33120C74" w14:textId="77777777" w:rsidR="00CC13CE" w:rsidRDefault="00CC13CE" w:rsidP="00CC13CE">
      <w:pPr>
        <w:ind w:left="142" w:hanging="142"/>
        <w:jc w:val="both"/>
      </w:pPr>
    </w:p>
    <w:p w14:paraId="5674822D" w14:textId="77777777" w:rsidR="00CC13CE" w:rsidRDefault="00CC13CE" w:rsidP="00CC13CE">
      <w:pPr>
        <w:ind w:left="142" w:hanging="142"/>
        <w:jc w:val="both"/>
      </w:pPr>
      <w:r>
        <w:t>d) pracovních a výtvarných činnostech, ve kterých je nezbytné používat nástroje (např.</w:t>
      </w:r>
    </w:p>
    <w:p w14:paraId="4EB2CF7D" w14:textId="77777777" w:rsidR="00CC13CE" w:rsidRDefault="00CC13CE" w:rsidP="00CC13CE">
      <w:pPr>
        <w:ind w:left="142" w:hanging="142"/>
        <w:jc w:val="both"/>
      </w:pPr>
      <w:r>
        <w:t>nůžky, nože, kladívka apod.</w:t>
      </w:r>
      <w:r w:rsidR="00BC2CF6">
        <w:t>), vykonávají</w:t>
      </w:r>
      <w:r>
        <w:t xml:space="preserve"> děti práci za zvýšené opatrnosti a výhradně</w:t>
      </w:r>
    </w:p>
    <w:p w14:paraId="3CCED1C4" w14:textId="77777777" w:rsidR="00CC13CE" w:rsidRDefault="00CC13CE" w:rsidP="00CC13CE">
      <w:pPr>
        <w:ind w:left="142" w:hanging="142"/>
        <w:jc w:val="both"/>
      </w:pPr>
      <w:r>
        <w:t>pod dohledem učitelky (nástroje jsou zvlášť upravené).</w:t>
      </w:r>
    </w:p>
    <w:p w14:paraId="6552207F" w14:textId="77777777" w:rsidR="00CC13CE" w:rsidRDefault="00CC13CE" w:rsidP="00CC13CE">
      <w:pPr>
        <w:ind w:left="142" w:hanging="142"/>
        <w:jc w:val="both"/>
      </w:pPr>
    </w:p>
    <w:p w14:paraId="1AB58F3E" w14:textId="77777777"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>Při úrazu dítěte jsou všichni zaměstnanci povinni poskytnout pomoc. V případě potřeby</w:t>
      </w:r>
    </w:p>
    <w:p w14:paraId="4244EE9A" w14:textId="77777777" w:rsidR="00CC13CE" w:rsidRDefault="00CC13CE" w:rsidP="00F7070A">
      <w:pPr>
        <w:ind w:left="142" w:hanging="142"/>
        <w:jc w:val="both"/>
      </w:pPr>
      <w:r>
        <w:t xml:space="preserve">            přivolají pomoc, nebo zajistí převoz a doprovod k lékařskému ošetření. Zároveň jsou</w:t>
      </w:r>
    </w:p>
    <w:p w14:paraId="698262CF" w14:textId="77777777" w:rsidR="00CC13CE" w:rsidRDefault="00CC13CE" w:rsidP="00F7070A">
      <w:pPr>
        <w:ind w:left="142" w:hanging="142"/>
        <w:jc w:val="both"/>
      </w:pPr>
      <w:r>
        <w:t xml:space="preserve">            povinni ihned informovat ředitelku školy a zákonného zástupce dítěte. Každý úraz, i</w:t>
      </w:r>
    </w:p>
    <w:p w14:paraId="4A15895F" w14:textId="77777777" w:rsidR="00CC13CE" w:rsidRDefault="00CC13CE" w:rsidP="00F7070A">
      <w:pPr>
        <w:ind w:left="142" w:hanging="142"/>
        <w:jc w:val="both"/>
      </w:pPr>
      <w:r>
        <w:t xml:space="preserve">            drobný, musí být zaznamenán do knihy úrazů. Záznam o školním úrazu podle vyhlášky</w:t>
      </w:r>
    </w:p>
    <w:p w14:paraId="3743EA1D" w14:textId="77777777" w:rsidR="00CC13CE" w:rsidRDefault="00CC13CE" w:rsidP="00F7070A">
      <w:pPr>
        <w:ind w:left="142" w:hanging="142"/>
        <w:jc w:val="both"/>
      </w:pPr>
      <w:r>
        <w:t xml:space="preserve">             č. 64/2005 Sb. v platném znění vyhotovuje škola v případě, že v jeho důsledku vznikla</w:t>
      </w:r>
    </w:p>
    <w:p w14:paraId="437923E4" w14:textId="77777777" w:rsidR="00CC13CE" w:rsidRDefault="00CC13CE" w:rsidP="00F7070A">
      <w:pPr>
        <w:ind w:left="142" w:hanging="142"/>
        <w:jc w:val="both"/>
      </w:pPr>
      <w:r>
        <w:t xml:space="preserve">             nepřítomnost dítěte na výchovném a vzdělávacím procesu. Na žádost zákonného</w:t>
      </w:r>
    </w:p>
    <w:p w14:paraId="1962B500" w14:textId="77777777" w:rsidR="00CC13CE" w:rsidRDefault="00CC13CE" w:rsidP="00F7070A">
      <w:pPr>
        <w:ind w:left="142" w:hanging="142"/>
        <w:jc w:val="both"/>
      </w:pPr>
      <w:r>
        <w:t xml:space="preserve">             zástupce je ředitelka povinna sepsat záznam vždy, je-li o to požádána i tehdy, jestliže </w:t>
      </w:r>
    </w:p>
    <w:p w14:paraId="7AC68C4D" w14:textId="77777777" w:rsidR="00CC13CE" w:rsidRDefault="00CC13CE" w:rsidP="00F7070A">
      <w:pPr>
        <w:ind w:left="142" w:hanging="142"/>
        <w:jc w:val="both"/>
      </w:pPr>
      <w:r>
        <w:t xml:space="preserve">             úrazem nebyla zapříčiněna nepřítomnost dítěte ve škole.</w:t>
      </w:r>
    </w:p>
    <w:p w14:paraId="2E0154DE" w14:textId="77777777"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 xml:space="preserve">Jde-li o úraz, který způsobil, že se dítě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odstavcích. </w:t>
      </w:r>
    </w:p>
    <w:p w14:paraId="04219BE6" w14:textId="77777777"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>Školním úrazem je rovněž úraz, který se stal dětem při akcích konaných mimo školu,</w:t>
      </w:r>
    </w:p>
    <w:p w14:paraId="18667277" w14:textId="77777777" w:rsidR="00CC13CE" w:rsidRDefault="00CC13CE" w:rsidP="00F7070A">
      <w:pPr>
        <w:ind w:left="142" w:hanging="142"/>
        <w:jc w:val="both"/>
      </w:pPr>
      <w:r>
        <w:t xml:space="preserve">            organizovaných školou a uskutečňovaných za dozoru pověřené odpovědné osoby. Jedná</w:t>
      </w:r>
    </w:p>
    <w:p w14:paraId="2D4203A4" w14:textId="77777777" w:rsidR="00CC13CE" w:rsidRDefault="00CC13CE" w:rsidP="00F7070A">
      <w:pPr>
        <w:ind w:left="142" w:hanging="142"/>
        <w:jc w:val="both"/>
      </w:pPr>
      <w:r>
        <w:t xml:space="preserve">            se zejména o úrazy dětí na vycházkách, výletech, zájezdech, exkurzích.</w:t>
      </w:r>
    </w:p>
    <w:p w14:paraId="58927E32" w14:textId="77777777" w:rsidR="00CC13CE" w:rsidRDefault="00CC13CE" w:rsidP="00F7070A">
      <w:pPr>
        <w:pStyle w:val="Odstavecseseznamem"/>
        <w:numPr>
          <w:ilvl w:val="0"/>
          <w:numId w:val="55"/>
        </w:numPr>
        <w:jc w:val="both"/>
      </w:pPr>
      <w:r>
        <w:t>K zajištění bezpečnosti dětí mimo areál mateřské školy stanoví ředitelka počet učitelek</w:t>
      </w:r>
    </w:p>
    <w:p w14:paraId="07003948" w14:textId="77777777" w:rsidR="00CC13CE" w:rsidRDefault="00CC13CE" w:rsidP="00F7070A">
      <w:pPr>
        <w:ind w:left="142" w:hanging="142"/>
        <w:jc w:val="both"/>
      </w:pPr>
      <w:r>
        <w:t xml:space="preserve">            mateřské školy tak, aby na jednu připadlo nejvýše 20 dětí, výjimečně pak nejvýše 28</w:t>
      </w:r>
    </w:p>
    <w:p w14:paraId="2EA22EF6" w14:textId="77777777" w:rsidR="00CC13CE" w:rsidRDefault="00CC13CE" w:rsidP="00F7070A">
      <w:pPr>
        <w:ind w:left="142" w:hanging="142"/>
        <w:jc w:val="both"/>
      </w:pPr>
      <w:r>
        <w:t xml:space="preserve">            dětí, pokud to charakter pobytu dovoluje.</w:t>
      </w:r>
    </w:p>
    <w:p w14:paraId="1EF068DD" w14:textId="77777777"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lastRenderedPageBreak/>
        <w:t>Při specifických činnostech, např. při sportovních činnostech nebo při pobytu dětí v</w:t>
      </w:r>
      <w:r w:rsidR="008C16E2">
        <w:t> </w:t>
      </w:r>
      <w:r>
        <w:t>prostoru</w:t>
      </w:r>
      <w:r w:rsidR="008C16E2">
        <w:t xml:space="preserve"> </w:t>
      </w:r>
      <w:r>
        <w:t>náročném na bezpečnost bude o bezpečnost dětí pečovat navíc další učitelka, ve výjimečných</w:t>
      </w:r>
      <w:r w:rsidR="008C16E2">
        <w:t xml:space="preserve"> </w:t>
      </w:r>
      <w:r>
        <w:t>případech jiná zletilá osoba, která je způsobilá k právním úkonům a která je</w:t>
      </w:r>
      <w:r w:rsidR="008C16E2">
        <w:t xml:space="preserve"> </w:t>
      </w:r>
      <w:r>
        <w:t>v pracovněprávním vztahu k mateřské škole.</w:t>
      </w:r>
    </w:p>
    <w:p w14:paraId="07F3A36E" w14:textId="77777777"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Všechny děti v MŠ jsou pojištěny proti úrazům a nehodám v době pobytu dítěte v MŠ a při</w:t>
      </w:r>
      <w:r w:rsidR="008C16E2">
        <w:t xml:space="preserve"> </w:t>
      </w:r>
      <w:r>
        <w:t>akcích organizovaných mateřskou školou.</w:t>
      </w:r>
    </w:p>
    <w:p w14:paraId="28D16ED5" w14:textId="77777777" w:rsidR="00D1191F" w:rsidRDefault="00CC13CE" w:rsidP="006E6494">
      <w:pPr>
        <w:pStyle w:val="Odstavecseseznamem"/>
        <w:numPr>
          <w:ilvl w:val="0"/>
          <w:numId w:val="55"/>
        </w:numPr>
        <w:jc w:val="both"/>
      </w:pPr>
      <w:r>
        <w:t>Ředitelka školy, které byl úraz dítěte ohlášen, zajistí, aby byly objektivně zjištěny a případně</w:t>
      </w:r>
      <w:r w:rsidR="008C16E2">
        <w:t xml:space="preserve"> </w:t>
      </w:r>
      <w:r>
        <w:t>odstraněny příčiny úrazu</w:t>
      </w:r>
      <w:r w:rsidR="008C16E2">
        <w:t>.</w:t>
      </w:r>
    </w:p>
    <w:p w14:paraId="059599E1" w14:textId="77777777" w:rsidR="008C16E2" w:rsidRDefault="00DC797D" w:rsidP="006E6494">
      <w:pPr>
        <w:pStyle w:val="Odstavecseseznamem"/>
        <w:numPr>
          <w:ilvl w:val="0"/>
          <w:numId w:val="55"/>
        </w:numPr>
        <w:jc w:val="both"/>
      </w:pPr>
      <w:r>
        <w:t>V mateřské škole je platí z</w:t>
      </w:r>
      <w:r w:rsidRPr="00DC797D">
        <w:t>ákaz vnášení věcí a látek ohrožujících bezpečnost a zdraví dětí</w:t>
      </w:r>
      <w:r>
        <w:t>.</w:t>
      </w:r>
      <w:r w:rsidRPr="00DC797D">
        <w:t xml:space="preserve"> </w:t>
      </w:r>
    </w:p>
    <w:p w14:paraId="573CFE91" w14:textId="77777777" w:rsidR="008C16E2" w:rsidRDefault="008C16E2" w:rsidP="006E6494">
      <w:pPr>
        <w:pStyle w:val="Odstavecseseznamem"/>
        <w:jc w:val="both"/>
      </w:pPr>
    </w:p>
    <w:p w14:paraId="59FED27F" w14:textId="77777777" w:rsidR="008C16E2" w:rsidRPr="006E6494" w:rsidRDefault="008C16E2" w:rsidP="006E6494">
      <w:pPr>
        <w:jc w:val="both"/>
        <w:rPr>
          <w:b/>
        </w:rPr>
      </w:pPr>
      <w:r w:rsidRPr="006E6494">
        <w:rPr>
          <w:b/>
        </w:rPr>
        <w:t>5.4 První pomoc a ošetření</w:t>
      </w:r>
    </w:p>
    <w:p w14:paraId="1FDE3977" w14:textId="77777777" w:rsidR="008C16E2" w:rsidRDefault="008C16E2" w:rsidP="006E6494">
      <w:pPr>
        <w:pStyle w:val="Odstavecseseznamem"/>
        <w:jc w:val="both"/>
      </w:pPr>
    </w:p>
    <w:p w14:paraId="2B4F5037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a učitelky zajistí, aby byly vytvořeny podmínky pro včasné poskytnutí</w:t>
      </w:r>
    </w:p>
    <w:p w14:paraId="1CC51A7C" w14:textId="77777777" w:rsidR="008C16E2" w:rsidRDefault="008C16E2" w:rsidP="008C16E2">
      <w:pPr>
        <w:pStyle w:val="Odstavecseseznamem"/>
        <w:jc w:val="both"/>
      </w:pPr>
      <w:r>
        <w:t>první pomoci a lékařského ošetření při úrazech a náhlých onemocněních.</w:t>
      </w:r>
    </w:p>
    <w:p w14:paraId="5095CBFB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 xml:space="preserve">V případě školního úrazu je učitelka povinna zajistit prvotní ošetření dítěte, v případě nutnosti i následné lékařské vyšetření či ošetření. </w:t>
      </w:r>
    </w:p>
    <w:p w14:paraId="1DBF3A39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Zaměstnanec školy provádějící dohled okamžitě telefonicky ohlásí událost ředitelce školy. O případném úrazu dítěte musí být informován zákonný zástupce.</w:t>
      </w:r>
    </w:p>
    <w:p w14:paraId="4C294E9C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zajistí, aby se zásadami poskytování první pomoci byli seznámeni všichni zaměstnanci školy.</w:t>
      </w:r>
    </w:p>
    <w:p w14:paraId="67B98F76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Rozmístění lékárniček první pomoci s potřebným vybavením: šatna v MŠ a u ředitelny v I. poschodí</w:t>
      </w:r>
    </w:p>
    <w:p w14:paraId="54C18512" w14:textId="77777777" w:rsidR="008C16E2" w:rsidRDefault="008C16E2" w:rsidP="008C16E2">
      <w:pPr>
        <w:jc w:val="both"/>
      </w:pPr>
    </w:p>
    <w:p w14:paraId="1F1AF043" w14:textId="77777777" w:rsidR="008C16E2" w:rsidRPr="006E6494" w:rsidRDefault="008C16E2" w:rsidP="00CF0305">
      <w:pPr>
        <w:jc w:val="both"/>
        <w:rPr>
          <w:b/>
        </w:rPr>
      </w:pPr>
      <w:r w:rsidRPr="006E6494">
        <w:rPr>
          <w:b/>
        </w:rPr>
        <w:t>5.5 Prevence šíření infekčních onemocnění</w:t>
      </w:r>
    </w:p>
    <w:p w14:paraId="67800351" w14:textId="77777777" w:rsidR="008C16E2" w:rsidRDefault="008C16E2" w:rsidP="008C16E2">
      <w:pPr>
        <w:pStyle w:val="Odstavecseseznamem"/>
        <w:jc w:val="both"/>
      </w:pPr>
    </w:p>
    <w:p w14:paraId="350C377B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předávají dítě do MŠ zdravé.</w:t>
      </w:r>
    </w:p>
    <w:p w14:paraId="30B94998" w14:textId="77777777"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CF0305">
        <w:rPr>
          <w:b/>
          <w:color w:val="000000"/>
        </w:rPr>
        <w:t>Vyskytne-li se u dítěte infekční onemocnění, včetně výskytu vší, zákonný zástupce je povinen tuto skutečnost neprodleně ohlásit MŠ,</w:t>
      </w:r>
      <w:r w:rsidRPr="00CF0305">
        <w:rPr>
          <w:color w:val="000000"/>
        </w:rPr>
        <w:t xml:space="preserve"> též informuje školu o změnách zdravotní způsobilosti či změně zdravotního stavu dítěte, která by mohla mít vliv na průběh pobytu v MŠ. </w:t>
      </w:r>
    </w:p>
    <w:p w14:paraId="4F4912E0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takovémto i jiném závažném onemocnění je zákonný zástupce povinen doložit potvrzení od lékaře o tom, zda je dítě schopné nástupu do kolektivu.</w:t>
      </w:r>
    </w:p>
    <w:p w14:paraId="4166003B" w14:textId="77777777" w:rsidR="00CF0305" w:rsidRPr="006E6494" w:rsidRDefault="00CF0305" w:rsidP="006E6494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F0305">
        <w:rPr>
          <w:color w:val="000000"/>
        </w:rPr>
        <w:t>Jestliže se nemoc dítěte obejde bez lékařského ošetření</w:t>
      </w:r>
      <w:r>
        <w:rPr>
          <w:color w:val="000000"/>
        </w:rPr>
        <w:t>,</w:t>
      </w:r>
      <w:r w:rsidRPr="00CF0305">
        <w:rPr>
          <w:color w:val="000000"/>
        </w:rPr>
        <w:t xml:space="preserve"> podepíše rodič při nástupu dítěte do MŠ Prohlášení o zdravotním stavu.</w:t>
      </w:r>
    </w:p>
    <w:p w14:paraId="01239DA5" w14:textId="77777777"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0E6E29">
        <w:rPr>
          <w:color w:val="000000"/>
        </w:rPr>
        <w:t>Učitelky mají právo, v zájmu zachování zdraví ostatních dětí, děti s nachlazením či jiným infekčn</w:t>
      </w:r>
      <w:r>
        <w:rPr>
          <w:color w:val="000000"/>
        </w:rPr>
        <w:t>ím onemocněním do MŠ nepřijmout</w:t>
      </w:r>
      <w:r w:rsidR="008C16E2">
        <w:t>.</w:t>
      </w:r>
      <w:r w:rsidRPr="00CF0305">
        <w:rPr>
          <w:color w:val="000000"/>
        </w:rPr>
        <w:t xml:space="preserve"> </w:t>
      </w:r>
    </w:p>
    <w:p w14:paraId="4E637DFC" w14:textId="77777777" w:rsidR="00CF0305" w:rsidRDefault="00CF0305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</w:rPr>
      </w:pPr>
      <w:r w:rsidRPr="00CF0305">
        <w:rPr>
          <w:bCs/>
        </w:rPr>
        <w:t xml:space="preserve">V mateřské škole je všem zaměstnancům zakázáno jakýmkoliv způsobem podávat dítěti léky včetně homeopatických, vitamíny, kapat do očí či nosu, aplikovat dítěti masti a krémy na ekzémy a jiná kožní onemocnění. </w:t>
      </w:r>
    </w:p>
    <w:p w14:paraId="59E50B7B" w14:textId="77777777" w:rsidR="00DC797D" w:rsidRPr="00DC797D" w:rsidRDefault="00DC797D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  <w:u w:val="single"/>
        </w:rPr>
      </w:pPr>
      <w:r w:rsidRPr="00DC797D">
        <w:rPr>
          <w:bCs/>
        </w:rPr>
        <w:t xml:space="preserve">Zákonní zástupci dětí mají zakázáno ponechávat v šatně mateřské školy nebo ve třídě léky, kapky a masti k dispozici dítěti, aby je samo používalo. </w:t>
      </w:r>
    </w:p>
    <w:p w14:paraId="42F6584F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příznacích onemocnění dítěte v době pobytu v MŠ (teplota, zvracení, bolesti břicha) jsou zákonní zástupci telefonicky informováni a vyzváni k zajištění další zdravotní péče o dítě.</w:t>
      </w:r>
    </w:p>
    <w:p w14:paraId="7FA69461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jsou povinni vyzvednout nemocné dítě ihned z MŠ.</w:t>
      </w:r>
    </w:p>
    <w:p w14:paraId="34974A98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Zamlčování zdravotního stavu dítěte je považováno za narušování řádu školy.</w:t>
      </w:r>
    </w:p>
    <w:p w14:paraId="2B157EB7" w14:textId="77777777" w:rsidR="008C16E2" w:rsidRPr="00CF0305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Děti mají v MŠ k dispozici hygienické papírové kapesníčky.</w:t>
      </w:r>
    </w:p>
    <w:p w14:paraId="72AAEF9F" w14:textId="77777777" w:rsidR="008C16E2" w:rsidRPr="00CF0305" w:rsidRDefault="00CF0305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>
        <w:rPr>
          <w:bCs/>
        </w:rPr>
        <w:t xml:space="preserve">Děti chodí oblečeny přiměřeně </w:t>
      </w:r>
      <w:r w:rsidR="008C16E2" w:rsidRPr="00CF0305">
        <w:rPr>
          <w:bCs/>
        </w:rPr>
        <w:t xml:space="preserve"> </w:t>
      </w:r>
      <w:r>
        <w:rPr>
          <w:bCs/>
        </w:rPr>
        <w:t>(</w:t>
      </w:r>
      <w:r w:rsidR="008C16E2" w:rsidRPr="00CF0305">
        <w:rPr>
          <w:bCs/>
        </w:rPr>
        <w:t>spodní prádlo, jedno oblečení svrchní).</w:t>
      </w:r>
    </w:p>
    <w:p w14:paraId="22B788FF" w14:textId="77777777" w:rsidR="008C16E2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Při pobytu venku děti mají účelné oblečení, nejsou oblečeny nadměrně!</w:t>
      </w:r>
    </w:p>
    <w:p w14:paraId="760F5734" w14:textId="77777777" w:rsidR="004D3821" w:rsidRDefault="004D3821" w:rsidP="004D3821">
      <w:pPr>
        <w:jc w:val="both"/>
        <w:rPr>
          <w:bCs/>
        </w:rPr>
      </w:pPr>
    </w:p>
    <w:p w14:paraId="45916B6A" w14:textId="77777777"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5.6  Zabezpečení budovy MŠ</w:t>
      </w:r>
    </w:p>
    <w:p w14:paraId="76D28F5B" w14:textId="77777777" w:rsidR="004D3821" w:rsidRPr="000E6E29" w:rsidRDefault="004D3821" w:rsidP="004D3821">
      <w:pPr>
        <w:jc w:val="both"/>
      </w:pPr>
    </w:p>
    <w:p w14:paraId="06D28BB3" w14:textId="77777777"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 xml:space="preserve">Školní budova není volně přístupná – je chráněna </w:t>
      </w:r>
      <w:proofErr w:type="spellStart"/>
      <w:r w:rsidRPr="000E6E29">
        <w:t>videovrátným</w:t>
      </w:r>
      <w:proofErr w:type="spellEnd"/>
      <w:r w:rsidRPr="000E6E29">
        <w:t xml:space="preserve">. Pouze v době od 7,25 hod. do 8,00 hod., kdy je školnicí zajištěna kontrola přicházejících osob (v době příchodu žáků do ZŠ, většiny rodičů do MŠ), je volně přístupná. </w:t>
      </w:r>
    </w:p>
    <w:p w14:paraId="56460C65" w14:textId="77777777"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Každý z pracovníků školy, který otvírá budovu cizím příchozím, je povinen zjistit důvod jejich návštěvy a zajistit, aby se nepohybovali nekont</w:t>
      </w:r>
      <w:r>
        <w:t>rolovatelně po budově.</w:t>
      </w:r>
    </w:p>
    <w:p w14:paraId="58566BA3" w14:textId="77777777" w:rsidR="004D3821" w:rsidRPr="000E6E29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Rodiče žáků jsou na hlavních dveřích informováni o tom, že nemají nikoho cizího, z důvodu zajištění bezpečnosti jejich dětí, do školy pouštět. Během provozu jsou všechny vchody do budovy zvenku uzavřeny s tím, že jsou zevnitř volně otevíratelné.</w:t>
      </w:r>
    </w:p>
    <w:p w14:paraId="066C2A1B" w14:textId="77777777" w:rsidR="004D3821" w:rsidRPr="000E6E29" w:rsidRDefault="004D3821" w:rsidP="004D3821">
      <w:pPr>
        <w:jc w:val="both"/>
      </w:pPr>
    </w:p>
    <w:p w14:paraId="7E97F1C5" w14:textId="77777777"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5.7 Další bezpečnostní opatření</w:t>
      </w:r>
    </w:p>
    <w:p w14:paraId="262319F7" w14:textId="77777777" w:rsidR="004D3821" w:rsidRPr="000E6E29" w:rsidRDefault="004D3821" w:rsidP="004D3821">
      <w:pPr>
        <w:jc w:val="both"/>
      </w:pPr>
    </w:p>
    <w:p w14:paraId="2BA7D4E6" w14:textId="77777777" w:rsidR="00DC797D" w:rsidRPr="006E6494" w:rsidRDefault="004D3821" w:rsidP="00DC797D">
      <w:pPr>
        <w:pStyle w:val="Odstavecseseznamem"/>
        <w:numPr>
          <w:ilvl w:val="0"/>
          <w:numId w:val="59"/>
        </w:numPr>
        <w:jc w:val="both"/>
      </w:pPr>
      <w:r w:rsidRPr="000E6E29">
        <w:t xml:space="preserve">Ve všech prostorách školy platí přísný zákaz požívání alkoholu, používání nepovolených elektrických spotřebičů, odkládání osobních věcí zaměstnanců na místa, která k tomu nejsou určena.     </w:t>
      </w:r>
    </w:p>
    <w:p w14:paraId="609F4FEC" w14:textId="77777777" w:rsidR="008C16E2" w:rsidRDefault="008C16E2" w:rsidP="008C16E2">
      <w:pPr>
        <w:pStyle w:val="Odstavecseseznamem"/>
        <w:jc w:val="both"/>
      </w:pPr>
    </w:p>
    <w:p w14:paraId="5AC9FECD" w14:textId="77777777" w:rsidR="008C16E2" w:rsidRPr="000001D9" w:rsidRDefault="008C16E2" w:rsidP="00CF0305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6</w:t>
      </w:r>
      <w:r w:rsidR="00CF0305" w:rsidRPr="000001D9">
        <w:rPr>
          <w:b/>
          <w:color w:val="385623" w:themeColor="accent6" w:themeShade="80"/>
          <w:sz w:val="28"/>
          <w:szCs w:val="28"/>
        </w:rPr>
        <w:t>.</w:t>
      </w:r>
      <w:r w:rsidRPr="000001D9">
        <w:rPr>
          <w:b/>
          <w:color w:val="385623" w:themeColor="accent6" w:themeShade="80"/>
          <w:sz w:val="28"/>
          <w:szCs w:val="28"/>
        </w:rPr>
        <w:t xml:space="preserve"> Prevence sociálně patologických jevů, prevence a řešení šikany ve škole</w:t>
      </w:r>
    </w:p>
    <w:p w14:paraId="1240F829" w14:textId="77777777" w:rsidR="00CF0305" w:rsidRDefault="00CF0305" w:rsidP="008C16E2">
      <w:pPr>
        <w:pStyle w:val="Odstavecseseznamem"/>
        <w:jc w:val="both"/>
      </w:pPr>
    </w:p>
    <w:p w14:paraId="617CEFC5" w14:textId="77777777"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vedeny učitelkami k ochraně zdraví před vlivem patologických jevů a projevů</w:t>
      </w:r>
    </w:p>
    <w:p w14:paraId="11073F39" w14:textId="77777777" w:rsidR="00CF0305" w:rsidRDefault="008C16E2" w:rsidP="008C16E2">
      <w:pPr>
        <w:pStyle w:val="Odstavecseseznamem"/>
        <w:jc w:val="both"/>
      </w:pPr>
      <w:r>
        <w:t xml:space="preserve">diskriminace, nepřátelství nebo násilí. </w:t>
      </w:r>
    </w:p>
    <w:p w14:paraId="5E111B56" w14:textId="77777777"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seznamovány a vedeny k prosociálnímu chování</w:t>
      </w:r>
      <w:r w:rsidR="00CF0305">
        <w:t xml:space="preserve"> </w:t>
      </w:r>
      <w:r>
        <w:t>ve výchovně vzdělávací činnosti během celého dne (v rámci vzdělávacího programu školy).</w:t>
      </w:r>
    </w:p>
    <w:p w14:paraId="5152A3D5" w14:textId="77777777"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nenásilnou formou (přiměřeně k jejich věku a schopnostem) vedeny k pochopení a</w:t>
      </w:r>
      <w:r w:rsidR="00CF0305">
        <w:t xml:space="preserve"> </w:t>
      </w:r>
      <w:r>
        <w:t>porozumění dané problematiky, jsou seznamovány s nebezpečím drogové závislosti,</w:t>
      </w:r>
      <w:r w:rsidR="00CF0305">
        <w:t xml:space="preserve"> </w:t>
      </w:r>
      <w:r>
        <w:t>alkoholismu, kouření, virtuální závislosti (počítače, televize, video), hráčství (gamblerství),</w:t>
      </w:r>
      <w:r w:rsidR="00CF0305">
        <w:t xml:space="preserve"> </w:t>
      </w:r>
      <w:r>
        <w:t xml:space="preserve">vandalismu, kriminality i jiných forem násilného chování. </w:t>
      </w:r>
    </w:p>
    <w:p w14:paraId="6A640A4D" w14:textId="77777777"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jim vysvětlována pozitiva</w:t>
      </w:r>
      <w:r w:rsidR="00CF0305">
        <w:t xml:space="preserve"> </w:t>
      </w:r>
      <w:r>
        <w:t>zdravého životního stylu.</w:t>
      </w:r>
    </w:p>
    <w:p w14:paraId="1AEC29B4" w14:textId="77777777"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Učitelky mateřské školy se programově věnují neformálním vztahům dětí ve třídě a nenásilně</w:t>
      </w:r>
      <w:r w:rsidR="00CF0305">
        <w:t xml:space="preserve"> </w:t>
      </w:r>
      <w:r>
        <w:t>je ovlivňují prosociálním směrem (prevence šikany a jiných sociálně patologických jevů u</w:t>
      </w:r>
      <w:r w:rsidR="00CF0305">
        <w:t xml:space="preserve"> </w:t>
      </w:r>
      <w:r>
        <w:t>dětí).</w:t>
      </w:r>
    </w:p>
    <w:p w14:paraId="7108B049" w14:textId="77777777"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V rámci prevence před projevy diskriminace, nepřátelství a násilí provádí učitelky monitoring</w:t>
      </w:r>
      <w:r w:rsidR="00CF0305">
        <w:t xml:space="preserve"> </w:t>
      </w:r>
      <w:r>
        <w:t>a screening vztahů mezi dětmi ve třídních kolektivech s cílem řešit případné deformující</w:t>
      </w:r>
      <w:r w:rsidR="00CF0305">
        <w:t xml:space="preserve"> </w:t>
      </w:r>
      <w:r>
        <w:t>vztahy mezi dětmi již v jejich počátcích a to ve spolupráci se zákonnými zástupci, případně za</w:t>
      </w:r>
      <w:r w:rsidR="00CF0305">
        <w:t xml:space="preserve"> </w:t>
      </w:r>
      <w:r>
        <w:t>pomoci školských poradenských zařízeních.</w:t>
      </w:r>
    </w:p>
    <w:p w14:paraId="755FCED0" w14:textId="77777777"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Důležitým prvkem prevence v této oblasti je i vytvoření příznivého sociálního klimatu mezi</w:t>
      </w:r>
      <w:r w:rsidR="00CF0305">
        <w:t xml:space="preserve"> </w:t>
      </w:r>
      <w:r>
        <w:t xml:space="preserve">dětmi navzájem, mezi dětmi a učitelkami a mezi učitelkami a zákonnými zástupci dětí. </w:t>
      </w:r>
    </w:p>
    <w:p w14:paraId="778DE9C9" w14:textId="77777777" w:rsidR="005D64E3" w:rsidRPr="00DC797D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</w:t>
      </w:r>
      <w:r w:rsidR="00CF0305">
        <w:t xml:space="preserve"> </w:t>
      </w:r>
      <w:r>
        <w:t>jsou vedeny k ohleduplnosti ve vzájemném chování, k dodržování daných pravidel při</w:t>
      </w:r>
      <w:r w:rsidR="00CF0305">
        <w:t xml:space="preserve"> </w:t>
      </w:r>
      <w:r>
        <w:t>soužití v kolektivu.</w:t>
      </w:r>
    </w:p>
    <w:p w14:paraId="1A4EB756" w14:textId="77777777" w:rsidR="005D64E3" w:rsidRPr="000E6E29" w:rsidRDefault="005D64E3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14:paraId="58DC26B2" w14:textId="77777777" w:rsidR="00DC797D" w:rsidRPr="006E6494" w:rsidRDefault="00DC797D" w:rsidP="00DC797D">
      <w:pPr>
        <w:jc w:val="both"/>
        <w:rPr>
          <w:b/>
        </w:rPr>
      </w:pPr>
      <w:r w:rsidRPr="006E6494">
        <w:rPr>
          <w:b/>
        </w:rPr>
        <w:t xml:space="preserve">6.1 Zákaz vnášení věcí a látek ohrožujících bezpečnost a zdraví dětí </w:t>
      </w:r>
    </w:p>
    <w:p w14:paraId="10C56D4F" w14:textId="77777777" w:rsidR="00DC797D" w:rsidRDefault="00DC797D" w:rsidP="00DC797D">
      <w:pPr>
        <w:jc w:val="both"/>
      </w:pPr>
    </w:p>
    <w:p w14:paraId="00FF1FBC" w14:textId="77777777" w:rsidR="00DC797D" w:rsidRPr="00DC797D" w:rsidRDefault="00DC797D" w:rsidP="005D2715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 xml:space="preserve">Dětem není dovoleno nosit do MŠ předměty ohrožující jejich zdraví.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14:paraId="56710CF8" w14:textId="77777777" w:rsidR="00D1191F" w:rsidRPr="006E6494" w:rsidRDefault="00DC797D" w:rsidP="006E6494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>Do areálu mateřské školy není dovoleno vodění psů ani nošení jiných zvířat.</w:t>
      </w:r>
    </w:p>
    <w:p w14:paraId="4A0B5D3C" w14:textId="77777777" w:rsidR="00D1191F" w:rsidRPr="000001D9" w:rsidRDefault="00D1191F" w:rsidP="000E6E29">
      <w:pPr>
        <w:ind w:left="142" w:hanging="142"/>
        <w:jc w:val="both"/>
        <w:rPr>
          <w:b/>
          <w:color w:val="385623" w:themeColor="accent6" w:themeShade="80"/>
        </w:rPr>
      </w:pPr>
    </w:p>
    <w:p w14:paraId="3104B59E" w14:textId="77777777" w:rsidR="00FF6965" w:rsidRPr="000001D9" w:rsidRDefault="00DC797D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lastRenderedPageBreak/>
        <w:t>7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Podmínky zacházení s majetkem školy ze strany dětí a zákonných zástupců dětí </w:t>
      </w:r>
    </w:p>
    <w:p w14:paraId="1CB83AAE" w14:textId="77777777" w:rsidR="00DC797D" w:rsidRDefault="00DC797D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62AFD53D" w14:textId="77777777" w:rsidR="00FF6965" w:rsidRPr="006E6494" w:rsidRDefault="00DC797D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7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.1 Zákaz poškozování a ničení majetku</w:t>
      </w:r>
    </w:p>
    <w:p w14:paraId="0E946F90" w14:textId="77777777"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14:paraId="6F889817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Po dobu vzdělávání v mateřské škole jsou děti vedeny k šetrnému zacházení s učebními pomůckami, hračkami a dalšími vzdělávacími potřebami. O správném zacházení s majetkem školy jsou i průběžně poučovány všemi učitelkami. </w:t>
      </w:r>
    </w:p>
    <w:p w14:paraId="663F8DB5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Chránit majetek školy je povinností všech osob pohybujících se v prostorách mateřské školy, včetně zákonných zástupců i dalších návštěvníků školy. </w:t>
      </w:r>
    </w:p>
    <w:p w14:paraId="2F2C5390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Školní zahrada je určena pouze pro potřeby mateřské školy a využívání herních prvků je cizím osobám zakázáno. </w:t>
      </w:r>
    </w:p>
    <w:p w14:paraId="528E89FD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 mateřské školy je zakázáno vynášet jakékoliv předměty a hračky. </w:t>
      </w:r>
    </w:p>
    <w:p w14:paraId="41507E1C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Při prokázaném úmyslném poškození majetku školy dítětem, je zákonný zástupce povinen zajistit či uhradit opravu nebo nákup nového zařízení. </w:t>
      </w:r>
    </w:p>
    <w:p w14:paraId="4802D1C9" w14:textId="77777777"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Zaměstnanci i děti si odkládají osobní věci na místa, která jsou k tomu v prostorách školy určena. </w:t>
      </w:r>
    </w:p>
    <w:p w14:paraId="2F36EF27" w14:textId="77777777" w:rsidR="005D64E3" w:rsidRPr="000D2D62" w:rsidRDefault="00DC797D" w:rsidP="000D2D62">
      <w:pPr>
        <w:pStyle w:val="Odstavecseseznamem"/>
        <w:numPr>
          <w:ilvl w:val="0"/>
          <w:numId w:val="58"/>
        </w:numPr>
        <w:jc w:val="both"/>
      </w:pPr>
      <w:r>
        <w:t xml:space="preserve">Ředitelka školy poučí zákonné zástupce dětí o odpovědnosti dětí za škodu a odpovědnosti školy za škodu dětem (§ 2920 a § 2921 zákona č. 89/2012 Sb., občanský zákoník) </w:t>
      </w:r>
    </w:p>
    <w:p w14:paraId="69816A8E" w14:textId="77777777" w:rsidR="00FF6965" w:rsidRPr="000001D9" w:rsidRDefault="004D3821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8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Poučení o povinnosti dodržovat školní řád </w:t>
      </w:r>
    </w:p>
    <w:p w14:paraId="24E1BD0D" w14:textId="77777777" w:rsidR="00C531C7" w:rsidRDefault="00FF6965" w:rsidP="000D2D62">
      <w:pPr>
        <w:pStyle w:val="Styl1"/>
        <w:ind w:left="0" w:firstLine="142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Místo zveřejnění školního řádu, způsob seznámení dětí </w:t>
      </w:r>
      <w:r w:rsidR="00C531C7">
        <w:rPr>
          <w:rFonts w:ascii="Times New Roman" w:hAnsi="Times New Roman"/>
          <w:sz w:val="24"/>
          <w:szCs w:val="24"/>
          <w:u w:val="none"/>
        </w:rPr>
        <w:t>a zákonných zástupců se školním</w:t>
      </w:r>
    </w:p>
    <w:p w14:paraId="031E720B" w14:textId="77777777" w:rsidR="00FF6965" w:rsidRPr="000E6E29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>řádem a poučení o povinnosti dodržovat školní řád</w:t>
      </w:r>
    </w:p>
    <w:p w14:paraId="4209CD10" w14:textId="77777777" w:rsidR="00FF6965" w:rsidRPr="000E6E29" w:rsidRDefault="00FF6965" w:rsidP="000E6E29">
      <w:pPr>
        <w:jc w:val="both"/>
      </w:pPr>
    </w:p>
    <w:p w14:paraId="0D0CBA15" w14:textId="77777777" w:rsidR="00513050" w:rsidRPr="006E6494" w:rsidRDefault="00513050" w:rsidP="006E6494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Účinnost a platnost školního řádu</w:t>
      </w:r>
    </w:p>
    <w:p w14:paraId="3C4B64E3" w14:textId="77777777" w:rsidR="00195915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Tento školní řád nabývá platnosti dnem podpisu ředitelkou školy a je účinný </w:t>
      </w:r>
      <w:r w:rsidR="004D3821">
        <w:t>od 1.</w:t>
      </w:r>
      <w:r w:rsidR="006E6494">
        <w:t xml:space="preserve"> </w:t>
      </w:r>
      <w:r w:rsidR="004D3821">
        <w:t>9</w:t>
      </w:r>
      <w:r w:rsidRPr="000E6E29">
        <w:t>.</w:t>
      </w:r>
      <w:r w:rsidR="006E6494">
        <w:t xml:space="preserve"> </w:t>
      </w:r>
      <w:r w:rsidRPr="000E6E29">
        <w:t>201</w:t>
      </w:r>
      <w:r w:rsidR="000D2D62">
        <w:t>9</w:t>
      </w:r>
      <w:r w:rsidRPr="000E6E29">
        <w:t xml:space="preserve"> do dalších změn.</w:t>
      </w:r>
      <w:r w:rsidR="00195915" w:rsidRPr="00195915">
        <w:t xml:space="preserve"> </w:t>
      </w:r>
    </w:p>
    <w:p w14:paraId="336A2737" w14:textId="77777777" w:rsidR="00513050" w:rsidRDefault="00195915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  Vydáním tohoto řádu se ruší Školní řád </w:t>
      </w:r>
      <w:r w:rsidR="000D2D62">
        <w:t>platný od 1.9.2017 č.j. 97/17</w:t>
      </w:r>
      <w:r>
        <w:t xml:space="preserve"> </w:t>
      </w:r>
    </w:p>
    <w:p w14:paraId="0A6F3F27" w14:textId="77777777" w:rsidR="00195915" w:rsidRDefault="00195915" w:rsidP="005D2715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566"/>
        <w:jc w:val="both"/>
      </w:pPr>
      <w:r>
        <w:t xml:space="preserve">  Školní řád platí do odvolání. </w:t>
      </w:r>
    </w:p>
    <w:p w14:paraId="68D66A4C" w14:textId="77777777" w:rsidR="00195915" w:rsidRDefault="00195915" w:rsidP="00195915">
      <w:pPr>
        <w:pStyle w:val="Odstavecseseznamem"/>
      </w:pPr>
    </w:p>
    <w:p w14:paraId="04B8C91E" w14:textId="77777777" w:rsidR="00513050" w:rsidRPr="000D2D62" w:rsidRDefault="00513050" w:rsidP="000D2D62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Změny a dodatky školního řádu</w:t>
      </w:r>
    </w:p>
    <w:p w14:paraId="40083FC4" w14:textId="77777777" w:rsidR="00513050" w:rsidRPr="000E6E29" w:rsidRDefault="00513050" w:rsidP="005D2715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Veškeré dodatky, popřípadě změny tohoto školního řádu mohou být provedeny pouze písemnou formou a před nabytím jejich účinnosti s nimi budou seznámeni všichni zaměstnanci mateřské školy a budou o nich informováni zákonní zástupci dětí. </w:t>
      </w:r>
    </w:p>
    <w:p w14:paraId="17832111" w14:textId="77777777" w:rsidR="00513050" w:rsidRPr="000E6E29" w:rsidRDefault="00513050" w:rsidP="000E6E29">
      <w:pPr>
        <w:jc w:val="both"/>
      </w:pPr>
    </w:p>
    <w:p w14:paraId="1C983B01" w14:textId="77777777" w:rsidR="00513050" w:rsidRPr="000D2D62" w:rsidRDefault="00513050" w:rsidP="000D2D62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Seznámení zaměstnanců a zákonných zástupců se školním řádem</w:t>
      </w:r>
    </w:p>
    <w:p w14:paraId="171C6730" w14:textId="77777777"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Zaměstnavatel zabezpečí seznámení zaměstnanců a zákonných zástupců s obsahem tohoto školního řádu a to nejpozději do 15 dnů od nabytí jeho platnosti.</w:t>
      </w:r>
    </w:p>
    <w:p w14:paraId="37AF5D67" w14:textId="77777777" w:rsidR="004D3821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Nově přijímané zaměstnance seznámí se školním řádem zaměstnavatel při jejich nástupu do zaměstnání. </w:t>
      </w:r>
    </w:p>
    <w:p w14:paraId="5D9EFE66" w14:textId="77777777" w:rsidR="00513050" w:rsidRPr="000E6E29" w:rsidRDefault="004D3821" w:rsidP="000E6E29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>
        <w:t xml:space="preserve">  S vybranými částmi školního řádu byly seznámeny děti, forma seznámení odpovídala věku a rozumových schopnostem dětí.</w:t>
      </w:r>
    </w:p>
    <w:p w14:paraId="379281EC" w14:textId="77777777"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O vydání a obsahu školního řádu informuje mateřská škola zá</w:t>
      </w:r>
      <w:r w:rsidR="004D3821">
        <w:t>konné zástupce dětí v chodbě</w:t>
      </w:r>
      <w:r w:rsidRPr="000E6E29">
        <w:t xml:space="preserve"> školy, kde je po celý školní rok volně k dispozici, na tř</w:t>
      </w:r>
      <w:r w:rsidR="004D3821">
        <w:t>ídních schůzkách</w:t>
      </w:r>
      <w:r w:rsidRPr="000E6E29">
        <w:t xml:space="preserve"> a na webových stránkách školy. Všichni rodiče i zaměstnanci školy podepíší seznámení s obsahem ŠŘ.</w:t>
      </w:r>
    </w:p>
    <w:p w14:paraId="0A8EFFAC" w14:textId="77777777" w:rsidR="00513050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Zákonní zástupci nově přijatých dětí v průběhu školního roku jsou seznámeni se školním řádem prostřednictví</w:t>
      </w:r>
      <w:r w:rsidR="004D3821">
        <w:t>m učitelek</w:t>
      </w:r>
      <w:r w:rsidRPr="000E6E29">
        <w:t xml:space="preserve"> při nástupu dítěte k předškolnímu vzdělávání, ve vestibulu školy a na webových stránkách a to nejpozději do 14 dnů od nástupu dítěte, seznámení s obsahem školního řádu podepíší.</w:t>
      </w:r>
    </w:p>
    <w:p w14:paraId="2AF32128" w14:textId="77777777" w:rsidR="005D2715" w:rsidRDefault="005D2715" w:rsidP="005D2715">
      <w:pPr>
        <w:pStyle w:val="Odstavecseseznamem"/>
      </w:pPr>
    </w:p>
    <w:p w14:paraId="4C4BD3CC" w14:textId="77777777" w:rsidR="005D2715" w:rsidRDefault="006240D3" w:rsidP="005D2715">
      <w:pPr>
        <w:widowControl w:val="0"/>
        <w:tabs>
          <w:tab w:val="left" w:pos="567"/>
        </w:tabs>
        <w:spacing w:after="120"/>
        <w:jc w:val="both"/>
      </w:pPr>
      <w:r>
        <w:t>V Horních Dunajovicích dne 30. 8. 201</w:t>
      </w:r>
      <w:r w:rsidR="00F7070A">
        <w:t>9</w:t>
      </w:r>
      <w:r>
        <w:tab/>
      </w:r>
      <w:r>
        <w:tab/>
      </w:r>
      <w:r>
        <w:tab/>
        <w:t>……………………………..</w:t>
      </w:r>
    </w:p>
    <w:p w14:paraId="140911E7" w14:textId="77777777"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D62">
        <w:t xml:space="preserve">              </w:t>
      </w:r>
      <w:r>
        <w:t xml:space="preserve">Mgr. Lenka Czehovská, </w:t>
      </w:r>
      <w:r w:rsidR="000D2D62">
        <w:t>ředitelka školy</w:t>
      </w:r>
    </w:p>
    <w:p w14:paraId="3B0087C3" w14:textId="77777777"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650A33" w14:textId="77777777" w:rsidR="005D2715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 xml:space="preserve">Seznámeni se školním řádem </w:t>
      </w:r>
      <w:r w:rsidR="00F7070A">
        <w:t xml:space="preserve">na pedagogické a provozní radě </w:t>
      </w:r>
      <w:r>
        <w:t>dne 30. 8. 201</w:t>
      </w:r>
      <w:r w:rsidR="00F7070A">
        <w:t>9</w:t>
      </w:r>
      <w:r>
        <w:t>:</w:t>
      </w:r>
    </w:p>
    <w:p w14:paraId="25450F82" w14:textId="77777777" w:rsidR="005D2715" w:rsidRDefault="005D2715" w:rsidP="005D2715">
      <w:pPr>
        <w:widowControl w:val="0"/>
        <w:pBdr>
          <w:bottom w:val="single" w:sz="12" w:space="1" w:color="auto"/>
        </w:pBdr>
        <w:tabs>
          <w:tab w:val="left" w:pos="567"/>
        </w:tabs>
        <w:spacing w:after="120"/>
        <w:jc w:val="both"/>
      </w:pPr>
    </w:p>
    <w:p w14:paraId="6570C4EB" w14:textId="77777777" w:rsidR="000D2D62" w:rsidRDefault="000D2D62" w:rsidP="000D2D62">
      <w:pPr>
        <w:widowControl w:val="0"/>
        <w:tabs>
          <w:tab w:val="left" w:pos="567"/>
        </w:tabs>
        <w:spacing w:after="120"/>
        <w:jc w:val="both"/>
      </w:pPr>
    </w:p>
    <w:p w14:paraId="323F4B48" w14:textId="77777777" w:rsidR="00195915" w:rsidRDefault="00195915" w:rsidP="000D2D62">
      <w:pPr>
        <w:widowControl w:val="0"/>
        <w:tabs>
          <w:tab w:val="left" w:pos="567"/>
        </w:tabs>
        <w:spacing w:after="120"/>
        <w:jc w:val="both"/>
      </w:pPr>
      <w:r>
        <w:t xml:space="preserve">Příloha: Vzor oznámení zákonného zástupce o individuálním vzdělávání dítěte (§ 34b odst. 2) </w:t>
      </w:r>
    </w:p>
    <w:p w14:paraId="4137CFD0" w14:textId="77777777" w:rsidR="00195915" w:rsidRDefault="00195915" w:rsidP="000E6E29">
      <w:pPr>
        <w:jc w:val="both"/>
      </w:pPr>
    </w:p>
    <w:p w14:paraId="152C436B" w14:textId="77777777" w:rsidR="00195915" w:rsidRDefault="00195915" w:rsidP="000E6E29">
      <w:pPr>
        <w:jc w:val="both"/>
      </w:pPr>
    </w:p>
    <w:p w14:paraId="5E232614" w14:textId="77777777" w:rsidR="00195915" w:rsidRPr="00195915" w:rsidRDefault="00195915" w:rsidP="00195915">
      <w:pPr>
        <w:jc w:val="center"/>
        <w:rPr>
          <w:b/>
        </w:rPr>
      </w:pPr>
      <w:r w:rsidRPr="00195915">
        <w:rPr>
          <w:b/>
        </w:rPr>
        <w:t>Oznámení zákonného zástupce o individuálním vzdělávání dítěte</w:t>
      </w:r>
    </w:p>
    <w:p w14:paraId="0578AEAD" w14:textId="77777777" w:rsidR="00195915" w:rsidRDefault="00195915" w:rsidP="000E6E29">
      <w:pPr>
        <w:jc w:val="both"/>
      </w:pPr>
    </w:p>
    <w:p w14:paraId="01D1DB6C" w14:textId="77777777" w:rsidR="00195915" w:rsidRDefault="00195915" w:rsidP="000E6E29">
      <w:pPr>
        <w:jc w:val="both"/>
      </w:pPr>
      <w:r>
        <w:t>Oznamuji mateřské škole, jejíž činnost vykonává Základní škola a Mateřská škola Horní Dunajovice, okres Znojmo, příspěvková organizace</w:t>
      </w:r>
    </w:p>
    <w:p w14:paraId="6ADB7707" w14:textId="77777777" w:rsidR="00195915" w:rsidRDefault="00195915" w:rsidP="000E6E29">
      <w:pPr>
        <w:jc w:val="both"/>
      </w:pPr>
    </w:p>
    <w:p w14:paraId="00723B9D" w14:textId="77777777" w:rsidR="00195915" w:rsidRDefault="00195915" w:rsidP="000E6E29">
      <w:pPr>
        <w:jc w:val="both"/>
      </w:pPr>
      <w:r>
        <w:t xml:space="preserve">individuální vzdělávání od………………..do………………….. </w:t>
      </w:r>
    </w:p>
    <w:p w14:paraId="3965A803" w14:textId="77777777" w:rsidR="00195915" w:rsidRDefault="00195915" w:rsidP="000E6E29">
      <w:pPr>
        <w:jc w:val="both"/>
      </w:pPr>
    </w:p>
    <w:p w14:paraId="0BEB5ADA" w14:textId="77777777" w:rsidR="00195915" w:rsidRDefault="00195915" w:rsidP="00195915">
      <w:r>
        <w:t xml:space="preserve">Dítěte: </w:t>
      </w:r>
    </w:p>
    <w:p w14:paraId="5F092161" w14:textId="77777777" w:rsidR="00195915" w:rsidRDefault="00195915" w:rsidP="00195915"/>
    <w:p w14:paraId="7C526B50" w14:textId="77777777" w:rsidR="00195915" w:rsidRDefault="00195915" w:rsidP="00195915">
      <w:r>
        <w:t xml:space="preserve">Jméno a příjmení…………………………………………………………………………… </w:t>
      </w:r>
    </w:p>
    <w:p w14:paraId="00EBDD8B" w14:textId="77777777" w:rsidR="00195915" w:rsidRDefault="00195915" w:rsidP="00195915"/>
    <w:p w14:paraId="739ECC2C" w14:textId="77777777" w:rsidR="00195915" w:rsidRDefault="00195915" w:rsidP="00195915">
      <w:r>
        <w:t xml:space="preserve">Rodné číslo…………………………………………………………………………………. </w:t>
      </w:r>
    </w:p>
    <w:p w14:paraId="2E0BBA69" w14:textId="77777777" w:rsidR="00195915" w:rsidRDefault="00195915" w:rsidP="00195915"/>
    <w:p w14:paraId="12FB07EB" w14:textId="77777777" w:rsidR="00195915" w:rsidRDefault="00195915" w:rsidP="00195915">
      <w:r>
        <w:t xml:space="preserve">Místo trvalého pobytu………………………………………………………………………. </w:t>
      </w:r>
    </w:p>
    <w:p w14:paraId="436B7792" w14:textId="77777777" w:rsidR="00195915" w:rsidRDefault="00195915" w:rsidP="00195915"/>
    <w:p w14:paraId="0CD6F488" w14:textId="77777777" w:rsidR="00195915" w:rsidRDefault="00195915" w:rsidP="00195915"/>
    <w:p w14:paraId="2D6FCCBD" w14:textId="77777777" w:rsidR="00195915" w:rsidRDefault="00195915" w:rsidP="00195915"/>
    <w:p w14:paraId="350E4581" w14:textId="77777777" w:rsidR="00195915" w:rsidRDefault="00195915" w:rsidP="00195915">
      <w:r>
        <w:t xml:space="preserve">Uvedení důvodu pro individuální vzdělávání dítěte ………………………………………… </w:t>
      </w:r>
    </w:p>
    <w:p w14:paraId="7F8D2D57" w14:textId="77777777" w:rsidR="00195915" w:rsidRDefault="00195915" w:rsidP="000E6E29">
      <w:pPr>
        <w:jc w:val="both"/>
      </w:pPr>
    </w:p>
    <w:p w14:paraId="66116DBF" w14:textId="77777777" w:rsidR="00195915" w:rsidRDefault="00195915" w:rsidP="000E6E29">
      <w:pPr>
        <w:jc w:val="both"/>
      </w:pPr>
    </w:p>
    <w:p w14:paraId="45AC1E10" w14:textId="77777777" w:rsidR="00195915" w:rsidRDefault="00195915" w:rsidP="000E6E29">
      <w:pPr>
        <w:jc w:val="both"/>
      </w:pPr>
    </w:p>
    <w:p w14:paraId="770A384E" w14:textId="77777777" w:rsidR="00195915" w:rsidRDefault="00195915" w:rsidP="000E6E29">
      <w:pPr>
        <w:jc w:val="both"/>
      </w:pPr>
    </w:p>
    <w:p w14:paraId="5E1F0923" w14:textId="77777777" w:rsidR="00195915" w:rsidRDefault="00195915" w:rsidP="000E6E29">
      <w:pPr>
        <w:jc w:val="both"/>
      </w:pPr>
      <w:r>
        <w:t xml:space="preserve">podpis zákonného zástupce </w:t>
      </w:r>
    </w:p>
    <w:p w14:paraId="67AE66D8" w14:textId="77777777" w:rsidR="00195915" w:rsidRDefault="00195915" w:rsidP="000E6E29">
      <w:pPr>
        <w:jc w:val="both"/>
      </w:pPr>
    </w:p>
    <w:p w14:paraId="28AC5239" w14:textId="77777777" w:rsidR="00195915" w:rsidRDefault="00195915" w:rsidP="000E6E29">
      <w:pPr>
        <w:jc w:val="both"/>
      </w:pPr>
    </w:p>
    <w:p w14:paraId="75DB21CE" w14:textId="77777777" w:rsidR="00195915" w:rsidRDefault="00195915" w:rsidP="000E6E29">
      <w:pPr>
        <w:jc w:val="both"/>
      </w:pPr>
    </w:p>
    <w:p w14:paraId="1C8941F1" w14:textId="77777777" w:rsidR="00195915" w:rsidRDefault="00195915" w:rsidP="000E6E29">
      <w:pPr>
        <w:jc w:val="both"/>
      </w:pPr>
      <w:r>
        <w:t>V…………………………………dne…………………</w:t>
      </w:r>
    </w:p>
    <w:p w14:paraId="58B37E36" w14:textId="77777777" w:rsidR="00195915" w:rsidRDefault="00195915" w:rsidP="000E6E29">
      <w:pPr>
        <w:jc w:val="both"/>
      </w:pPr>
    </w:p>
    <w:p w14:paraId="78FDB847" w14:textId="77777777" w:rsidR="00195915" w:rsidRDefault="00195915" w:rsidP="000E6E29">
      <w:pPr>
        <w:jc w:val="both"/>
      </w:pPr>
    </w:p>
    <w:p w14:paraId="389373C1" w14:textId="77777777" w:rsidR="00195915" w:rsidRDefault="00195915" w:rsidP="000E6E29">
      <w:pPr>
        <w:jc w:val="both"/>
      </w:pPr>
    </w:p>
    <w:p w14:paraId="0BCC859D" w14:textId="77777777" w:rsidR="00195915" w:rsidRDefault="00195915" w:rsidP="000E6E29">
      <w:pPr>
        <w:jc w:val="both"/>
      </w:pPr>
    </w:p>
    <w:p w14:paraId="402E8AFD" w14:textId="77777777" w:rsidR="00195915" w:rsidRDefault="00195915" w:rsidP="000E6E29">
      <w:pPr>
        <w:jc w:val="both"/>
      </w:pPr>
    </w:p>
    <w:p w14:paraId="5496D32B" w14:textId="77777777" w:rsidR="00195915" w:rsidRDefault="00195915" w:rsidP="000E6E29">
      <w:pPr>
        <w:jc w:val="both"/>
      </w:pPr>
    </w:p>
    <w:p w14:paraId="392FE87F" w14:textId="77777777" w:rsidR="00195915" w:rsidRDefault="00195915" w:rsidP="000E6E29">
      <w:pPr>
        <w:jc w:val="both"/>
      </w:pPr>
    </w:p>
    <w:p w14:paraId="7DF71BBC" w14:textId="77777777" w:rsidR="00195915" w:rsidRDefault="00195915" w:rsidP="000E6E29">
      <w:pPr>
        <w:jc w:val="both"/>
      </w:pPr>
    </w:p>
    <w:p w14:paraId="0BF00611" w14:textId="77777777" w:rsidR="00195915" w:rsidRDefault="00195915" w:rsidP="000E6E29">
      <w:pPr>
        <w:jc w:val="both"/>
      </w:pPr>
    </w:p>
    <w:p w14:paraId="12257CF1" w14:textId="77777777" w:rsidR="00195915" w:rsidRDefault="00195915" w:rsidP="000E6E29">
      <w:pPr>
        <w:jc w:val="both"/>
      </w:pPr>
    </w:p>
    <w:p w14:paraId="4336D6F5" w14:textId="77777777" w:rsidR="00195915" w:rsidRDefault="00195915" w:rsidP="000E6E29">
      <w:pPr>
        <w:jc w:val="both"/>
      </w:pPr>
    </w:p>
    <w:p w14:paraId="29E151B1" w14:textId="77777777" w:rsidR="00195915" w:rsidRDefault="00195915" w:rsidP="000E6E29">
      <w:pPr>
        <w:jc w:val="both"/>
      </w:pPr>
    </w:p>
    <w:p w14:paraId="7FB25859" w14:textId="77777777" w:rsidR="00195915" w:rsidRDefault="00BC2CF6" w:rsidP="00195915">
      <w:pPr>
        <w:jc w:val="both"/>
      </w:pPr>
      <w:r>
        <w:t>Příloha:</w:t>
      </w:r>
      <w:r w:rsidR="00195915">
        <w:t xml:space="preserve"> Vzor oznámení zákonného zástupce Žádost o ukončení předškolního vzdělávání</w:t>
      </w:r>
    </w:p>
    <w:p w14:paraId="77F4391A" w14:textId="77777777" w:rsidR="00195915" w:rsidRDefault="00195915" w:rsidP="00195915">
      <w:pPr>
        <w:jc w:val="both"/>
      </w:pPr>
      <w:r>
        <w:t>dítěte</w:t>
      </w:r>
    </w:p>
    <w:p w14:paraId="6F3F9480" w14:textId="77777777" w:rsidR="00195915" w:rsidRDefault="00195915" w:rsidP="00195915">
      <w:pPr>
        <w:jc w:val="both"/>
      </w:pPr>
    </w:p>
    <w:p w14:paraId="7530EEA7" w14:textId="77777777" w:rsidR="00195915" w:rsidRDefault="00195915" w:rsidP="00195915">
      <w:pPr>
        <w:jc w:val="both"/>
      </w:pPr>
    </w:p>
    <w:p w14:paraId="71407C1E" w14:textId="77777777"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Žádost o ukončení předškolního vzdělávání dítěte</w:t>
      </w:r>
    </w:p>
    <w:p w14:paraId="51E68A0D" w14:textId="77777777" w:rsidR="00195915" w:rsidRDefault="00195915" w:rsidP="00195915">
      <w:pPr>
        <w:jc w:val="both"/>
      </w:pPr>
    </w:p>
    <w:p w14:paraId="144AF801" w14:textId="77777777"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Oznamuji mateřské škole, jejíž činnost vykonává Základní škola a Mateřská škola Horní Dunajovice, okres Znojmo, příspěvková organizace</w:t>
      </w:r>
    </w:p>
    <w:p w14:paraId="1B190BB1" w14:textId="77777777"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ukončení předškolního vzdělávání dítěte</w:t>
      </w:r>
    </w:p>
    <w:p w14:paraId="2AE24A29" w14:textId="77777777" w:rsidR="00195915" w:rsidRDefault="00195915" w:rsidP="00195915">
      <w:pPr>
        <w:jc w:val="both"/>
      </w:pPr>
    </w:p>
    <w:p w14:paraId="4643DDF6" w14:textId="77777777" w:rsidR="00195915" w:rsidRDefault="00195915" w:rsidP="00195915">
      <w:pPr>
        <w:jc w:val="both"/>
      </w:pPr>
      <w:r>
        <w:t>jméno a příjmení žadatele………………………………………………………………………</w:t>
      </w:r>
    </w:p>
    <w:p w14:paraId="34A702C1" w14:textId="77777777" w:rsidR="00195915" w:rsidRDefault="00195915" w:rsidP="00195915">
      <w:pPr>
        <w:jc w:val="both"/>
      </w:pPr>
    </w:p>
    <w:p w14:paraId="06217E88" w14:textId="77777777" w:rsidR="00195915" w:rsidRDefault="00195915" w:rsidP="00195915">
      <w:pPr>
        <w:jc w:val="both"/>
      </w:pPr>
      <w:r>
        <w:t>datum narození……………………………………….</w:t>
      </w:r>
    </w:p>
    <w:p w14:paraId="4DFFE7C5" w14:textId="77777777" w:rsidR="00195915" w:rsidRDefault="00195915" w:rsidP="00195915">
      <w:pPr>
        <w:jc w:val="both"/>
      </w:pPr>
    </w:p>
    <w:p w14:paraId="6D6B4B87" w14:textId="77777777" w:rsidR="00195915" w:rsidRDefault="00195915" w:rsidP="00195915">
      <w:pPr>
        <w:jc w:val="both"/>
      </w:pPr>
      <w:r>
        <w:t>bytem:……………………………………………......</w:t>
      </w:r>
    </w:p>
    <w:p w14:paraId="483D6783" w14:textId="77777777" w:rsidR="00195915" w:rsidRDefault="00195915" w:rsidP="00195915">
      <w:pPr>
        <w:jc w:val="both"/>
      </w:pPr>
    </w:p>
    <w:p w14:paraId="76B8F4F6" w14:textId="77777777" w:rsidR="00195915" w:rsidRDefault="00195915" w:rsidP="00195915">
      <w:pPr>
        <w:jc w:val="both"/>
      </w:pPr>
      <w:r>
        <w:t>telefon:……………………………………………….</w:t>
      </w:r>
    </w:p>
    <w:p w14:paraId="309A828B" w14:textId="77777777" w:rsidR="00195915" w:rsidRDefault="00195915" w:rsidP="00195915">
      <w:pPr>
        <w:jc w:val="both"/>
      </w:pPr>
    </w:p>
    <w:p w14:paraId="328EEE08" w14:textId="77777777" w:rsidR="00195915" w:rsidRDefault="00195915" w:rsidP="00195915">
      <w:pPr>
        <w:jc w:val="both"/>
      </w:pPr>
      <w:r>
        <w:t>Žádám o ukončení předškolního vzdělávání mého dítěte</w:t>
      </w:r>
    </w:p>
    <w:p w14:paraId="304E7316" w14:textId="77777777" w:rsidR="00195915" w:rsidRDefault="00195915" w:rsidP="00195915">
      <w:pPr>
        <w:jc w:val="both"/>
      </w:pPr>
    </w:p>
    <w:p w14:paraId="4CA1E616" w14:textId="77777777" w:rsidR="00195915" w:rsidRDefault="00195915" w:rsidP="00195915">
      <w:pPr>
        <w:jc w:val="both"/>
      </w:pPr>
      <w:r>
        <w:t xml:space="preserve">………………………………………………………… nar. dne……………………………… </w:t>
      </w:r>
    </w:p>
    <w:p w14:paraId="7A04C4B0" w14:textId="77777777" w:rsidR="00195915" w:rsidRDefault="00195915" w:rsidP="00195915">
      <w:pPr>
        <w:jc w:val="both"/>
      </w:pPr>
    </w:p>
    <w:p w14:paraId="23FA86F4" w14:textId="77777777" w:rsidR="00195915" w:rsidRDefault="00195915" w:rsidP="00195915">
      <w:pPr>
        <w:jc w:val="both"/>
      </w:pPr>
      <w:r>
        <w:t xml:space="preserve">v Mateřské škole </w:t>
      </w:r>
      <w:r w:rsidR="005D2715">
        <w:t>Horní Dunajovice 184</w:t>
      </w:r>
    </w:p>
    <w:p w14:paraId="5D181196" w14:textId="77777777" w:rsidR="00195915" w:rsidRDefault="00195915" w:rsidP="00195915">
      <w:pPr>
        <w:jc w:val="both"/>
      </w:pPr>
    </w:p>
    <w:p w14:paraId="7F678440" w14:textId="77777777" w:rsidR="00195915" w:rsidRDefault="00195915" w:rsidP="00195915">
      <w:pPr>
        <w:jc w:val="both"/>
      </w:pPr>
      <w:r>
        <w:t>ke dni…………………………………………………….</w:t>
      </w:r>
    </w:p>
    <w:p w14:paraId="41498682" w14:textId="77777777" w:rsidR="00195915" w:rsidRDefault="00195915" w:rsidP="00195915">
      <w:pPr>
        <w:jc w:val="both"/>
      </w:pPr>
    </w:p>
    <w:p w14:paraId="3CB9FB6C" w14:textId="77777777" w:rsidR="00195915" w:rsidRDefault="00195915" w:rsidP="00195915">
      <w:pPr>
        <w:jc w:val="both"/>
      </w:pPr>
    </w:p>
    <w:p w14:paraId="45EF420A" w14:textId="77777777" w:rsidR="00195915" w:rsidRDefault="00195915" w:rsidP="00195915">
      <w:pPr>
        <w:jc w:val="both"/>
      </w:pPr>
      <w:r>
        <w:t>Důvod:…………………………………………………………………………………………</w:t>
      </w:r>
    </w:p>
    <w:p w14:paraId="06C55161" w14:textId="77777777" w:rsidR="005D2715" w:rsidRDefault="005D2715" w:rsidP="00195915">
      <w:pPr>
        <w:jc w:val="both"/>
      </w:pPr>
    </w:p>
    <w:p w14:paraId="5ACF9E40" w14:textId="77777777" w:rsidR="00195915" w:rsidRDefault="00195915" w:rsidP="00195915">
      <w:pPr>
        <w:jc w:val="both"/>
      </w:pPr>
      <w:r>
        <w:t>…………………………………………………………………………………………………</w:t>
      </w:r>
    </w:p>
    <w:p w14:paraId="69F6D6F0" w14:textId="77777777" w:rsidR="00195915" w:rsidRDefault="00195915" w:rsidP="00195915">
      <w:pPr>
        <w:jc w:val="both"/>
      </w:pPr>
    </w:p>
    <w:p w14:paraId="3DA09F49" w14:textId="77777777" w:rsidR="00195915" w:rsidRDefault="00195915" w:rsidP="00195915">
      <w:pPr>
        <w:jc w:val="both"/>
      </w:pPr>
    </w:p>
    <w:p w14:paraId="560B9526" w14:textId="77777777" w:rsidR="00195915" w:rsidRDefault="00195915" w:rsidP="00195915">
      <w:pPr>
        <w:jc w:val="both"/>
      </w:pPr>
    </w:p>
    <w:p w14:paraId="1565C6A6" w14:textId="77777777" w:rsidR="00195915" w:rsidRDefault="00195915" w:rsidP="00195915">
      <w:pPr>
        <w:jc w:val="both"/>
      </w:pPr>
    </w:p>
    <w:p w14:paraId="7C827ABC" w14:textId="77777777" w:rsidR="00195915" w:rsidRDefault="00195915" w:rsidP="00195915">
      <w:pPr>
        <w:jc w:val="both"/>
      </w:pPr>
      <w:r>
        <w:t>Místo datum</w:t>
      </w:r>
    </w:p>
    <w:p w14:paraId="34AB737C" w14:textId="77777777" w:rsidR="00195915" w:rsidRDefault="00195915" w:rsidP="00195915">
      <w:pPr>
        <w:jc w:val="both"/>
      </w:pPr>
    </w:p>
    <w:p w14:paraId="307A392F" w14:textId="77777777" w:rsidR="00195915" w:rsidRDefault="00195915" w:rsidP="00195915">
      <w:pPr>
        <w:jc w:val="both"/>
      </w:pPr>
    </w:p>
    <w:p w14:paraId="5BF09172" w14:textId="77777777" w:rsidR="00195915" w:rsidRDefault="00195915" w:rsidP="00195915">
      <w:pPr>
        <w:jc w:val="both"/>
      </w:pPr>
      <w:r>
        <w:t>Podpis zákonného zástupce</w:t>
      </w:r>
    </w:p>
    <w:p w14:paraId="3708A64B" w14:textId="77777777" w:rsidR="005D2715" w:rsidRDefault="005D2715" w:rsidP="00195915">
      <w:pPr>
        <w:jc w:val="both"/>
      </w:pPr>
    </w:p>
    <w:p w14:paraId="61E069F4" w14:textId="77777777" w:rsidR="005D2715" w:rsidRDefault="005D2715" w:rsidP="00195915">
      <w:pPr>
        <w:jc w:val="both"/>
      </w:pPr>
    </w:p>
    <w:p w14:paraId="794DA641" w14:textId="77777777" w:rsidR="005D2715" w:rsidRDefault="005D2715" w:rsidP="00195915">
      <w:pPr>
        <w:jc w:val="both"/>
      </w:pPr>
    </w:p>
    <w:p w14:paraId="32F00C0B" w14:textId="77777777" w:rsidR="005D2715" w:rsidRDefault="005D2715" w:rsidP="00195915">
      <w:pPr>
        <w:jc w:val="both"/>
      </w:pPr>
    </w:p>
    <w:p w14:paraId="3E0AC25C" w14:textId="77777777" w:rsidR="005D2715" w:rsidRDefault="005D2715" w:rsidP="00195915">
      <w:pPr>
        <w:jc w:val="both"/>
      </w:pPr>
    </w:p>
    <w:p w14:paraId="3DCF1E63" w14:textId="77777777" w:rsidR="005D2715" w:rsidRDefault="005D2715" w:rsidP="00195915">
      <w:pPr>
        <w:jc w:val="both"/>
      </w:pPr>
    </w:p>
    <w:p w14:paraId="4DCD8312" w14:textId="77777777" w:rsidR="005D2715" w:rsidRDefault="005D2715" w:rsidP="00195915">
      <w:pPr>
        <w:jc w:val="both"/>
      </w:pPr>
    </w:p>
    <w:p w14:paraId="602A31D6" w14:textId="77777777" w:rsidR="005D2715" w:rsidRDefault="005D2715" w:rsidP="00195915">
      <w:pPr>
        <w:jc w:val="both"/>
      </w:pPr>
    </w:p>
    <w:p w14:paraId="4DC6D8F3" w14:textId="77777777" w:rsidR="005D2715" w:rsidRDefault="005D2715" w:rsidP="00195915">
      <w:pPr>
        <w:jc w:val="both"/>
      </w:pPr>
    </w:p>
    <w:p w14:paraId="607DC5EE" w14:textId="77777777" w:rsidR="005D2715" w:rsidRDefault="005D2715" w:rsidP="00195915">
      <w:pPr>
        <w:jc w:val="both"/>
      </w:pPr>
    </w:p>
    <w:p w14:paraId="541F2BA1" w14:textId="77777777" w:rsidR="005D2715" w:rsidRDefault="005D2715" w:rsidP="00195915">
      <w:pPr>
        <w:jc w:val="both"/>
      </w:pPr>
    </w:p>
    <w:p w14:paraId="4AD9961B" w14:textId="77777777" w:rsidR="005D2715" w:rsidRDefault="005D2715" w:rsidP="00195915">
      <w:pPr>
        <w:jc w:val="both"/>
      </w:pPr>
    </w:p>
    <w:p w14:paraId="186062C0" w14:textId="77777777" w:rsidR="005D2715" w:rsidRPr="000D2D62" w:rsidRDefault="00BC2CF6" w:rsidP="005D2715">
      <w:pPr>
        <w:jc w:val="both"/>
        <w:rPr>
          <w:i/>
          <w:iCs/>
        </w:rPr>
      </w:pPr>
      <w:r>
        <w:t>Příloha: Vzor</w:t>
      </w:r>
      <w:r w:rsidR="005D2715">
        <w:t xml:space="preserve"> oznámení zákonného zástupce Pověření pro </w:t>
      </w:r>
      <w:r w:rsidR="000D2D62">
        <w:t>předávání dítěte (</w:t>
      </w:r>
      <w:r w:rsidR="000D2D62">
        <w:rPr>
          <w:i/>
          <w:iCs/>
        </w:rPr>
        <w:t>vytisknout od Kociána)</w:t>
      </w:r>
    </w:p>
    <w:p w14:paraId="44B92A87" w14:textId="77777777" w:rsidR="005D2715" w:rsidRDefault="005D2715" w:rsidP="005D2715">
      <w:pPr>
        <w:jc w:val="both"/>
      </w:pPr>
    </w:p>
    <w:p w14:paraId="0EA16186" w14:textId="77777777" w:rsidR="005D2715" w:rsidRDefault="005D2715" w:rsidP="005D2715">
      <w:pPr>
        <w:jc w:val="both"/>
      </w:pPr>
    </w:p>
    <w:p w14:paraId="60271B68" w14:textId="77777777" w:rsidR="005D2715" w:rsidRPr="005D2715" w:rsidRDefault="000D2D62" w:rsidP="005D2715">
      <w:pPr>
        <w:jc w:val="both"/>
        <w:rPr>
          <w:b/>
        </w:rPr>
      </w:pPr>
      <w:r>
        <w:rPr>
          <w:b/>
        </w:rPr>
        <w:t>POVĚŘENÍ</w:t>
      </w:r>
      <w:r w:rsidR="005D2715" w:rsidRPr="005D2715">
        <w:rPr>
          <w:b/>
        </w:rPr>
        <w:t xml:space="preserve"> PRO PŘEDÁVÁNÍ DÍTĚTE JINÝM POVĚŘENÝM OSOBÁM</w:t>
      </w:r>
    </w:p>
    <w:p w14:paraId="57535ACB" w14:textId="77777777" w:rsidR="005D2715" w:rsidRDefault="005D2715" w:rsidP="005D2715">
      <w:pPr>
        <w:jc w:val="both"/>
      </w:pPr>
    </w:p>
    <w:p w14:paraId="33CEFACF" w14:textId="77777777" w:rsidR="008638B4" w:rsidRDefault="008638B4" w:rsidP="008638B4"/>
    <w:p w14:paraId="2678A19B" w14:textId="77777777" w:rsidR="000D2D62" w:rsidRDefault="000D2D62" w:rsidP="008638B4"/>
    <w:p w14:paraId="7CDC78F1" w14:textId="77777777" w:rsidR="000D2D62" w:rsidRDefault="000D2D62" w:rsidP="008638B4"/>
    <w:p w14:paraId="3118BA40" w14:textId="77777777" w:rsidR="000D2D62" w:rsidRDefault="000D2D62" w:rsidP="008638B4"/>
    <w:p w14:paraId="1CADF71A" w14:textId="77777777" w:rsidR="000D2D62" w:rsidRDefault="000D2D62" w:rsidP="008638B4"/>
    <w:p w14:paraId="58ED6FB8" w14:textId="77777777" w:rsidR="000D2D62" w:rsidRDefault="000D2D62" w:rsidP="008638B4"/>
    <w:p w14:paraId="27E3C66E" w14:textId="77777777" w:rsidR="000D2D62" w:rsidRDefault="000D2D62" w:rsidP="008638B4"/>
    <w:p w14:paraId="6840229B" w14:textId="77777777" w:rsidR="000D2D62" w:rsidRDefault="000D2D62" w:rsidP="008638B4"/>
    <w:p w14:paraId="7F7C7A6F" w14:textId="77777777" w:rsidR="000D2D62" w:rsidRDefault="000D2D62" w:rsidP="008638B4"/>
    <w:p w14:paraId="6571E444" w14:textId="77777777" w:rsidR="000D2D62" w:rsidRDefault="000D2D62" w:rsidP="008638B4"/>
    <w:p w14:paraId="5D4EECED" w14:textId="77777777" w:rsidR="000D2D62" w:rsidRDefault="000D2D62" w:rsidP="008638B4"/>
    <w:p w14:paraId="37E43357" w14:textId="77777777" w:rsidR="000D2D62" w:rsidRDefault="000D2D62" w:rsidP="008638B4"/>
    <w:p w14:paraId="48925205" w14:textId="77777777" w:rsidR="000D2D62" w:rsidRDefault="000D2D62" w:rsidP="008638B4"/>
    <w:p w14:paraId="3061533F" w14:textId="77777777" w:rsidR="000D2D62" w:rsidRDefault="000D2D62" w:rsidP="008638B4"/>
    <w:p w14:paraId="20C37207" w14:textId="77777777" w:rsidR="000D2D62" w:rsidRDefault="000D2D62" w:rsidP="008638B4"/>
    <w:p w14:paraId="04FA3DBB" w14:textId="77777777" w:rsidR="000D2D62" w:rsidRDefault="000D2D62" w:rsidP="008638B4"/>
    <w:p w14:paraId="0F1ED17B" w14:textId="77777777" w:rsidR="000D2D62" w:rsidRDefault="000D2D62" w:rsidP="008638B4"/>
    <w:p w14:paraId="2C57050C" w14:textId="77777777" w:rsidR="000D2D62" w:rsidRDefault="000D2D62" w:rsidP="008638B4"/>
    <w:p w14:paraId="21695B07" w14:textId="77777777" w:rsidR="000D2D62" w:rsidRDefault="000D2D62" w:rsidP="008638B4"/>
    <w:p w14:paraId="61D5E1D3" w14:textId="77777777" w:rsidR="000D2D62" w:rsidRDefault="000D2D62" w:rsidP="008638B4"/>
    <w:p w14:paraId="65454407" w14:textId="77777777" w:rsidR="000D2D62" w:rsidRDefault="000D2D62" w:rsidP="008638B4"/>
    <w:p w14:paraId="2D4F9B5C" w14:textId="77777777" w:rsidR="000D2D62" w:rsidRDefault="000D2D62" w:rsidP="008638B4"/>
    <w:p w14:paraId="6207D197" w14:textId="77777777" w:rsidR="000D2D62" w:rsidRDefault="000D2D62" w:rsidP="008638B4"/>
    <w:p w14:paraId="61007E65" w14:textId="77777777" w:rsidR="000D2D62" w:rsidRDefault="000D2D62" w:rsidP="008638B4"/>
    <w:p w14:paraId="6AFDE226" w14:textId="77777777" w:rsidR="000D2D62" w:rsidRDefault="000D2D62" w:rsidP="008638B4"/>
    <w:p w14:paraId="28D9B681" w14:textId="77777777" w:rsidR="000D2D62" w:rsidRDefault="000D2D62" w:rsidP="008638B4"/>
    <w:p w14:paraId="433B3F84" w14:textId="77777777" w:rsidR="000D2D62" w:rsidRDefault="000D2D62" w:rsidP="008638B4"/>
    <w:p w14:paraId="53007DD3" w14:textId="77777777" w:rsidR="000D2D62" w:rsidRDefault="000D2D62" w:rsidP="008638B4"/>
    <w:p w14:paraId="54E7DD72" w14:textId="77777777" w:rsidR="000D2D62" w:rsidRDefault="000D2D62" w:rsidP="008638B4"/>
    <w:p w14:paraId="5E27376D" w14:textId="77777777" w:rsidR="000D2D62" w:rsidRDefault="000D2D62" w:rsidP="008638B4"/>
    <w:sectPr w:rsidR="000D2D62" w:rsidSect="000001D9"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3E6"/>
    <w:multiLevelType w:val="hybridMultilevel"/>
    <w:tmpl w:val="B888C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31E"/>
    <w:multiLevelType w:val="hybridMultilevel"/>
    <w:tmpl w:val="B1A81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DFA"/>
    <w:multiLevelType w:val="hybridMultilevel"/>
    <w:tmpl w:val="394C966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767864"/>
    <w:multiLevelType w:val="hybridMultilevel"/>
    <w:tmpl w:val="32044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39"/>
    <w:multiLevelType w:val="multilevel"/>
    <w:tmpl w:val="2C6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7050C"/>
    <w:multiLevelType w:val="multilevel"/>
    <w:tmpl w:val="A17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47D69"/>
    <w:multiLevelType w:val="hybridMultilevel"/>
    <w:tmpl w:val="1EA05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85F9D"/>
    <w:multiLevelType w:val="hybridMultilevel"/>
    <w:tmpl w:val="E9DE7AF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B906EB"/>
    <w:multiLevelType w:val="hybridMultilevel"/>
    <w:tmpl w:val="CB5AC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0FA"/>
    <w:multiLevelType w:val="hybridMultilevel"/>
    <w:tmpl w:val="F32433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D658B"/>
    <w:multiLevelType w:val="hybridMultilevel"/>
    <w:tmpl w:val="A84AB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BF0"/>
    <w:multiLevelType w:val="hybridMultilevel"/>
    <w:tmpl w:val="7534DC9C"/>
    <w:lvl w:ilvl="0" w:tplc="C92653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A7E28"/>
    <w:multiLevelType w:val="hybridMultilevel"/>
    <w:tmpl w:val="B1DE0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691"/>
    <w:multiLevelType w:val="hybridMultilevel"/>
    <w:tmpl w:val="2780D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5D66"/>
    <w:multiLevelType w:val="hybridMultilevel"/>
    <w:tmpl w:val="5FD61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B79F2"/>
    <w:multiLevelType w:val="hybridMultilevel"/>
    <w:tmpl w:val="69B6C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512E"/>
    <w:multiLevelType w:val="hybridMultilevel"/>
    <w:tmpl w:val="91561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869C1"/>
    <w:multiLevelType w:val="multilevel"/>
    <w:tmpl w:val="A2E2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76C5F"/>
    <w:multiLevelType w:val="hybridMultilevel"/>
    <w:tmpl w:val="0512C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A7701"/>
    <w:multiLevelType w:val="hybridMultilevel"/>
    <w:tmpl w:val="A59A6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4E68"/>
    <w:multiLevelType w:val="hybridMultilevel"/>
    <w:tmpl w:val="9404E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0720C"/>
    <w:multiLevelType w:val="hybridMultilevel"/>
    <w:tmpl w:val="F4E6A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7488"/>
    <w:multiLevelType w:val="hybridMultilevel"/>
    <w:tmpl w:val="1E389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20B"/>
    <w:multiLevelType w:val="hybridMultilevel"/>
    <w:tmpl w:val="45F2C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A74D8"/>
    <w:multiLevelType w:val="hybridMultilevel"/>
    <w:tmpl w:val="C41854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96639"/>
    <w:multiLevelType w:val="hybridMultilevel"/>
    <w:tmpl w:val="A2F4EC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D2310A"/>
    <w:multiLevelType w:val="hybridMultilevel"/>
    <w:tmpl w:val="0E263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487A"/>
    <w:multiLevelType w:val="hybridMultilevel"/>
    <w:tmpl w:val="16A05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E2F37"/>
    <w:multiLevelType w:val="hybridMultilevel"/>
    <w:tmpl w:val="50763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65FD8"/>
    <w:multiLevelType w:val="hybridMultilevel"/>
    <w:tmpl w:val="D190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7F19"/>
    <w:multiLevelType w:val="hybridMultilevel"/>
    <w:tmpl w:val="78F4A5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57E80"/>
    <w:multiLevelType w:val="hybridMultilevel"/>
    <w:tmpl w:val="B6E29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61CD"/>
    <w:multiLevelType w:val="hybridMultilevel"/>
    <w:tmpl w:val="7038A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F3C11"/>
    <w:multiLevelType w:val="hybridMultilevel"/>
    <w:tmpl w:val="261A3B08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6781"/>
    <w:multiLevelType w:val="hybridMultilevel"/>
    <w:tmpl w:val="32A2E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41D7"/>
    <w:multiLevelType w:val="hybridMultilevel"/>
    <w:tmpl w:val="41280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13E66"/>
    <w:multiLevelType w:val="hybridMultilevel"/>
    <w:tmpl w:val="76565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13CB"/>
    <w:multiLevelType w:val="hybridMultilevel"/>
    <w:tmpl w:val="D4B4B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82F6B"/>
    <w:multiLevelType w:val="hybridMultilevel"/>
    <w:tmpl w:val="AFCEE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554F5"/>
    <w:multiLevelType w:val="hybridMultilevel"/>
    <w:tmpl w:val="9F587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810F1"/>
    <w:multiLevelType w:val="hybridMultilevel"/>
    <w:tmpl w:val="5E1CE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335AF"/>
    <w:multiLevelType w:val="hybridMultilevel"/>
    <w:tmpl w:val="5FAA8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7528F"/>
    <w:multiLevelType w:val="hybridMultilevel"/>
    <w:tmpl w:val="348E7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373D1"/>
    <w:multiLevelType w:val="hybridMultilevel"/>
    <w:tmpl w:val="22800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64CD7"/>
    <w:multiLevelType w:val="hybridMultilevel"/>
    <w:tmpl w:val="70D2B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D75E3"/>
    <w:multiLevelType w:val="hybridMultilevel"/>
    <w:tmpl w:val="D9A0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504F8"/>
    <w:multiLevelType w:val="hybridMultilevel"/>
    <w:tmpl w:val="B90C9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15F8"/>
    <w:multiLevelType w:val="hybridMultilevel"/>
    <w:tmpl w:val="BF1C1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16573F"/>
    <w:multiLevelType w:val="multilevel"/>
    <w:tmpl w:val="943C2C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567541"/>
    <w:multiLevelType w:val="hybridMultilevel"/>
    <w:tmpl w:val="091E3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24549"/>
    <w:multiLevelType w:val="hybridMultilevel"/>
    <w:tmpl w:val="8C7CF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A213C"/>
    <w:multiLevelType w:val="hybridMultilevel"/>
    <w:tmpl w:val="A60C89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7C417E"/>
    <w:multiLevelType w:val="hybridMultilevel"/>
    <w:tmpl w:val="8480C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46CA5"/>
    <w:multiLevelType w:val="hybridMultilevel"/>
    <w:tmpl w:val="AD1C99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7614218"/>
    <w:multiLevelType w:val="hybridMultilevel"/>
    <w:tmpl w:val="0F406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947C8"/>
    <w:multiLevelType w:val="hybridMultilevel"/>
    <w:tmpl w:val="B908F5F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69890C9C"/>
    <w:multiLevelType w:val="hybridMultilevel"/>
    <w:tmpl w:val="6B620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81149"/>
    <w:multiLevelType w:val="hybridMultilevel"/>
    <w:tmpl w:val="8ABE3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A1F0D"/>
    <w:multiLevelType w:val="multilevel"/>
    <w:tmpl w:val="484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6F1810"/>
    <w:multiLevelType w:val="hybridMultilevel"/>
    <w:tmpl w:val="E5B28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D07C0B"/>
    <w:multiLevelType w:val="hybridMultilevel"/>
    <w:tmpl w:val="01C8974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8F47788"/>
    <w:multiLevelType w:val="hybridMultilevel"/>
    <w:tmpl w:val="9740E604"/>
    <w:lvl w:ilvl="0" w:tplc="E5B873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792E3D06"/>
    <w:multiLevelType w:val="hybridMultilevel"/>
    <w:tmpl w:val="5528607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79C830AB"/>
    <w:multiLevelType w:val="hybridMultilevel"/>
    <w:tmpl w:val="86527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7779F6"/>
    <w:multiLevelType w:val="hybridMultilevel"/>
    <w:tmpl w:val="AF307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4B3238"/>
    <w:multiLevelType w:val="hybridMultilevel"/>
    <w:tmpl w:val="7A6E3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A4B48"/>
    <w:multiLevelType w:val="hybridMultilevel"/>
    <w:tmpl w:val="E0466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DE5334"/>
    <w:multiLevelType w:val="hybridMultilevel"/>
    <w:tmpl w:val="1DE41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36"/>
  </w:num>
  <w:num w:numId="5">
    <w:abstractNumId w:val="61"/>
  </w:num>
  <w:num w:numId="6">
    <w:abstractNumId w:val="39"/>
  </w:num>
  <w:num w:numId="7">
    <w:abstractNumId w:val="48"/>
  </w:num>
  <w:num w:numId="8">
    <w:abstractNumId w:val="1"/>
  </w:num>
  <w:num w:numId="9">
    <w:abstractNumId w:val="67"/>
  </w:num>
  <w:num w:numId="10">
    <w:abstractNumId w:val="2"/>
  </w:num>
  <w:num w:numId="11">
    <w:abstractNumId w:val="14"/>
  </w:num>
  <w:num w:numId="12">
    <w:abstractNumId w:val="20"/>
  </w:num>
  <w:num w:numId="13">
    <w:abstractNumId w:val="52"/>
  </w:num>
  <w:num w:numId="14">
    <w:abstractNumId w:val="3"/>
  </w:num>
  <w:num w:numId="15">
    <w:abstractNumId w:val="25"/>
  </w:num>
  <w:num w:numId="16">
    <w:abstractNumId w:val="55"/>
  </w:num>
  <w:num w:numId="17">
    <w:abstractNumId w:val="23"/>
  </w:num>
  <w:num w:numId="18">
    <w:abstractNumId w:val="49"/>
  </w:num>
  <w:num w:numId="19">
    <w:abstractNumId w:val="22"/>
  </w:num>
  <w:num w:numId="20">
    <w:abstractNumId w:val="45"/>
  </w:num>
  <w:num w:numId="21">
    <w:abstractNumId w:val="16"/>
  </w:num>
  <w:num w:numId="22">
    <w:abstractNumId w:val="47"/>
  </w:num>
  <w:num w:numId="23">
    <w:abstractNumId w:val="59"/>
  </w:num>
  <w:num w:numId="24">
    <w:abstractNumId w:val="34"/>
  </w:num>
  <w:num w:numId="25">
    <w:abstractNumId w:val="11"/>
  </w:num>
  <w:num w:numId="26">
    <w:abstractNumId w:val="35"/>
  </w:num>
  <w:num w:numId="27">
    <w:abstractNumId w:val="17"/>
  </w:num>
  <w:num w:numId="28">
    <w:abstractNumId w:val="5"/>
  </w:num>
  <w:num w:numId="29">
    <w:abstractNumId w:val="58"/>
  </w:num>
  <w:num w:numId="30">
    <w:abstractNumId w:val="4"/>
  </w:num>
  <w:num w:numId="31">
    <w:abstractNumId w:val="56"/>
  </w:num>
  <w:num w:numId="32">
    <w:abstractNumId w:val="8"/>
  </w:num>
  <w:num w:numId="33">
    <w:abstractNumId w:val="15"/>
  </w:num>
  <w:num w:numId="34">
    <w:abstractNumId w:val="0"/>
  </w:num>
  <w:num w:numId="35">
    <w:abstractNumId w:val="44"/>
  </w:num>
  <w:num w:numId="36">
    <w:abstractNumId w:val="62"/>
  </w:num>
  <w:num w:numId="37">
    <w:abstractNumId w:val="66"/>
  </w:num>
  <w:num w:numId="38">
    <w:abstractNumId w:val="40"/>
  </w:num>
  <w:num w:numId="39">
    <w:abstractNumId w:val="41"/>
  </w:num>
  <w:num w:numId="40">
    <w:abstractNumId w:val="63"/>
  </w:num>
  <w:num w:numId="41">
    <w:abstractNumId w:val="60"/>
  </w:num>
  <w:num w:numId="42">
    <w:abstractNumId w:val="7"/>
  </w:num>
  <w:num w:numId="43">
    <w:abstractNumId w:val="54"/>
  </w:num>
  <w:num w:numId="44">
    <w:abstractNumId w:val="57"/>
  </w:num>
  <w:num w:numId="45">
    <w:abstractNumId w:val="18"/>
  </w:num>
  <w:num w:numId="46">
    <w:abstractNumId w:val="65"/>
  </w:num>
  <w:num w:numId="47">
    <w:abstractNumId w:val="21"/>
  </w:num>
  <w:num w:numId="48">
    <w:abstractNumId w:val="19"/>
  </w:num>
  <w:num w:numId="49">
    <w:abstractNumId w:val="38"/>
  </w:num>
  <w:num w:numId="50">
    <w:abstractNumId w:val="37"/>
  </w:num>
  <w:num w:numId="51">
    <w:abstractNumId w:val="6"/>
  </w:num>
  <w:num w:numId="52">
    <w:abstractNumId w:val="28"/>
  </w:num>
  <w:num w:numId="53">
    <w:abstractNumId w:val="42"/>
  </w:num>
  <w:num w:numId="54">
    <w:abstractNumId w:val="12"/>
  </w:num>
  <w:num w:numId="55">
    <w:abstractNumId w:val="51"/>
  </w:num>
  <w:num w:numId="56">
    <w:abstractNumId w:val="32"/>
  </w:num>
  <w:num w:numId="57">
    <w:abstractNumId w:val="24"/>
  </w:num>
  <w:num w:numId="58">
    <w:abstractNumId w:val="46"/>
  </w:num>
  <w:num w:numId="59">
    <w:abstractNumId w:val="53"/>
  </w:num>
  <w:num w:numId="60">
    <w:abstractNumId w:val="50"/>
  </w:num>
  <w:num w:numId="61">
    <w:abstractNumId w:val="26"/>
  </w:num>
  <w:num w:numId="62">
    <w:abstractNumId w:val="43"/>
  </w:num>
  <w:num w:numId="63">
    <w:abstractNumId w:val="30"/>
  </w:num>
  <w:num w:numId="64">
    <w:abstractNumId w:val="29"/>
  </w:num>
  <w:num w:numId="65">
    <w:abstractNumId w:val="64"/>
  </w:num>
  <w:num w:numId="66">
    <w:abstractNumId w:val="10"/>
  </w:num>
  <w:num w:numId="67">
    <w:abstractNumId w:val="13"/>
  </w:num>
  <w:num w:numId="68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65"/>
    <w:rsid w:val="000001D9"/>
    <w:rsid w:val="0000422C"/>
    <w:rsid w:val="000B010B"/>
    <w:rsid w:val="000C007A"/>
    <w:rsid w:val="000D2D62"/>
    <w:rsid w:val="000E6E29"/>
    <w:rsid w:val="00177E71"/>
    <w:rsid w:val="00195915"/>
    <w:rsid w:val="00211B38"/>
    <w:rsid w:val="00230DDE"/>
    <w:rsid w:val="00234429"/>
    <w:rsid w:val="002347FC"/>
    <w:rsid w:val="002D5224"/>
    <w:rsid w:val="0039041E"/>
    <w:rsid w:val="00424294"/>
    <w:rsid w:val="004D3821"/>
    <w:rsid w:val="00513050"/>
    <w:rsid w:val="005B0E08"/>
    <w:rsid w:val="005D2715"/>
    <w:rsid w:val="005D637A"/>
    <w:rsid w:val="005D64E3"/>
    <w:rsid w:val="00605B75"/>
    <w:rsid w:val="006240D3"/>
    <w:rsid w:val="006E6494"/>
    <w:rsid w:val="00703690"/>
    <w:rsid w:val="0073529F"/>
    <w:rsid w:val="00836534"/>
    <w:rsid w:val="00861E3D"/>
    <w:rsid w:val="008638B4"/>
    <w:rsid w:val="00873B2A"/>
    <w:rsid w:val="008B7230"/>
    <w:rsid w:val="008C16E2"/>
    <w:rsid w:val="008E0785"/>
    <w:rsid w:val="009323C1"/>
    <w:rsid w:val="00942550"/>
    <w:rsid w:val="00962C6C"/>
    <w:rsid w:val="009E548F"/>
    <w:rsid w:val="00A04D73"/>
    <w:rsid w:val="00A27B5B"/>
    <w:rsid w:val="00A7114F"/>
    <w:rsid w:val="00AC20F7"/>
    <w:rsid w:val="00AF4E52"/>
    <w:rsid w:val="00B143F5"/>
    <w:rsid w:val="00B4728B"/>
    <w:rsid w:val="00B53922"/>
    <w:rsid w:val="00B6089C"/>
    <w:rsid w:val="00B62E44"/>
    <w:rsid w:val="00BC2CF6"/>
    <w:rsid w:val="00BD6528"/>
    <w:rsid w:val="00C0388B"/>
    <w:rsid w:val="00C531C7"/>
    <w:rsid w:val="00C549B0"/>
    <w:rsid w:val="00C72896"/>
    <w:rsid w:val="00CC13CE"/>
    <w:rsid w:val="00CD7329"/>
    <w:rsid w:val="00CF0305"/>
    <w:rsid w:val="00D1191F"/>
    <w:rsid w:val="00D3143E"/>
    <w:rsid w:val="00D50D14"/>
    <w:rsid w:val="00D87AAB"/>
    <w:rsid w:val="00DC780A"/>
    <w:rsid w:val="00DC797D"/>
    <w:rsid w:val="00DD5A3B"/>
    <w:rsid w:val="00DE65C7"/>
    <w:rsid w:val="00E33594"/>
    <w:rsid w:val="00E66790"/>
    <w:rsid w:val="00E76659"/>
    <w:rsid w:val="00F02A19"/>
    <w:rsid w:val="00F401F9"/>
    <w:rsid w:val="00F7070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A0281D"/>
  <w15:chartTrackingRefBased/>
  <w15:docId w15:val="{FE45F5EC-6EC3-42AE-A87B-D51096A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D64E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F696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FF6965"/>
  </w:style>
  <w:style w:type="character" w:styleId="Siln">
    <w:name w:val="Strong"/>
    <w:uiPriority w:val="22"/>
    <w:qFormat/>
    <w:rsid w:val="00FF6965"/>
    <w:rPr>
      <w:b/>
      <w:bCs/>
    </w:rPr>
  </w:style>
  <w:style w:type="paragraph" w:customStyle="1" w:styleId="Styl1">
    <w:name w:val="Styl1"/>
    <w:basedOn w:val="Normln"/>
    <w:link w:val="Styl1Char"/>
    <w:qFormat/>
    <w:rsid w:val="00FF6965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FF6965"/>
    <w:rPr>
      <w:rFonts w:eastAsia="Times New Roman" w:cs="Times New Roman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C549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549B0"/>
  </w:style>
  <w:style w:type="paragraph" w:customStyle="1" w:styleId="go">
    <w:name w:val="go"/>
    <w:basedOn w:val="Normln"/>
    <w:rsid w:val="00C549B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C549B0"/>
    <w:rPr>
      <w:i/>
      <w:iCs/>
    </w:rPr>
  </w:style>
  <w:style w:type="paragraph" w:styleId="Odstavecseseznamem">
    <w:name w:val="List Paragraph"/>
    <w:basedOn w:val="Normln"/>
    <w:uiPriority w:val="34"/>
    <w:qFormat/>
    <w:rsid w:val="005B0E08"/>
    <w:pPr>
      <w:ind w:left="720"/>
      <w:contextualSpacing/>
    </w:pPr>
  </w:style>
  <w:style w:type="paragraph" w:customStyle="1" w:styleId="Styl5">
    <w:name w:val="Styl5"/>
    <w:basedOn w:val="Bezmezer"/>
    <w:link w:val="Styl5Char"/>
    <w:qFormat/>
    <w:rsid w:val="005B0E08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5B0E08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5B0E08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5B0E08"/>
    <w:rPr>
      <w:rFonts w:cs="Times New Roman"/>
      <w:color w:val="800000"/>
    </w:rPr>
  </w:style>
  <w:style w:type="character" w:customStyle="1" w:styleId="Nadpis4Char">
    <w:name w:val="Nadpis 4 Char"/>
    <w:basedOn w:val="Standardnpsmoodstavce"/>
    <w:link w:val="Nadpis4"/>
    <w:rsid w:val="005D64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D64E3"/>
    <w:rPr>
      <w:b/>
      <w:bCs/>
      <w:i w:val="0"/>
      <w:iCs w:val="0"/>
    </w:rPr>
  </w:style>
  <w:style w:type="paragraph" w:customStyle="1" w:styleId="Standard">
    <w:name w:val="Standard"/>
    <w:rsid w:val="00230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rsid w:val="00211B38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11B38"/>
    <w:rPr>
      <w:rFonts w:ascii="Consolas" w:eastAsia="Times New Roman" w:hAnsi="Consolas" w:cs="Consolas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8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8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8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88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88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5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0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1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4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0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up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CBFB-3380-4B29-92DD-7C8B099F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8802</Words>
  <Characters>51935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3</cp:revision>
  <cp:lastPrinted>2022-01-20T11:51:00Z</cp:lastPrinted>
  <dcterms:created xsi:type="dcterms:W3CDTF">2022-01-17T11:43:00Z</dcterms:created>
  <dcterms:modified xsi:type="dcterms:W3CDTF">2022-01-20T11:52:00Z</dcterms:modified>
</cp:coreProperties>
</file>