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5117" w14:textId="77777777" w:rsidR="00C6112E" w:rsidRDefault="00C6112E">
      <w:pPr>
        <w:jc w:val="both"/>
        <w:rPr>
          <w:rFonts w:ascii="Arial Narrow" w:hAnsi="Arial Narrow"/>
        </w:rPr>
      </w:pPr>
    </w:p>
    <w:p w14:paraId="54C7DA63" w14:textId="77777777" w:rsidR="00C6112E" w:rsidRDefault="00C6112E">
      <w:pPr>
        <w:jc w:val="both"/>
        <w:rPr>
          <w:rFonts w:ascii="Arial Narrow" w:hAnsi="Arial Narrow"/>
        </w:rPr>
      </w:pPr>
    </w:p>
    <w:p w14:paraId="1211EB8C" w14:textId="77777777" w:rsidR="00C6112E" w:rsidRDefault="00C6112E">
      <w:pPr>
        <w:jc w:val="both"/>
        <w:rPr>
          <w:rFonts w:ascii="Arial Narrow" w:hAnsi="Arial Narrow"/>
        </w:rPr>
      </w:pPr>
    </w:p>
    <w:p w14:paraId="54861CB2" w14:textId="77777777" w:rsidR="00C6112E" w:rsidRDefault="00C6112E">
      <w:pPr>
        <w:jc w:val="both"/>
        <w:rPr>
          <w:rFonts w:ascii="Arial Narrow" w:hAnsi="Arial Narrow"/>
        </w:rPr>
      </w:pPr>
    </w:p>
    <w:p w14:paraId="3807B367" w14:textId="77777777" w:rsidR="00C6112E" w:rsidRDefault="00C6112E">
      <w:pPr>
        <w:jc w:val="both"/>
        <w:rPr>
          <w:rFonts w:ascii="Arial Narrow" w:hAnsi="Arial Narrow"/>
        </w:rPr>
      </w:pPr>
    </w:p>
    <w:p w14:paraId="1A7A4EFC" w14:textId="77777777" w:rsidR="00C6112E" w:rsidRDefault="00C6112E">
      <w:pPr>
        <w:jc w:val="both"/>
        <w:rPr>
          <w:rFonts w:ascii="Arial Narrow" w:hAnsi="Arial Narrow"/>
        </w:rPr>
      </w:pPr>
    </w:p>
    <w:p w14:paraId="6134E7D8" w14:textId="77777777" w:rsidR="00C6112E" w:rsidRDefault="00C6112E">
      <w:pPr>
        <w:jc w:val="both"/>
        <w:rPr>
          <w:rFonts w:ascii="Arial Narrow" w:hAnsi="Arial Narrow"/>
        </w:rPr>
      </w:pPr>
    </w:p>
    <w:p w14:paraId="45AF428E" w14:textId="77777777" w:rsidR="00C6112E" w:rsidRDefault="00C6112E">
      <w:pPr>
        <w:jc w:val="both"/>
        <w:rPr>
          <w:rFonts w:ascii="Arial Narrow" w:hAnsi="Arial Narrow"/>
        </w:rPr>
      </w:pPr>
    </w:p>
    <w:p w14:paraId="6F990971" w14:textId="77777777" w:rsidR="00C6112E" w:rsidRDefault="00C6112E">
      <w:pPr>
        <w:jc w:val="both"/>
        <w:rPr>
          <w:rFonts w:ascii="Arial Narrow" w:hAnsi="Arial Narrow"/>
        </w:rPr>
      </w:pPr>
    </w:p>
    <w:p w14:paraId="5D0C154E" w14:textId="77777777" w:rsidR="00C6112E" w:rsidRDefault="00C6112E">
      <w:pPr>
        <w:jc w:val="center"/>
        <w:rPr>
          <w:rFonts w:ascii="Arial Narrow" w:hAnsi="Arial Narrow"/>
          <w:b/>
          <w:bCs/>
          <w:sz w:val="96"/>
          <w:szCs w:val="96"/>
        </w:rPr>
      </w:pPr>
      <w:r>
        <w:rPr>
          <w:rFonts w:ascii="Arial Narrow" w:hAnsi="Arial Narrow"/>
          <w:b/>
          <w:bCs/>
          <w:sz w:val="96"/>
          <w:szCs w:val="96"/>
        </w:rPr>
        <w:t>PROVOZNÍ ŘÁD</w:t>
      </w:r>
    </w:p>
    <w:p w14:paraId="339A48D9" w14:textId="77777777" w:rsidR="00C6112E" w:rsidRDefault="00C6112E">
      <w:pPr>
        <w:jc w:val="center"/>
        <w:rPr>
          <w:rFonts w:ascii="Arial Narrow" w:hAnsi="Arial Narrow"/>
          <w:b/>
          <w:bCs/>
          <w:sz w:val="52"/>
          <w:szCs w:val="52"/>
        </w:rPr>
      </w:pPr>
      <w:r>
        <w:rPr>
          <w:rFonts w:ascii="Arial Narrow" w:hAnsi="Arial Narrow"/>
          <w:b/>
          <w:bCs/>
          <w:sz w:val="52"/>
          <w:szCs w:val="52"/>
        </w:rPr>
        <w:t xml:space="preserve"> </w:t>
      </w:r>
    </w:p>
    <w:p w14:paraId="40E97BCF" w14:textId="77777777" w:rsidR="00C6112E" w:rsidRDefault="00C6112E">
      <w:pPr>
        <w:jc w:val="center"/>
        <w:rPr>
          <w:rFonts w:ascii="Arial Narrow" w:hAnsi="Arial Narrow"/>
          <w:b/>
          <w:bCs/>
          <w:sz w:val="32"/>
        </w:rPr>
      </w:pPr>
    </w:p>
    <w:p w14:paraId="583F78E8" w14:textId="77777777" w:rsidR="00C6112E" w:rsidRDefault="00C6112E">
      <w:pPr>
        <w:jc w:val="center"/>
        <w:rPr>
          <w:rFonts w:ascii="Arial Narrow" w:hAnsi="Arial Narrow"/>
          <w:b/>
          <w:bCs/>
          <w:sz w:val="32"/>
        </w:rPr>
      </w:pPr>
      <w:r>
        <w:rPr>
          <w:rFonts w:ascii="Arial Narrow" w:hAnsi="Arial Narrow"/>
          <w:b/>
          <w:bCs/>
          <w:sz w:val="32"/>
        </w:rPr>
        <w:t xml:space="preserve">zpracovaný </w:t>
      </w:r>
      <w:r w:rsidR="00561987">
        <w:rPr>
          <w:rFonts w:ascii="Arial Narrow" w:hAnsi="Arial Narrow"/>
          <w:b/>
          <w:bCs/>
          <w:sz w:val="32"/>
        </w:rPr>
        <w:t xml:space="preserve">pro Základní školu </w:t>
      </w:r>
      <w:r>
        <w:rPr>
          <w:rFonts w:ascii="Arial Narrow" w:hAnsi="Arial Narrow"/>
          <w:b/>
          <w:bCs/>
          <w:sz w:val="32"/>
        </w:rPr>
        <w:t>v souladu s požadavky § 7, odst. 2, zákona č. 258/2000 Sb. v návaznosti na vyhlášku 410/2005 Sb. v</w:t>
      </w:r>
      <w:r w:rsidR="004C43AF">
        <w:rPr>
          <w:rFonts w:ascii="Arial Narrow" w:hAnsi="Arial Narrow"/>
          <w:b/>
          <w:bCs/>
          <w:sz w:val="32"/>
        </w:rPr>
        <w:t> </w:t>
      </w:r>
      <w:proofErr w:type="spellStart"/>
      <w:r w:rsidR="004C43AF">
        <w:rPr>
          <w:rFonts w:ascii="Arial Narrow" w:hAnsi="Arial Narrow"/>
          <w:b/>
          <w:bCs/>
          <w:sz w:val="32"/>
        </w:rPr>
        <w:t>pl</w:t>
      </w:r>
      <w:proofErr w:type="spellEnd"/>
      <w:r w:rsidR="004C43AF">
        <w:rPr>
          <w:rFonts w:ascii="Arial Narrow" w:hAnsi="Arial Narrow"/>
          <w:b/>
          <w:bCs/>
          <w:sz w:val="32"/>
        </w:rPr>
        <w:t xml:space="preserve">. znění </w:t>
      </w:r>
    </w:p>
    <w:p w14:paraId="160E4BC7" w14:textId="77777777" w:rsidR="00C6112E" w:rsidRDefault="00C6112E">
      <w:pPr>
        <w:jc w:val="both"/>
        <w:rPr>
          <w:rFonts w:ascii="Arial Narrow" w:hAnsi="Arial Narrow"/>
        </w:rPr>
      </w:pPr>
    </w:p>
    <w:p w14:paraId="3D7DCF8F" w14:textId="77777777" w:rsidR="00C6112E" w:rsidRDefault="00C6112E">
      <w:pPr>
        <w:jc w:val="both"/>
        <w:rPr>
          <w:rFonts w:ascii="Arial Narrow" w:hAnsi="Arial Narrow"/>
        </w:rPr>
      </w:pPr>
    </w:p>
    <w:p w14:paraId="1E90789E" w14:textId="77777777" w:rsidR="00C6112E" w:rsidRDefault="00C6112E">
      <w:pPr>
        <w:jc w:val="both"/>
        <w:rPr>
          <w:rFonts w:ascii="Arial Narrow" w:hAnsi="Arial Narrow"/>
        </w:rPr>
      </w:pPr>
    </w:p>
    <w:p w14:paraId="27700CCF" w14:textId="77777777" w:rsidR="00C6112E" w:rsidRDefault="00C6112E">
      <w:pPr>
        <w:jc w:val="both"/>
        <w:rPr>
          <w:rFonts w:ascii="Arial Narrow" w:hAnsi="Arial Narrow"/>
        </w:rPr>
      </w:pPr>
    </w:p>
    <w:p w14:paraId="10A818A6" w14:textId="77777777" w:rsidR="00C6112E" w:rsidRDefault="00C6112E">
      <w:pPr>
        <w:jc w:val="both"/>
        <w:rPr>
          <w:rFonts w:ascii="Arial Narrow" w:hAnsi="Arial Narrow"/>
        </w:rPr>
      </w:pPr>
    </w:p>
    <w:p w14:paraId="1BC65BAB" w14:textId="77777777" w:rsidR="00C6112E" w:rsidRDefault="00C6112E">
      <w:pPr>
        <w:jc w:val="both"/>
        <w:rPr>
          <w:rFonts w:ascii="Arial Narrow" w:hAnsi="Arial Narrow"/>
        </w:rPr>
      </w:pPr>
    </w:p>
    <w:p w14:paraId="23B76DEA" w14:textId="77777777" w:rsidR="00C6112E" w:rsidRDefault="00C6112E">
      <w:pPr>
        <w:jc w:val="both"/>
        <w:rPr>
          <w:rFonts w:ascii="Arial Narrow" w:hAnsi="Arial Narrow"/>
        </w:rPr>
      </w:pPr>
    </w:p>
    <w:p w14:paraId="4F0065BA" w14:textId="77777777" w:rsidR="00C6112E" w:rsidRDefault="00C6112E">
      <w:pPr>
        <w:jc w:val="both"/>
        <w:rPr>
          <w:rFonts w:ascii="Arial Narrow" w:hAnsi="Arial Narrow"/>
        </w:rPr>
      </w:pPr>
    </w:p>
    <w:p w14:paraId="5D4B617E" w14:textId="77777777" w:rsidR="00C6112E" w:rsidRDefault="00C6112E">
      <w:pPr>
        <w:jc w:val="both"/>
        <w:rPr>
          <w:rFonts w:ascii="Arial Narrow" w:hAnsi="Arial Narrow"/>
        </w:rPr>
      </w:pPr>
    </w:p>
    <w:p w14:paraId="2FE7FF35" w14:textId="77777777" w:rsidR="00C6112E" w:rsidRDefault="00C6112E">
      <w:pPr>
        <w:jc w:val="both"/>
        <w:rPr>
          <w:rFonts w:ascii="Arial Narrow" w:hAnsi="Arial Narrow"/>
        </w:rPr>
      </w:pPr>
    </w:p>
    <w:p w14:paraId="72366553" w14:textId="77777777" w:rsidR="00C6112E" w:rsidRDefault="00C6112E">
      <w:pPr>
        <w:jc w:val="both"/>
        <w:rPr>
          <w:rFonts w:ascii="Arial Narrow" w:hAnsi="Arial Narrow"/>
        </w:rPr>
      </w:pPr>
    </w:p>
    <w:p w14:paraId="2BDA0F86" w14:textId="77777777" w:rsidR="00C6112E" w:rsidRDefault="00C6112E">
      <w:pPr>
        <w:jc w:val="both"/>
        <w:rPr>
          <w:rFonts w:ascii="Arial Narrow" w:hAnsi="Arial Narrow"/>
        </w:rPr>
      </w:pPr>
    </w:p>
    <w:p w14:paraId="67925095" w14:textId="77777777" w:rsidR="00C6112E" w:rsidRDefault="00C6112E">
      <w:pPr>
        <w:jc w:val="both"/>
        <w:rPr>
          <w:rFonts w:ascii="Arial Narrow" w:hAnsi="Arial Narrow"/>
        </w:rPr>
      </w:pPr>
    </w:p>
    <w:p w14:paraId="732A5A37" w14:textId="77777777" w:rsidR="00C6112E" w:rsidRDefault="00C6112E">
      <w:pPr>
        <w:jc w:val="both"/>
        <w:rPr>
          <w:rFonts w:ascii="Arial Narrow" w:hAnsi="Arial Narrow"/>
        </w:rPr>
      </w:pPr>
    </w:p>
    <w:p w14:paraId="3AD3D403" w14:textId="77777777" w:rsidR="00C6112E" w:rsidRDefault="00C6112E">
      <w:pPr>
        <w:jc w:val="both"/>
        <w:rPr>
          <w:rFonts w:ascii="Arial Narrow" w:hAnsi="Arial Narrow"/>
        </w:rPr>
      </w:pPr>
    </w:p>
    <w:p w14:paraId="6B793D72" w14:textId="77777777" w:rsidR="00C6112E" w:rsidRDefault="00C6112E">
      <w:pPr>
        <w:jc w:val="both"/>
        <w:rPr>
          <w:rFonts w:ascii="Arial Narrow" w:hAnsi="Arial Narrow"/>
        </w:rPr>
      </w:pPr>
    </w:p>
    <w:p w14:paraId="25372DC2" w14:textId="77777777" w:rsidR="00C6112E" w:rsidRDefault="00C6112E">
      <w:pPr>
        <w:jc w:val="both"/>
        <w:rPr>
          <w:rFonts w:ascii="Arial Narrow" w:hAnsi="Arial Narrow"/>
          <w:b/>
          <w:sz w:val="32"/>
          <w:szCs w:val="32"/>
        </w:rPr>
      </w:pPr>
      <w:r>
        <w:rPr>
          <w:rFonts w:ascii="Arial Narrow" w:hAnsi="Arial Narrow"/>
          <w:b/>
          <w:sz w:val="32"/>
          <w:szCs w:val="32"/>
        </w:rPr>
        <w:t>Obsah:</w:t>
      </w:r>
    </w:p>
    <w:p w14:paraId="50E34251" w14:textId="77777777" w:rsidR="00C6112E" w:rsidRDefault="00C6112E">
      <w:pPr>
        <w:jc w:val="both"/>
        <w:rPr>
          <w:rFonts w:ascii="Arial Narrow" w:hAnsi="Arial Narrow"/>
          <w:b/>
          <w:sz w:val="24"/>
          <w:szCs w:val="24"/>
        </w:rPr>
      </w:pPr>
    </w:p>
    <w:p w14:paraId="39740B45" w14:textId="77777777" w:rsidR="00C6112E" w:rsidRDefault="00C6112E">
      <w:pPr>
        <w:numPr>
          <w:ilvl w:val="0"/>
          <w:numId w:val="2"/>
        </w:numPr>
        <w:spacing w:line="360" w:lineRule="auto"/>
        <w:jc w:val="both"/>
        <w:rPr>
          <w:rFonts w:ascii="Arial Narrow" w:hAnsi="Arial Narrow"/>
          <w:sz w:val="22"/>
          <w:szCs w:val="24"/>
        </w:rPr>
      </w:pPr>
      <w:r>
        <w:rPr>
          <w:rFonts w:ascii="Arial Narrow" w:hAnsi="Arial Narrow"/>
          <w:sz w:val="22"/>
          <w:szCs w:val="24"/>
        </w:rPr>
        <w:t>Základní body dle doporučení orgánu ochrany veřejného zdraví</w:t>
      </w:r>
    </w:p>
    <w:p w14:paraId="33E13AD9" w14:textId="77777777" w:rsidR="00C6112E" w:rsidRDefault="00C6112E">
      <w:pPr>
        <w:numPr>
          <w:ilvl w:val="0"/>
          <w:numId w:val="2"/>
        </w:numPr>
        <w:spacing w:line="360" w:lineRule="auto"/>
        <w:jc w:val="both"/>
        <w:rPr>
          <w:rFonts w:ascii="Arial Narrow" w:hAnsi="Arial Narrow"/>
          <w:sz w:val="22"/>
          <w:szCs w:val="24"/>
        </w:rPr>
      </w:pPr>
      <w:r>
        <w:rPr>
          <w:rFonts w:ascii="Arial Narrow" w:hAnsi="Arial Narrow"/>
          <w:sz w:val="22"/>
          <w:szCs w:val="24"/>
        </w:rPr>
        <w:t xml:space="preserve">Výtah z ustanovení </w:t>
      </w:r>
      <w:proofErr w:type="spellStart"/>
      <w:r>
        <w:rPr>
          <w:rFonts w:ascii="Arial Narrow" w:hAnsi="Arial Narrow"/>
          <w:sz w:val="22"/>
          <w:szCs w:val="24"/>
        </w:rPr>
        <w:t>vyhl</w:t>
      </w:r>
      <w:proofErr w:type="spellEnd"/>
      <w:r>
        <w:rPr>
          <w:rFonts w:ascii="Arial Narrow" w:hAnsi="Arial Narrow"/>
          <w:sz w:val="22"/>
          <w:szCs w:val="24"/>
        </w:rPr>
        <w:t>. 410/2005 Sb. v</w:t>
      </w:r>
      <w:r w:rsidR="008B0519">
        <w:rPr>
          <w:rFonts w:ascii="Arial Narrow" w:hAnsi="Arial Narrow"/>
          <w:sz w:val="22"/>
          <w:szCs w:val="24"/>
        </w:rPr>
        <w:t> platném znění</w:t>
      </w:r>
    </w:p>
    <w:p w14:paraId="629B5612" w14:textId="77777777" w:rsidR="00C6112E" w:rsidRDefault="00C6112E">
      <w:pPr>
        <w:numPr>
          <w:ilvl w:val="0"/>
          <w:numId w:val="2"/>
        </w:numPr>
        <w:spacing w:line="360" w:lineRule="auto"/>
        <w:jc w:val="both"/>
        <w:rPr>
          <w:rFonts w:ascii="Arial Narrow" w:hAnsi="Arial Narrow"/>
          <w:sz w:val="22"/>
          <w:szCs w:val="24"/>
        </w:rPr>
      </w:pPr>
      <w:r>
        <w:rPr>
          <w:rFonts w:ascii="Arial Narrow" w:hAnsi="Arial Narrow"/>
          <w:sz w:val="22"/>
          <w:szCs w:val="24"/>
        </w:rPr>
        <w:t>Záznam o seznámení zaměstnanců se změnami Provozního řádu</w:t>
      </w:r>
    </w:p>
    <w:p w14:paraId="7C41D610" w14:textId="77777777" w:rsidR="00C6112E" w:rsidRDefault="00C6112E">
      <w:pPr>
        <w:jc w:val="both"/>
        <w:rPr>
          <w:rFonts w:ascii="Arial Narrow" w:hAnsi="Arial Narrow"/>
        </w:rPr>
      </w:pPr>
    </w:p>
    <w:p w14:paraId="04BE28BD" w14:textId="77777777" w:rsidR="006A5DEE" w:rsidRDefault="006A5DEE">
      <w:pPr>
        <w:jc w:val="both"/>
        <w:rPr>
          <w:rFonts w:ascii="Arial Narrow" w:hAnsi="Arial Narrow"/>
        </w:rPr>
      </w:pPr>
    </w:p>
    <w:p w14:paraId="0E2D9721" w14:textId="77777777" w:rsidR="00C6112E" w:rsidRDefault="00C6112E">
      <w:pPr>
        <w:jc w:val="both"/>
        <w:rPr>
          <w:rFonts w:ascii="Arial Narrow" w:hAnsi="Arial Narrow"/>
        </w:rPr>
      </w:pPr>
    </w:p>
    <w:p w14:paraId="060B96DF" w14:textId="77777777" w:rsidR="00C6112E" w:rsidRDefault="00C6112E">
      <w:pPr>
        <w:jc w:val="both"/>
        <w:rPr>
          <w:rFonts w:ascii="Arial Narrow" w:hAnsi="Arial Narrow"/>
        </w:rPr>
      </w:pPr>
    </w:p>
    <w:p w14:paraId="05A7A03D" w14:textId="77777777" w:rsidR="00C6112E" w:rsidRDefault="00C6112E">
      <w:pPr>
        <w:jc w:val="both"/>
        <w:rPr>
          <w:rFonts w:ascii="Arial Narrow" w:hAnsi="Arial Narrow"/>
        </w:rPr>
      </w:pPr>
    </w:p>
    <w:p w14:paraId="0ABAF29F" w14:textId="77777777" w:rsidR="00C6112E" w:rsidRDefault="00C6112E">
      <w:pPr>
        <w:jc w:val="both"/>
        <w:rPr>
          <w:rFonts w:ascii="Arial Narrow" w:hAnsi="Arial Narrow"/>
        </w:rPr>
      </w:pPr>
    </w:p>
    <w:p w14:paraId="40FA628D" w14:textId="77777777" w:rsidR="00C6112E" w:rsidRDefault="00C6112E">
      <w:pPr>
        <w:jc w:val="both"/>
        <w:rPr>
          <w:rFonts w:ascii="Arial Narrow" w:hAnsi="Arial Narrow"/>
        </w:rPr>
      </w:pPr>
    </w:p>
    <w:p w14:paraId="60A39C2E" w14:textId="77777777" w:rsidR="00C6112E" w:rsidRDefault="00C6112E">
      <w:pPr>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578"/>
        <w:gridCol w:w="2056"/>
        <w:gridCol w:w="3872"/>
        <w:gridCol w:w="1062"/>
      </w:tblGrid>
      <w:tr w:rsidR="0001381F" w14:paraId="51334F85" w14:textId="77777777" w:rsidTr="00CC1370">
        <w:trPr>
          <w:jc w:val="center"/>
        </w:trPr>
        <w:tc>
          <w:tcPr>
            <w:tcW w:w="0" w:type="auto"/>
          </w:tcPr>
          <w:p w14:paraId="7FAB6C32" w14:textId="77777777" w:rsidR="00C6112E" w:rsidRDefault="00C6112E">
            <w:pPr>
              <w:jc w:val="center"/>
              <w:rPr>
                <w:rFonts w:ascii="Arial Narrow" w:hAnsi="Arial Narrow"/>
                <w:b/>
                <w:bCs/>
              </w:rPr>
            </w:pPr>
            <w:r>
              <w:rPr>
                <w:rFonts w:ascii="Arial Narrow" w:hAnsi="Arial Narrow"/>
                <w:b/>
                <w:bCs/>
              </w:rPr>
              <w:t>Název</w:t>
            </w:r>
          </w:p>
        </w:tc>
        <w:tc>
          <w:tcPr>
            <w:tcW w:w="0" w:type="auto"/>
          </w:tcPr>
          <w:p w14:paraId="6E62B20C" w14:textId="77777777" w:rsidR="00C6112E" w:rsidRDefault="00C6112E">
            <w:pPr>
              <w:jc w:val="center"/>
              <w:rPr>
                <w:rFonts w:ascii="Arial Narrow" w:hAnsi="Arial Narrow"/>
                <w:b/>
                <w:bCs/>
              </w:rPr>
            </w:pPr>
            <w:r>
              <w:rPr>
                <w:rFonts w:ascii="Arial Narrow" w:hAnsi="Arial Narrow"/>
                <w:b/>
                <w:bCs/>
              </w:rPr>
              <w:t>Verze</w:t>
            </w:r>
          </w:p>
        </w:tc>
        <w:tc>
          <w:tcPr>
            <w:tcW w:w="0" w:type="auto"/>
          </w:tcPr>
          <w:p w14:paraId="5B55682D" w14:textId="77777777" w:rsidR="00C6112E" w:rsidRDefault="00C6112E">
            <w:pPr>
              <w:jc w:val="center"/>
              <w:rPr>
                <w:rFonts w:ascii="Arial Narrow" w:hAnsi="Arial Narrow"/>
                <w:b/>
                <w:bCs/>
              </w:rPr>
            </w:pPr>
            <w:r>
              <w:rPr>
                <w:rFonts w:ascii="Arial Narrow" w:hAnsi="Arial Narrow"/>
                <w:b/>
                <w:bCs/>
              </w:rPr>
              <w:t>Schvaluje</w:t>
            </w:r>
          </w:p>
        </w:tc>
        <w:tc>
          <w:tcPr>
            <w:tcW w:w="3872" w:type="dxa"/>
          </w:tcPr>
          <w:p w14:paraId="768A5CE3" w14:textId="77777777" w:rsidR="00C6112E" w:rsidRDefault="00C6112E">
            <w:pPr>
              <w:jc w:val="center"/>
              <w:rPr>
                <w:rFonts w:ascii="Arial Narrow" w:hAnsi="Arial Narrow"/>
                <w:b/>
                <w:bCs/>
              </w:rPr>
            </w:pPr>
            <w:r>
              <w:rPr>
                <w:rFonts w:ascii="Arial Narrow" w:hAnsi="Arial Narrow"/>
                <w:b/>
                <w:bCs/>
              </w:rPr>
              <w:t>Zpracoval</w:t>
            </w:r>
          </w:p>
        </w:tc>
        <w:tc>
          <w:tcPr>
            <w:tcW w:w="1062" w:type="dxa"/>
          </w:tcPr>
          <w:p w14:paraId="351A68CD" w14:textId="77777777" w:rsidR="00C6112E" w:rsidRDefault="00C6112E">
            <w:pPr>
              <w:jc w:val="center"/>
              <w:rPr>
                <w:rFonts w:ascii="Arial Narrow" w:hAnsi="Arial Narrow"/>
                <w:b/>
                <w:bCs/>
              </w:rPr>
            </w:pPr>
            <w:r>
              <w:rPr>
                <w:rFonts w:ascii="Arial Narrow" w:hAnsi="Arial Narrow"/>
                <w:b/>
                <w:bCs/>
              </w:rPr>
              <w:t>Účinnost</w:t>
            </w:r>
          </w:p>
        </w:tc>
      </w:tr>
      <w:tr w:rsidR="0001381F" w14:paraId="431BC3D1" w14:textId="77777777" w:rsidTr="00CC1370">
        <w:trPr>
          <w:jc w:val="center"/>
        </w:trPr>
        <w:tc>
          <w:tcPr>
            <w:tcW w:w="0" w:type="auto"/>
          </w:tcPr>
          <w:p w14:paraId="387E935C" w14:textId="77777777" w:rsidR="00C6112E" w:rsidRDefault="00C6112E">
            <w:pPr>
              <w:jc w:val="center"/>
              <w:rPr>
                <w:rFonts w:ascii="Arial Narrow" w:hAnsi="Arial Narrow"/>
              </w:rPr>
            </w:pPr>
            <w:r>
              <w:rPr>
                <w:rFonts w:ascii="Arial Narrow" w:hAnsi="Arial Narrow"/>
              </w:rPr>
              <w:t>Provozní řád pro školy, školská zařízení</w:t>
            </w:r>
          </w:p>
        </w:tc>
        <w:tc>
          <w:tcPr>
            <w:tcW w:w="0" w:type="auto"/>
          </w:tcPr>
          <w:p w14:paraId="6AE7F56E" w14:textId="77777777" w:rsidR="00C6112E" w:rsidRDefault="00C6112E">
            <w:pPr>
              <w:jc w:val="center"/>
              <w:rPr>
                <w:rFonts w:ascii="Arial Narrow" w:hAnsi="Arial Narrow"/>
              </w:rPr>
            </w:pPr>
            <w:r>
              <w:rPr>
                <w:rFonts w:ascii="Arial Narrow" w:hAnsi="Arial Narrow"/>
              </w:rPr>
              <w:t>1.00</w:t>
            </w:r>
          </w:p>
        </w:tc>
        <w:tc>
          <w:tcPr>
            <w:tcW w:w="0" w:type="auto"/>
          </w:tcPr>
          <w:p w14:paraId="5FBF61F6" w14:textId="77777777" w:rsidR="00C6112E" w:rsidRDefault="00C6112E">
            <w:pPr>
              <w:jc w:val="center"/>
              <w:rPr>
                <w:rFonts w:ascii="Arial Narrow" w:hAnsi="Arial Narrow"/>
              </w:rPr>
            </w:pPr>
            <w:r>
              <w:rPr>
                <w:rFonts w:ascii="Arial Narrow" w:hAnsi="Arial Narrow"/>
              </w:rPr>
              <w:t>_____________________</w:t>
            </w:r>
          </w:p>
        </w:tc>
        <w:tc>
          <w:tcPr>
            <w:tcW w:w="3872" w:type="dxa"/>
          </w:tcPr>
          <w:p w14:paraId="4C1E14E0" w14:textId="69C612A6" w:rsidR="00C6112E" w:rsidRDefault="0001381F">
            <w:pPr>
              <w:jc w:val="center"/>
              <w:rPr>
                <w:rFonts w:ascii="Arial Narrow" w:hAnsi="Arial Narrow"/>
              </w:rPr>
            </w:pPr>
            <w:r w:rsidRPr="0001381F">
              <w:rPr>
                <w:rFonts w:ascii="Arial Narrow" w:hAnsi="Arial Narrow"/>
              </w:rPr>
              <w:t>zpracoval Bc. J. Kocián, OZO v prevenci rizik (BEPR/01</w:t>
            </w:r>
            <w:r w:rsidR="00CC1370">
              <w:rPr>
                <w:rFonts w:ascii="Arial Narrow" w:hAnsi="Arial Narrow"/>
              </w:rPr>
              <w:t>6</w:t>
            </w:r>
            <w:r w:rsidRPr="0001381F">
              <w:rPr>
                <w:rFonts w:ascii="Arial Narrow" w:hAnsi="Arial Narrow"/>
              </w:rPr>
              <w:t>/PRE</w:t>
            </w:r>
            <w:r w:rsidR="00CC1370">
              <w:rPr>
                <w:rFonts w:ascii="Arial Narrow" w:hAnsi="Arial Narrow"/>
              </w:rPr>
              <w:t>V</w:t>
            </w:r>
            <w:r w:rsidRPr="0001381F">
              <w:rPr>
                <w:rFonts w:ascii="Arial Narrow" w:hAnsi="Arial Narrow"/>
              </w:rPr>
              <w:t>/201</w:t>
            </w:r>
            <w:r w:rsidR="00CC1370">
              <w:rPr>
                <w:rFonts w:ascii="Arial Narrow" w:hAnsi="Arial Narrow"/>
              </w:rPr>
              <w:t>8</w:t>
            </w:r>
            <w:r w:rsidRPr="0001381F">
              <w:rPr>
                <w:rFonts w:ascii="Arial Narrow" w:hAnsi="Arial Narrow"/>
              </w:rPr>
              <w:t>) a v PO (Z-341/97)</w:t>
            </w:r>
          </w:p>
        </w:tc>
        <w:tc>
          <w:tcPr>
            <w:tcW w:w="1062" w:type="dxa"/>
          </w:tcPr>
          <w:p w14:paraId="3913AE8A" w14:textId="2DA8A9E7" w:rsidR="00C6112E" w:rsidRDefault="00C6112E" w:rsidP="007217D0">
            <w:pPr>
              <w:jc w:val="center"/>
              <w:rPr>
                <w:rFonts w:ascii="Arial Narrow" w:hAnsi="Arial Narrow"/>
                <w:b/>
              </w:rPr>
            </w:pPr>
            <w:r>
              <w:rPr>
                <w:rFonts w:ascii="Arial Narrow" w:hAnsi="Arial Narrow"/>
                <w:b/>
              </w:rPr>
              <w:t xml:space="preserve">01. </w:t>
            </w:r>
            <w:r w:rsidR="0020713C">
              <w:rPr>
                <w:rFonts w:ascii="Arial Narrow" w:hAnsi="Arial Narrow"/>
                <w:b/>
              </w:rPr>
              <w:t>9</w:t>
            </w:r>
            <w:r>
              <w:rPr>
                <w:rFonts w:ascii="Arial Narrow" w:hAnsi="Arial Narrow"/>
                <w:b/>
              </w:rPr>
              <w:t>. 20</w:t>
            </w:r>
            <w:r w:rsidR="001729ED">
              <w:rPr>
                <w:rFonts w:ascii="Arial Narrow" w:hAnsi="Arial Narrow"/>
                <w:b/>
              </w:rPr>
              <w:t>2</w:t>
            </w:r>
            <w:r w:rsidR="0020713C">
              <w:rPr>
                <w:rFonts w:ascii="Arial Narrow" w:hAnsi="Arial Narrow"/>
                <w:b/>
              </w:rPr>
              <w:t>1</w:t>
            </w:r>
          </w:p>
        </w:tc>
      </w:tr>
      <w:tr w:rsidR="0001381F" w14:paraId="44F4133A" w14:textId="77777777" w:rsidTr="00CC1370">
        <w:trPr>
          <w:jc w:val="center"/>
        </w:trPr>
        <w:tc>
          <w:tcPr>
            <w:tcW w:w="0" w:type="auto"/>
            <w:gridSpan w:val="2"/>
          </w:tcPr>
          <w:p w14:paraId="1B34010B" w14:textId="77777777" w:rsidR="00C6112E" w:rsidRDefault="00C6112E">
            <w:pPr>
              <w:rPr>
                <w:rFonts w:ascii="Arial Narrow" w:hAnsi="Arial Narrow"/>
              </w:rPr>
            </w:pPr>
            <w:r>
              <w:rPr>
                <w:rFonts w:ascii="Arial Narrow" w:hAnsi="Arial Narrow"/>
              </w:rPr>
              <w:t>podpisy</w:t>
            </w:r>
          </w:p>
        </w:tc>
        <w:tc>
          <w:tcPr>
            <w:tcW w:w="0" w:type="auto"/>
          </w:tcPr>
          <w:p w14:paraId="3518CDDA" w14:textId="77777777" w:rsidR="00C6112E" w:rsidRDefault="00C6112E">
            <w:pPr>
              <w:jc w:val="center"/>
              <w:rPr>
                <w:rFonts w:ascii="Arial Narrow" w:hAnsi="Arial Narrow"/>
              </w:rPr>
            </w:pPr>
          </w:p>
        </w:tc>
        <w:tc>
          <w:tcPr>
            <w:tcW w:w="3872" w:type="dxa"/>
          </w:tcPr>
          <w:p w14:paraId="139DE948" w14:textId="06427615" w:rsidR="00C6112E" w:rsidRDefault="00D53858">
            <w:pPr>
              <w:jc w:val="center"/>
              <w:rPr>
                <w:rFonts w:ascii="Arial Narrow" w:hAnsi="Arial Narrow"/>
              </w:rPr>
            </w:pPr>
            <w:r>
              <w:rPr>
                <w:rFonts w:ascii="Arial Narrow" w:hAnsi="Arial Narrow"/>
                <w:noProof/>
              </w:rPr>
              <w:drawing>
                <wp:inline distT="0" distB="0" distL="0" distR="0" wp14:anchorId="6F066A2B" wp14:editId="7A861E39">
                  <wp:extent cx="1455420" cy="3352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335280"/>
                          </a:xfrm>
                          <a:prstGeom prst="rect">
                            <a:avLst/>
                          </a:prstGeom>
                          <a:noFill/>
                          <a:ln>
                            <a:noFill/>
                          </a:ln>
                        </pic:spPr>
                      </pic:pic>
                    </a:graphicData>
                  </a:graphic>
                </wp:inline>
              </w:drawing>
            </w:r>
          </w:p>
        </w:tc>
        <w:tc>
          <w:tcPr>
            <w:tcW w:w="1062" w:type="dxa"/>
          </w:tcPr>
          <w:p w14:paraId="2C0B34C4" w14:textId="77777777" w:rsidR="00C6112E" w:rsidRDefault="00C6112E">
            <w:pPr>
              <w:jc w:val="center"/>
              <w:rPr>
                <w:rFonts w:ascii="Arial Narrow" w:hAnsi="Arial Narrow"/>
                <w:b/>
              </w:rPr>
            </w:pPr>
          </w:p>
        </w:tc>
      </w:tr>
    </w:tbl>
    <w:p w14:paraId="5F6C2D07" w14:textId="77777777" w:rsidR="00CC1370" w:rsidRDefault="00CC1370">
      <w:pPr>
        <w:jc w:val="center"/>
        <w:rPr>
          <w:rFonts w:ascii="Arial Narrow" w:hAnsi="Arial Narrow"/>
          <w:b/>
          <w:bCs/>
          <w:sz w:val="22"/>
          <w:szCs w:val="18"/>
        </w:rPr>
      </w:pPr>
    </w:p>
    <w:p w14:paraId="6DE13C56" w14:textId="28DA72A0" w:rsidR="00C6112E" w:rsidRDefault="00C6112E">
      <w:pPr>
        <w:jc w:val="center"/>
        <w:rPr>
          <w:rFonts w:ascii="Arial Narrow" w:hAnsi="Arial Narrow"/>
          <w:b/>
          <w:bCs/>
          <w:sz w:val="22"/>
          <w:szCs w:val="18"/>
        </w:rPr>
      </w:pPr>
      <w:r>
        <w:rPr>
          <w:rFonts w:ascii="Arial Narrow" w:hAnsi="Arial Narrow"/>
          <w:b/>
          <w:bCs/>
          <w:sz w:val="22"/>
          <w:szCs w:val="18"/>
        </w:rPr>
        <w:lastRenderedPageBreak/>
        <w:t>I.</w:t>
      </w:r>
    </w:p>
    <w:p w14:paraId="74D4AF71" w14:textId="77777777" w:rsidR="00C6112E" w:rsidRDefault="00C6112E">
      <w:pPr>
        <w:jc w:val="center"/>
        <w:rPr>
          <w:rFonts w:ascii="Arial Narrow" w:hAnsi="Arial Narrow"/>
          <w:b/>
          <w:bCs/>
          <w:sz w:val="22"/>
          <w:szCs w:val="18"/>
        </w:rPr>
      </w:pPr>
      <w:r>
        <w:rPr>
          <w:rFonts w:ascii="Arial Narrow" w:hAnsi="Arial Narrow"/>
          <w:b/>
          <w:bCs/>
          <w:sz w:val="22"/>
          <w:szCs w:val="18"/>
        </w:rPr>
        <w:t>Údaje o zařízení</w:t>
      </w:r>
    </w:p>
    <w:p w14:paraId="1E5B7A2A" w14:textId="77777777" w:rsidR="00C6112E" w:rsidRDefault="00C6112E">
      <w:pPr>
        <w:jc w:val="both"/>
        <w:rPr>
          <w:rFonts w:ascii="Arial Narrow" w:hAnsi="Arial Narrow"/>
          <w:sz w:val="22"/>
          <w:szCs w:val="18"/>
        </w:rPr>
      </w:pPr>
    </w:p>
    <w:p w14:paraId="366A5754" w14:textId="15E84FE5" w:rsidR="00C6112E" w:rsidRDefault="00C6112E">
      <w:pPr>
        <w:jc w:val="both"/>
        <w:rPr>
          <w:rFonts w:ascii="Arial Narrow" w:hAnsi="Arial Narrow"/>
          <w:sz w:val="22"/>
          <w:szCs w:val="18"/>
        </w:rPr>
      </w:pPr>
      <w:r>
        <w:rPr>
          <w:rFonts w:ascii="Arial Narrow" w:hAnsi="Arial Narrow"/>
          <w:b/>
          <w:bCs/>
          <w:sz w:val="22"/>
          <w:szCs w:val="18"/>
        </w:rPr>
        <w:t>Název subjektu</w:t>
      </w:r>
      <w:r>
        <w:rPr>
          <w:rFonts w:ascii="Arial Narrow" w:hAnsi="Arial Narrow"/>
          <w:sz w:val="22"/>
          <w:szCs w:val="18"/>
        </w:rPr>
        <w:t xml:space="preserve">: </w:t>
      </w:r>
      <w:r w:rsidR="00167086">
        <w:rPr>
          <w:rFonts w:ascii="Arial Narrow" w:hAnsi="Arial Narrow"/>
          <w:sz w:val="22"/>
          <w:szCs w:val="18"/>
        </w:rPr>
        <w:t>Základní škola a Mateřská škola, Horní Dunajovice, okres Znojmo, příspěvková organizace</w:t>
      </w:r>
    </w:p>
    <w:p w14:paraId="28A50297" w14:textId="77777777" w:rsidR="00C6112E" w:rsidRDefault="00C6112E">
      <w:pPr>
        <w:jc w:val="both"/>
        <w:rPr>
          <w:rFonts w:ascii="Arial Narrow" w:hAnsi="Arial Narrow"/>
          <w:sz w:val="22"/>
          <w:szCs w:val="18"/>
        </w:rPr>
      </w:pPr>
    </w:p>
    <w:p w14:paraId="5D6122DC" w14:textId="70638677" w:rsidR="00C6112E" w:rsidRDefault="00C6112E">
      <w:pPr>
        <w:jc w:val="both"/>
        <w:rPr>
          <w:rFonts w:ascii="Arial Narrow" w:hAnsi="Arial Narrow"/>
          <w:sz w:val="22"/>
          <w:szCs w:val="18"/>
        </w:rPr>
      </w:pPr>
      <w:r>
        <w:rPr>
          <w:rFonts w:ascii="Arial Narrow" w:hAnsi="Arial Narrow"/>
          <w:b/>
          <w:bCs/>
          <w:sz w:val="22"/>
          <w:szCs w:val="18"/>
        </w:rPr>
        <w:t>Adresa subjektu</w:t>
      </w:r>
      <w:r>
        <w:rPr>
          <w:rFonts w:ascii="Arial Narrow" w:hAnsi="Arial Narrow"/>
          <w:sz w:val="22"/>
          <w:szCs w:val="18"/>
        </w:rPr>
        <w:t xml:space="preserve">: </w:t>
      </w:r>
      <w:r w:rsidR="00167086">
        <w:rPr>
          <w:rFonts w:ascii="Arial Narrow" w:hAnsi="Arial Narrow"/>
          <w:sz w:val="22"/>
          <w:szCs w:val="18"/>
        </w:rPr>
        <w:t xml:space="preserve">Horní Dunajovice 184, 671 34                                           </w:t>
      </w:r>
      <w:r>
        <w:rPr>
          <w:rFonts w:ascii="Arial Narrow" w:hAnsi="Arial Narrow"/>
          <w:sz w:val="22"/>
          <w:szCs w:val="18"/>
        </w:rPr>
        <w:t xml:space="preserve"> </w:t>
      </w:r>
      <w:r>
        <w:rPr>
          <w:rFonts w:ascii="Arial Narrow" w:hAnsi="Arial Narrow"/>
          <w:b/>
          <w:bCs/>
          <w:sz w:val="22"/>
          <w:szCs w:val="18"/>
        </w:rPr>
        <w:t>IČ</w:t>
      </w:r>
      <w:r>
        <w:rPr>
          <w:rFonts w:ascii="Arial Narrow" w:hAnsi="Arial Narrow"/>
          <w:sz w:val="22"/>
          <w:szCs w:val="18"/>
        </w:rPr>
        <w:t xml:space="preserve">: </w:t>
      </w:r>
      <w:r w:rsidR="00167086">
        <w:rPr>
          <w:rFonts w:ascii="Arial Narrow" w:hAnsi="Arial Narrow"/>
          <w:sz w:val="22"/>
          <w:szCs w:val="18"/>
        </w:rPr>
        <w:t>71005234</w:t>
      </w:r>
    </w:p>
    <w:p w14:paraId="7283411D" w14:textId="77777777" w:rsidR="00C6112E" w:rsidRDefault="00C6112E">
      <w:pPr>
        <w:jc w:val="both"/>
        <w:rPr>
          <w:rFonts w:ascii="Arial Narrow" w:hAnsi="Arial Narrow"/>
          <w:sz w:val="22"/>
          <w:szCs w:val="18"/>
        </w:rPr>
      </w:pPr>
    </w:p>
    <w:p w14:paraId="3065E4A8" w14:textId="0B628274" w:rsidR="00C6112E" w:rsidRDefault="00C6112E">
      <w:pPr>
        <w:jc w:val="both"/>
        <w:rPr>
          <w:rFonts w:ascii="Arial Narrow" w:hAnsi="Arial Narrow"/>
          <w:sz w:val="22"/>
          <w:szCs w:val="18"/>
        </w:rPr>
      </w:pPr>
      <w:r>
        <w:rPr>
          <w:rFonts w:ascii="Arial Narrow" w:hAnsi="Arial Narrow"/>
          <w:b/>
          <w:bCs/>
          <w:sz w:val="22"/>
          <w:szCs w:val="18"/>
        </w:rPr>
        <w:t>Schválená kapacita:</w:t>
      </w:r>
      <w:r>
        <w:rPr>
          <w:rFonts w:ascii="Arial Narrow" w:hAnsi="Arial Narrow"/>
          <w:sz w:val="22"/>
          <w:szCs w:val="18"/>
        </w:rPr>
        <w:t xml:space="preserve"> </w:t>
      </w:r>
      <w:r w:rsidR="00167086">
        <w:rPr>
          <w:rFonts w:ascii="Arial Narrow" w:hAnsi="Arial Narrow"/>
          <w:sz w:val="22"/>
          <w:szCs w:val="18"/>
        </w:rPr>
        <w:t>60 žáků</w:t>
      </w:r>
    </w:p>
    <w:p w14:paraId="5001C2E4" w14:textId="6400C4AB" w:rsidR="00C6112E" w:rsidRDefault="00C6112E">
      <w:pPr>
        <w:jc w:val="both"/>
        <w:rPr>
          <w:rFonts w:ascii="Arial Narrow" w:hAnsi="Arial Narrow"/>
          <w:sz w:val="22"/>
          <w:szCs w:val="18"/>
        </w:rPr>
      </w:pPr>
    </w:p>
    <w:p w14:paraId="00301F61" w14:textId="77777777" w:rsidR="001729ED" w:rsidRPr="0058786E" w:rsidRDefault="001729ED" w:rsidP="001729ED">
      <w:pPr>
        <w:jc w:val="both"/>
        <w:rPr>
          <w:rFonts w:ascii="Arial Narrow" w:hAnsi="Arial Narrow"/>
          <w:b/>
          <w:bCs/>
          <w:sz w:val="22"/>
          <w:szCs w:val="18"/>
        </w:rPr>
      </w:pPr>
      <w:bookmarkStart w:id="0" w:name="_Hlk52254526"/>
      <w:r w:rsidRPr="0058786E">
        <w:rPr>
          <w:rFonts w:ascii="Arial Narrow" w:hAnsi="Arial Narrow"/>
          <w:b/>
          <w:bCs/>
          <w:sz w:val="22"/>
          <w:szCs w:val="18"/>
        </w:rPr>
        <w:t xml:space="preserve">Při tvorbě Provozního řádu se uplatňují zejména požadavky zákona 258/2000 Sb. v platném znění, vyhláška 410/2005 Sb. v platném znění, vyhláška 268/2009 Sb. v platném znění a další právní a ostatní předpisy (například Mimořádná opatření Ministerstva zdravotnictví vydávaná v závislosti na aktuální epidemiologické situace nebo předpisy pro konkrétní specifika školy nebo školského zařízení  </w:t>
      </w:r>
    </w:p>
    <w:p w14:paraId="0C85B2FC" w14:textId="77777777" w:rsidR="001729ED" w:rsidRPr="0058786E" w:rsidRDefault="001729ED">
      <w:pPr>
        <w:jc w:val="both"/>
        <w:rPr>
          <w:rFonts w:ascii="Arial Narrow" w:hAnsi="Arial Narrow"/>
          <w:sz w:val="22"/>
          <w:szCs w:val="18"/>
        </w:rPr>
      </w:pPr>
    </w:p>
    <w:bookmarkEnd w:id="0"/>
    <w:p w14:paraId="6E9E9811" w14:textId="77777777" w:rsidR="00C6112E" w:rsidRDefault="00C6112E">
      <w:pPr>
        <w:jc w:val="both"/>
        <w:rPr>
          <w:rFonts w:ascii="Arial Narrow" w:hAnsi="Arial Narrow"/>
          <w:sz w:val="22"/>
          <w:szCs w:val="18"/>
        </w:rPr>
      </w:pPr>
    </w:p>
    <w:p w14:paraId="553CABF3" w14:textId="77777777" w:rsidR="00C6112E" w:rsidRDefault="00C6112E">
      <w:pPr>
        <w:jc w:val="center"/>
        <w:rPr>
          <w:rFonts w:ascii="Arial Narrow" w:hAnsi="Arial Narrow"/>
          <w:b/>
          <w:bCs/>
          <w:sz w:val="22"/>
          <w:szCs w:val="18"/>
        </w:rPr>
      </w:pPr>
      <w:r>
        <w:rPr>
          <w:rFonts w:ascii="Arial Narrow" w:hAnsi="Arial Narrow"/>
          <w:b/>
          <w:bCs/>
          <w:sz w:val="22"/>
          <w:szCs w:val="18"/>
        </w:rPr>
        <w:t>II.</w:t>
      </w:r>
    </w:p>
    <w:p w14:paraId="139D7926" w14:textId="77777777" w:rsidR="00C6112E" w:rsidRDefault="00C6112E">
      <w:pPr>
        <w:jc w:val="center"/>
        <w:rPr>
          <w:rFonts w:ascii="Arial Narrow" w:hAnsi="Arial Narrow"/>
          <w:b/>
          <w:bCs/>
          <w:sz w:val="22"/>
          <w:szCs w:val="18"/>
        </w:rPr>
      </w:pPr>
      <w:r>
        <w:rPr>
          <w:rFonts w:ascii="Arial Narrow" w:hAnsi="Arial Narrow"/>
          <w:b/>
          <w:bCs/>
          <w:sz w:val="22"/>
          <w:szCs w:val="18"/>
        </w:rPr>
        <w:t>Údaje o využívání prostor školy a pozemků</w:t>
      </w:r>
    </w:p>
    <w:p w14:paraId="1B3D618D" w14:textId="77777777" w:rsidR="00C6112E" w:rsidRDefault="00C6112E">
      <w:pPr>
        <w:jc w:val="center"/>
        <w:rPr>
          <w:rFonts w:ascii="Arial Narrow" w:hAnsi="Arial Narrow"/>
          <w:i/>
          <w:sz w:val="22"/>
          <w:szCs w:val="18"/>
        </w:rPr>
      </w:pPr>
      <w:r>
        <w:rPr>
          <w:rFonts w:ascii="Arial Narrow" w:hAnsi="Arial Narrow"/>
          <w:i/>
          <w:sz w:val="22"/>
          <w:szCs w:val="18"/>
        </w:rPr>
        <w:t>(pokud se školy týká)</w:t>
      </w:r>
    </w:p>
    <w:p w14:paraId="1CD42149" w14:textId="77777777" w:rsidR="00C6112E" w:rsidRDefault="00C6112E">
      <w:pPr>
        <w:ind w:left="720"/>
        <w:jc w:val="both"/>
        <w:rPr>
          <w:rFonts w:ascii="Arial Narrow" w:hAnsi="Arial Narrow"/>
          <w:i/>
          <w:iCs/>
          <w:sz w:val="22"/>
          <w:szCs w:val="18"/>
        </w:rPr>
      </w:pPr>
    </w:p>
    <w:p w14:paraId="110DB6CD" w14:textId="77777777" w:rsidR="00C6112E" w:rsidRDefault="00C6112E">
      <w:pPr>
        <w:pStyle w:val="Nadpis1"/>
        <w:ind w:left="0"/>
        <w:rPr>
          <w:b w:val="0"/>
          <w:i/>
          <w:sz w:val="22"/>
          <w:szCs w:val="18"/>
        </w:rPr>
      </w:pPr>
      <w:r>
        <w:rPr>
          <w:sz w:val="22"/>
          <w:szCs w:val="18"/>
        </w:rPr>
        <w:t xml:space="preserve">Zájmové činnosti, kroužky, sportovní využití </w:t>
      </w:r>
      <w:r>
        <w:rPr>
          <w:b w:val="0"/>
          <w:i/>
          <w:sz w:val="22"/>
          <w:szCs w:val="18"/>
        </w:rPr>
        <w:t>(uveďte, jaké kroužky se v prostorách školy provozují, jedná se především o kroužky provozované školou, nikoli o činnosti konané jiným právním subjektem)</w:t>
      </w:r>
    </w:p>
    <w:p w14:paraId="562AA2AC" w14:textId="77777777" w:rsidR="00C6112E" w:rsidRDefault="00C6112E">
      <w:pPr>
        <w:pStyle w:val="Nadpis1"/>
        <w:ind w:left="0"/>
        <w:rPr>
          <w:iCs/>
        </w:rPr>
      </w:pPr>
      <w:r>
        <w:rPr>
          <w:b w:val="0"/>
          <w:i/>
        </w:rPr>
        <w:t xml:space="preserve"> </w:t>
      </w:r>
    </w:p>
    <w:p w14:paraId="3CAF9646" w14:textId="0CA97B8C" w:rsidR="00C6112E" w:rsidRPr="009A411B" w:rsidRDefault="00772F3B">
      <w:pPr>
        <w:numPr>
          <w:ilvl w:val="0"/>
          <w:numId w:val="1"/>
        </w:numPr>
        <w:jc w:val="both"/>
        <w:rPr>
          <w:rFonts w:ascii="Arial Narrow" w:hAnsi="Arial Narrow"/>
          <w:b/>
          <w:bCs/>
          <w:sz w:val="22"/>
          <w:szCs w:val="18"/>
        </w:rPr>
      </w:pPr>
      <w:r w:rsidRPr="009A411B">
        <w:rPr>
          <w:rFonts w:ascii="Arial Narrow" w:hAnsi="Arial Narrow"/>
          <w:b/>
          <w:bCs/>
          <w:sz w:val="22"/>
          <w:szCs w:val="18"/>
        </w:rPr>
        <w:t>Školní družina</w:t>
      </w:r>
    </w:p>
    <w:p w14:paraId="3724C396" w14:textId="18817AFB" w:rsidR="00C6112E" w:rsidRPr="009A411B" w:rsidRDefault="00772F3B">
      <w:pPr>
        <w:numPr>
          <w:ilvl w:val="0"/>
          <w:numId w:val="1"/>
        </w:numPr>
        <w:jc w:val="both"/>
        <w:rPr>
          <w:rFonts w:ascii="Arial Narrow" w:hAnsi="Arial Narrow"/>
          <w:b/>
          <w:bCs/>
          <w:sz w:val="22"/>
          <w:szCs w:val="18"/>
        </w:rPr>
      </w:pPr>
      <w:r w:rsidRPr="009A411B">
        <w:rPr>
          <w:rFonts w:ascii="Arial Narrow" w:hAnsi="Arial Narrow"/>
          <w:b/>
          <w:bCs/>
          <w:sz w:val="22"/>
          <w:szCs w:val="18"/>
        </w:rPr>
        <w:t>Náboženství</w:t>
      </w:r>
    </w:p>
    <w:p w14:paraId="21C552DB" w14:textId="77777777" w:rsidR="00C6112E" w:rsidRDefault="00C6112E">
      <w:pPr>
        <w:jc w:val="both"/>
        <w:rPr>
          <w:rFonts w:ascii="Arial Narrow" w:hAnsi="Arial Narrow"/>
          <w:sz w:val="22"/>
          <w:szCs w:val="18"/>
        </w:rPr>
      </w:pPr>
    </w:p>
    <w:p w14:paraId="2A085E19" w14:textId="77777777" w:rsidR="00C6112E" w:rsidRDefault="00C6112E">
      <w:pPr>
        <w:pStyle w:val="Nadpis2"/>
        <w:rPr>
          <w:sz w:val="22"/>
          <w:szCs w:val="18"/>
        </w:rPr>
      </w:pPr>
      <w:r>
        <w:rPr>
          <w:sz w:val="22"/>
          <w:szCs w:val="18"/>
        </w:rPr>
        <w:t>Využívání školní budovy a pozemku pro jiné aktivity školy</w:t>
      </w:r>
    </w:p>
    <w:p w14:paraId="1E0EA3F3" w14:textId="77777777" w:rsidR="00C6112E" w:rsidRDefault="00C6112E">
      <w:pPr>
        <w:jc w:val="both"/>
        <w:rPr>
          <w:rFonts w:ascii="Arial Narrow" w:hAnsi="Arial Narrow"/>
          <w:sz w:val="22"/>
          <w:szCs w:val="18"/>
        </w:rPr>
      </w:pPr>
    </w:p>
    <w:p w14:paraId="32B463F7" w14:textId="03ECF9D8" w:rsidR="00C6112E" w:rsidRDefault="00C6112E">
      <w:pPr>
        <w:numPr>
          <w:ilvl w:val="1"/>
          <w:numId w:val="1"/>
        </w:numPr>
        <w:tabs>
          <w:tab w:val="clear" w:pos="1440"/>
          <w:tab w:val="num" w:pos="360"/>
        </w:tabs>
        <w:ind w:left="360"/>
        <w:jc w:val="both"/>
        <w:rPr>
          <w:rFonts w:ascii="Arial Narrow" w:hAnsi="Arial Narrow"/>
          <w:sz w:val="22"/>
          <w:szCs w:val="18"/>
          <w:u w:val="single"/>
        </w:rPr>
      </w:pPr>
      <w:r>
        <w:rPr>
          <w:rFonts w:ascii="Arial Narrow" w:hAnsi="Arial Narrow"/>
          <w:sz w:val="22"/>
          <w:szCs w:val="18"/>
          <w:u w:val="single"/>
        </w:rPr>
        <w:t xml:space="preserve">druhy aktivity a její časové zařazení včetně víkendů a svátků </w:t>
      </w:r>
    </w:p>
    <w:p w14:paraId="35399422" w14:textId="77777777" w:rsidR="00772F3B" w:rsidRDefault="00772F3B" w:rsidP="00772F3B">
      <w:pPr>
        <w:ind w:left="360"/>
        <w:jc w:val="both"/>
        <w:rPr>
          <w:rFonts w:ascii="Arial Narrow" w:hAnsi="Arial Narrow"/>
          <w:sz w:val="22"/>
          <w:szCs w:val="18"/>
          <w:u w:val="single"/>
        </w:rPr>
      </w:pPr>
    </w:p>
    <w:p w14:paraId="4D6BC788" w14:textId="596C3CAA" w:rsidR="00C6112E" w:rsidRPr="009A411B" w:rsidRDefault="00C6112E">
      <w:pPr>
        <w:ind w:firstLine="336"/>
        <w:jc w:val="both"/>
        <w:rPr>
          <w:rFonts w:ascii="Arial Narrow" w:hAnsi="Arial Narrow"/>
          <w:b/>
          <w:bCs/>
          <w:sz w:val="22"/>
          <w:szCs w:val="18"/>
        </w:rPr>
      </w:pPr>
      <w:r w:rsidRPr="009A411B">
        <w:rPr>
          <w:rFonts w:ascii="Arial Narrow" w:hAnsi="Arial Narrow"/>
          <w:b/>
          <w:bCs/>
          <w:sz w:val="22"/>
          <w:szCs w:val="18"/>
        </w:rPr>
        <w:t xml:space="preserve">1. </w:t>
      </w:r>
      <w:r w:rsidR="00772F3B" w:rsidRPr="009A411B">
        <w:rPr>
          <w:rFonts w:ascii="Arial Narrow" w:hAnsi="Arial Narrow"/>
          <w:b/>
          <w:bCs/>
          <w:sz w:val="22"/>
          <w:szCs w:val="18"/>
        </w:rPr>
        <w:t>Den dětí</w:t>
      </w:r>
    </w:p>
    <w:p w14:paraId="3AD28D37" w14:textId="68A2D8CA" w:rsidR="00C6112E" w:rsidRPr="009A411B" w:rsidRDefault="00C6112E">
      <w:pPr>
        <w:ind w:firstLine="336"/>
        <w:jc w:val="both"/>
        <w:rPr>
          <w:rFonts w:ascii="Arial Narrow" w:hAnsi="Arial Narrow"/>
          <w:b/>
          <w:bCs/>
          <w:sz w:val="22"/>
          <w:szCs w:val="18"/>
        </w:rPr>
      </w:pPr>
      <w:r w:rsidRPr="009A411B">
        <w:rPr>
          <w:rFonts w:ascii="Arial Narrow" w:hAnsi="Arial Narrow"/>
          <w:b/>
          <w:bCs/>
          <w:sz w:val="22"/>
          <w:szCs w:val="18"/>
        </w:rPr>
        <w:t xml:space="preserve">2. </w:t>
      </w:r>
      <w:r w:rsidR="00772F3B" w:rsidRPr="009A411B">
        <w:rPr>
          <w:rFonts w:ascii="Arial Narrow" w:hAnsi="Arial Narrow"/>
          <w:b/>
          <w:bCs/>
          <w:sz w:val="22"/>
          <w:szCs w:val="18"/>
        </w:rPr>
        <w:t>S</w:t>
      </w:r>
      <w:r w:rsidR="00914E33" w:rsidRPr="009A411B">
        <w:rPr>
          <w:rFonts w:ascii="Arial Narrow" w:hAnsi="Arial Narrow"/>
          <w:b/>
          <w:bCs/>
          <w:sz w:val="22"/>
          <w:szCs w:val="18"/>
        </w:rPr>
        <w:t>portovní utkání mezi školami</w:t>
      </w:r>
    </w:p>
    <w:p w14:paraId="3A804488" w14:textId="4A63BF62" w:rsidR="00C6112E" w:rsidRDefault="00C6112E">
      <w:pPr>
        <w:ind w:firstLine="336"/>
        <w:jc w:val="both"/>
        <w:rPr>
          <w:rFonts w:ascii="Arial Narrow" w:hAnsi="Arial Narrow"/>
          <w:sz w:val="22"/>
          <w:szCs w:val="18"/>
        </w:rPr>
      </w:pPr>
    </w:p>
    <w:p w14:paraId="65D1EF2B" w14:textId="77777777" w:rsidR="00C6112E" w:rsidRDefault="00C6112E">
      <w:pPr>
        <w:ind w:left="360"/>
        <w:jc w:val="both"/>
        <w:rPr>
          <w:rFonts w:ascii="Arial Narrow" w:hAnsi="Arial Narrow"/>
          <w:sz w:val="22"/>
          <w:szCs w:val="18"/>
        </w:rPr>
      </w:pPr>
    </w:p>
    <w:p w14:paraId="41D135B0" w14:textId="1F141B3A" w:rsidR="00C6112E" w:rsidRDefault="00C6112E">
      <w:pPr>
        <w:numPr>
          <w:ilvl w:val="1"/>
          <w:numId w:val="1"/>
        </w:numPr>
        <w:tabs>
          <w:tab w:val="clear" w:pos="1440"/>
          <w:tab w:val="num" w:pos="360"/>
        </w:tabs>
        <w:ind w:left="360"/>
        <w:jc w:val="both"/>
        <w:rPr>
          <w:rFonts w:ascii="Arial Narrow" w:hAnsi="Arial Narrow"/>
          <w:sz w:val="22"/>
          <w:szCs w:val="18"/>
          <w:u w:val="single"/>
        </w:rPr>
      </w:pPr>
      <w:r>
        <w:rPr>
          <w:rFonts w:ascii="Arial Narrow" w:hAnsi="Arial Narrow"/>
          <w:sz w:val="22"/>
          <w:szCs w:val="18"/>
          <w:u w:val="single"/>
        </w:rPr>
        <w:t>stravování pro cizí strávníky ve školní jídelně (pokud ano, tak členění a způsob, zejména zda cizí strávníci vstupují do prostor školy, nesmí se souběžně potka</w:t>
      </w:r>
      <w:r w:rsidR="0058786E">
        <w:rPr>
          <w:rFonts w:ascii="Arial Narrow" w:hAnsi="Arial Narrow"/>
          <w:sz w:val="22"/>
          <w:szCs w:val="18"/>
          <w:u w:val="single"/>
        </w:rPr>
        <w:t>t</w:t>
      </w:r>
      <w:r>
        <w:rPr>
          <w:rFonts w:ascii="Arial Narrow" w:hAnsi="Arial Narrow"/>
          <w:sz w:val="22"/>
          <w:szCs w:val="18"/>
          <w:u w:val="single"/>
        </w:rPr>
        <w:t xml:space="preserve"> žáci školy, s cizími strávníky)</w:t>
      </w:r>
    </w:p>
    <w:p w14:paraId="20BA22C4" w14:textId="4E8C9872" w:rsidR="00C6112E" w:rsidRPr="009A411B" w:rsidRDefault="00914E33">
      <w:pPr>
        <w:ind w:firstLine="336"/>
        <w:jc w:val="both"/>
        <w:rPr>
          <w:rFonts w:ascii="Arial Narrow" w:hAnsi="Arial Narrow"/>
          <w:b/>
          <w:bCs/>
          <w:sz w:val="22"/>
          <w:szCs w:val="18"/>
        </w:rPr>
      </w:pPr>
      <w:r w:rsidRPr="009A411B">
        <w:rPr>
          <w:rFonts w:ascii="Arial Narrow" w:hAnsi="Arial Narrow"/>
          <w:b/>
          <w:bCs/>
          <w:sz w:val="22"/>
          <w:szCs w:val="18"/>
        </w:rPr>
        <w:t>Netýká se.</w:t>
      </w:r>
    </w:p>
    <w:p w14:paraId="1FD47393" w14:textId="77777777" w:rsidR="00C6112E" w:rsidRDefault="00C6112E">
      <w:pPr>
        <w:ind w:left="1080"/>
        <w:jc w:val="both"/>
        <w:rPr>
          <w:rFonts w:ascii="Arial Narrow" w:hAnsi="Arial Narrow"/>
          <w:i/>
          <w:iCs/>
          <w:sz w:val="22"/>
          <w:szCs w:val="18"/>
        </w:rPr>
      </w:pPr>
    </w:p>
    <w:p w14:paraId="346294FC" w14:textId="77777777" w:rsidR="00C6112E" w:rsidRDefault="00C6112E">
      <w:pPr>
        <w:numPr>
          <w:ilvl w:val="1"/>
          <w:numId w:val="1"/>
        </w:numPr>
        <w:tabs>
          <w:tab w:val="clear" w:pos="1440"/>
          <w:tab w:val="num" w:pos="360"/>
        </w:tabs>
        <w:ind w:left="360"/>
        <w:jc w:val="both"/>
        <w:rPr>
          <w:rFonts w:ascii="Arial Narrow" w:hAnsi="Arial Narrow"/>
          <w:sz w:val="22"/>
          <w:szCs w:val="18"/>
          <w:u w:val="single"/>
        </w:rPr>
      </w:pPr>
      <w:r>
        <w:rPr>
          <w:rFonts w:ascii="Arial Narrow" w:hAnsi="Arial Narrow"/>
          <w:sz w:val="22"/>
          <w:szCs w:val="18"/>
          <w:u w:val="single"/>
        </w:rPr>
        <w:t>zařazování a organizování společných činností pro žáky a jejich rodiče</w:t>
      </w:r>
    </w:p>
    <w:p w14:paraId="44FA656F" w14:textId="7FABB2E6" w:rsidR="008B0519" w:rsidRPr="009A411B" w:rsidRDefault="008B0519" w:rsidP="008B0519">
      <w:pPr>
        <w:ind w:firstLine="360"/>
        <w:jc w:val="both"/>
        <w:rPr>
          <w:rFonts w:ascii="Arial Narrow" w:hAnsi="Arial Narrow"/>
          <w:b/>
          <w:bCs/>
          <w:sz w:val="22"/>
          <w:szCs w:val="18"/>
        </w:rPr>
      </w:pPr>
      <w:r w:rsidRPr="009A411B">
        <w:rPr>
          <w:rFonts w:ascii="Arial Narrow" w:hAnsi="Arial Narrow"/>
          <w:b/>
          <w:bCs/>
          <w:sz w:val="22"/>
          <w:szCs w:val="18"/>
        </w:rPr>
        <w:t xml:space="preserve">1. </w:t>
      </w:r>
      <w:r w:rsidR="009A411B" w:rsidRPr="009A411B">
        <w:rPr>
          <w:rFonts w:ascii="Arial Narrow" w:hAnsi="Arial Narrow"/>
          <w:b/>
          <w:bCs/>
          <w:sz w:val="22"/>
          <w:szCs w:val="18"/>
        </w:rPr>
        <w:t>Projektové dny</w:t>
      </w:r>
    </w:p>
    <w:p w14:paraId="55121DA7" w14:textId="71071715" w:rsidR="008B0519" w:rsidRPr="009A411B" w:rsidRDefault="008B0519" w:rsidP="008B0519">
      <w:pPr>
        <w:ind w:firstLine="360"/>
        <w:jc w:val="both"/>
        <w:rPr>
          <w:rFonts w:ascii="Arial Narrow" w:hAnsi="Arial Narrow"/>
          <w:b/>
          <w:bCs/>
          <w:sz w:val="22"/>
          <w:szCs w:val="18"/>
        </w:rPr>
      </w:pPr>
      <w:r w:rsidRPr="009A411B">
        <w:rPr>
          <w:rFonts w:ascii="Arial Narrow" w:hAnsi="Arial Narrow"/>
          <w:b/>
          <w:bCs/>
          <w:sz w:val="22"/>
          <w:szCs w:val="18"/>
        </w:rPr>
        <w:t>2.</w:t>
      </w:r>
      <w:r w:rsidR="009A411B" w:rsidRPr="009A411B">
        <w:rPr>
          <w:rFonts w:ascii="Arial Narrow" w:hAnsi="Arial Narrow"/>
          <w:b/>
          <w:bCs/>
          <w:sz w:val="22"/>
          <w:szCs w:val="18"/>
        </w:rPr>
        <w:t>Oslavy Dne dětí</w:t>
      </w:r>
    </w:p>
    <w:p w14:paraId="330870B4" w14:textId="770ED467" w:rsidR="008B0519" w:rsidRDefault="008B0519" w:rsidP="008B0519">
      <w:pPr>
        <w:ind w:firstLine="360"/>
        <w:jc w:val="both"/>
        <w:rPr>
          <w:rFonts w:ascii="Arial Narrow" w:hAnsi="Arial Narrow"/>
          <w:sz w:val="22"/>
          <w:szCs w:val="18"/>
        </w:rPr>
      </w:pPr>
    </w:p>
    <w:p w14:paraId="65D8657B" w14:textId="77777777" w:rsidR="008B0519" w:rsidRDefault="008B0519" w:rsidP="008B0519">
      <w:pPr>
        <w:ind w:left="360"/>
        <w:jc w:val="both"/>
        <w:rPr>
          <w:rFonts w:ascii="Arial Narrow" w:hAnsi="Arial Narrow"/>
          <w:sz w:val="22"/>
          <w:szCs w:val="18"/>
          <w:u w:val="single"/>
        </w:rPr>
      </w:pPr>
    </w:p>
    <w:p w14:paraId="39BA1373" w14:textId="77777777" w:rsidR="008B0519" w:rsidRDefault="008B0519">
      <w:pPr>
        <w:numPr>
          <w:ilvl w:val="1"/>
          <w:numId w:val="1"/>
        </w:numPr>
        <w:tabs>
          <w:tab w:val="clear" w:pos="1440"/>
          <w:tab w:val="num" w:pos="360"/>
        </w:tabs>
        <w:ind w:left="360"/>
        <w:jc w:val="both"/>
        <w:rPr>
          <w:rFonts w:ascii="Arial Narrow" w:hAnsi="Arial Narrow"/>
          <w:sz w:val="22"/>
          <w:szCs w:val="18"/>
          <w:u w:val="single"/>
        </w:rPr>
      </w:pPr>
      <w:r>
        <w:rPr>
          <w:rFonts w:ascii="Arial Narrow" w:hAnsi="Arial Narrow"/>
          <w:sz w:val="22"/>
          <w:szCs w:val="18"/>
          <w:u w:val="single"/>
        </w:rPr>
        <w:t>obsazenost objektu</w:t>
      </w:r>
    </w:p>
    <w:p w14:paraId="3288EE9B" w14:textId="0D59328B" w:rsidR="008B0519" w:rsidRPr="008B0519" w:rsidRDefault="008B0519" w:rsidP="008B0519">
      <w:pPr>
        <w:ind w:left="360"/>
        <w:jc w:val="both"/>
        <w:rPr>
          <w:rFonts w:ascii="Arial Narrow" w:hAnsi="Arial Narrow"/>
          <w:sz w:val="22"/>
          <w:szCs w:val="18"/>
        </w:rPr>
      </w:pPr>
      <w:r w:rsidRPr="008B0519">
        <w:rPr>
          <w:rFonts w:ascii="Arial Narrow" w:hAnsi="Arial Narrow"/>
          <w:sz w:val="22"/>
          <w:szCs w:val="18"/>
        </w:rPr>
        <w:t>1.</w:t>
      </w:r>
      <w:r>
        <w:rPr>
          <w:rFonts w:ascii="Arial Narrow" w:hAnsi="Arial Narrow"/>
          <w:sz w:val="22"/>
          <w:szCs w:val="18"/>
        </w:rPr>
        <w:t xml:space="preserve"> Počet žáků</w:t>
      </w:r>
      <w:r w:rsidRPr="008B0519">
        <w:rPr>
          <w:rFonts w:ascii="Arial Narrow" w:hAnsi="Arial Narrow"/>
          <w:sz w:val="22"/>
          <w:szCs w:val="18"/>
        </w:rPr>
        <w:t xml:space="preserve"> </w:t>
      </w:r>
      <w:r w:rsidR="0058786E">
        <w:rPr>
          <w:rFonts w:ascii="Arial Narrow" w:hAnsi="Arial Narrow"/>
          <w:b/>
          <w:bCs/>
          <w:sz w:val="22"/>
          <w:szCs w:val="18"/>
        </w:rPr>
        <w:t>se pohybuje od 20 do 30</w:t>
      </w:r>
    </w:p>
    <w:p w14:paraId="4A368341" w14:textId="22BF4704" w:rsidR="008B0519" w:rsidRDefault="008B0519" w:rsidP="008B0519">
      <w:pPr>
        <w:ind w:left="360"/>
        <w:jc w:val="both"/>
        <w:rPr>
          <w:rFonts w:ascii="Arial Narrow" w:hAnsi="Arial Narrow"/>
          <w:sz w:val="22"/>
          <w:szCs w:val="18"/>
        </w:rPr>
      </w:pPr>
      <w:r>
        <w:rPr>
          <w:rFonts w:ascii="Arial Narrow" w:hAnsi="Arial Narrow"/>
          <w:sz w:val="22"/>
          <w:szCs w:val="18"/>
        </w:rPr>
        <w:t xml:space="preserve">2. Počet zaměstnanců (pedagogických/provozních) </w:t>
      </w:r>
      <w:r w:rsidR="0058786E">
        <w:rPr>
          <w:rFonts w:ascii="Arial Narrow" w:hAnsi="Arial Narrow"/>
          <w:b/>
          <w:bCs/>
          <w:sz w:val="22"/>
          <w:szCs w:val="18"/>
        </w:rPr>
        <w:t>se pohybuje v rozmezí 9 - 11</w:t>
      </w:r>
    </w:p>
    <w:p w14:paraId="28563160" w14:textId="35D6BF24" w:rsidR="008B0519" w:rsidRDefault="008B0519" w:rsidP="008B0519">
      <w:pPr>
        <w:ind w:left="360"/>
        <w:jc w:val="both"/>
        <w:rPr>
          <w:rFonts w:ascii="Arial Narrow" w:hAnsi="Arial Narrow"/>
          <w:sz w:val="22"/>
          <w:szCs w:val="18"/>
        </w:rPr>
      </w:pPr>
      <w:r>
        <w:rPr>
          <w:rFonts w:ascii="Arial Narrow" w:hAnsi="Arial Narrow"/>
          <w:sz w:val="22"/>
          <w:szCs w:val="18"/>
        </w:rPr>
        <w:t xml:space="preserve">3. </w:t>
      </w:r>
      <w:r w:rsidR="009A411B">
        <w:rPr>
          <w:rFonts w:ascii="Arial Narrow" w:hAnsi="Arial Narrow"/>
          <w:sz w:val="22"/>
          <w:szCs w:val="18"/>
        </w:rPr>
        <w:t>S</w:t>
      </w:r>
      <w:r>
        <w:rPr>
          <w:rFonts w:ascii="Arial Narrow" w:hAnsi="Arial Narrow"/>
          <w:sz w:val="22"/>
          <w:szCs w:val="18"/>
        </w:rPr>
        <w:t>chválená kapacita</w:t>
      </w:r>
      <w:r w:rsidR="009A411B">
        <w:rPr>
          <w:rFonts w:ascii="Arial Narrow" w:hAnsi="Arial Narrow"/>
          <w:sz w:val="22"/>
          <w:szCs w:val="18"/>
        </w:rPr>
        <w:t xml:space="preserve"> </w:t>
      </w:r>
      <w:r w:rsidR="009A411B" w:rsidRPr="009A411B">
        <w:rPr>
          <w:rFonts w:ascii="Arial Narrow" w:hAnsi="Arial Narrow"/>
          <w:b/>
          <w:bCs/>
          <w:sz w:val="22"/>
          <w:szCs w:val="18"/>
        </w:rPr>
        <w:t>60 žáků</w:t>
      </w:r>
    </w:p>
    <w:p w14:paraId="0DB104C6" w14:textId="77777777" w:rsidR="008B0519" w:rsidRPr="008B0519" w:rsidRDefault="008B0519" w:rsidP="008B0519">
      <w:pPr>
        <w:ind w:left="360"/>
        <w:jc w:val="both"/>
        <w:rPr>
          <w:rFonts w:ascii="Arial Narrow" w:hAnsi="Arial Narrow"/>
          <w:sz w:val="22"/>
          <w:szCs w:val="18"/>
        </w:rPr>
      </w:pPr>
    </w:p>
    <w:p w14:paraId="5B10CBB0" w14:textId="77777777" w:rsidR="00C6112E" w:rsidRDefault="00C6112E">
      <w:pPr>
        <w:jc w:val="center"/>
        <w:rPr>
          <w:rFonts w:ascii="Arial Narrow" w:hAnsi="Arial Narrow"/>
          <w:b/>
          <w:bCs/>
          <w:sz w:val="22"/>
          <w:szCs w:val="18"/>
        </w:rPr>
      </w:pPr>
      <w:r>
        <w:rPr>
          <w:rFonts w:ascii="Arial Narrow" w:hAnsi="Arial Narrow"/>
          <w:b/>
          <w:bCs/>
          <w:sz w:val="22"/>
          <w:szCs w:val="18"/>
        </w:rPr>
        <w:t>III.</w:t>
      </w:r>
    </w:p>
    <w:p w14:paraId="2E62FBC6" w14:textId="77777777" w:rsidR="00C6112E" w:rsidRDefault="00C6112E">
      <w:pPr>
        <w:jc w:val="center"/>
        <w:rPr>
          <w:rFonts w:ascii="Arial Narrow" w:hAnsi="Arial Narrow"/>
          <w:b/>
          <w:bCs/>
          <w:sz w:val="22"/>
          <w:szCs w:val="18"/>
        </w:rPr>
      </w:pPr>
      <w:r>
        <w:rPr>
          <w:rFonts w:ascii="Arial Narrow" w:hAnsi="Arial Narrow"/>
          <w:b/>
          <w:bCs/>
          <w:sz w:val="22"/>
          <w:szCs w:val="18"/>
        </w:rPr>
        <w:t xml:space="preserve">Režim dne </w:t>
      </w:r>
    </w:p>
    <w:p w14:paraId="2661B6CB" w14:textId="77777777" w:rsidR="00C6112E" w:rsidRDefault="00C6112E">
      <w:pPr>
        <w:pStyle w:val="Zhlav"/>
        <w:tabs>
          <w:tab w:val="clear" w:pos="4536"/>
          <w:tab w:val="clear" w:pos="9072"/>
        </w:tabs>
        <w:jc w:val="both"/>
        <w:rPr>
          <w:rFonts w:ascii="Arial Narrow" w:hAnsi="Arial Narrow"/>
          <w:sz w:val="22"/>
          <w:szCs w:val="18"/>
        </w:rPr>
      </w:pPr>
    </w:p>
    <w:p w14:paraId="0DAE57C0"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b/>
          <w:bCs/>
          <w:sz w:val="22"/>
          <w:szCs w:val="18"/>
        </w:rPr>
        <w:t xml:space="preserve">Provoz školy týkající se aktivit určených žákům </w:t>
      </w:r>
      <w:r>
        <w:rPr>
          <w:rFonts w:ascii="Arial Narrow" w:hAnsi="Arial Narrow"/>
          <w:bCs/>
          <w:i/>
          <w:sz w:val="22"/>
          <w:szCs w:val="18"/>
        </w:rPr>
        <w:t xml:space="preserve">(uveďte od kolika do kolika hodin je školní budova využívána žáky školy pro potřeby výuky. Jedná se především v návaznosti na rozvrh dle právního předpisu a v návaznosti na školní vzdělávací program. </w:t>
      </w:r>
    </w:p>
    <w:p w14:paraId="74691798" w14:textId="77777777" w:rsidR="00C6112E" w:rsidRDefault="00C6112E">
      <w:pPr>
        <w:pStyle w:val="Zhlav"/>
        <w:tabs>
          <w:tab w:val="clear" w:pos="4536"/>
          <w:tab w:val="clear" w:pos="9072"/>
        </w:tabs>
        <w:ind w:left="360" w:firstLine="708"/>
        <w:jc w:val="both"/>
        <w:rPr>
          <w:rFonts w:ascii="Arial Narrow" w:hAnsi="Arial Narrow"/>
          <w:sz w:val="22"/>
          <w:szCs w:val="18"/>
        </w:rPr>
      </w:pPr>
    </w:p>
    <w:p w14:paraId="7EBB20EB" w14:textId="4DEEB942"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rPr>
        <w:t xml:space="preserve">Objekt je využíván od </w:t>
      </w:r>
      <w:r w:rsidR="009A411B">
        <w:rPr>
          <w:rFonts w:ascii="Arial Narrow" w:hAnsi="Arial Narrow"/>
          <w:sz w:val="22"/>
          <w:szCs w:val="18"/>
        </w:rPr>
        <w:t>7,25 hod.</w:t>
      </w:r>
      <w:r>
        <w:rPr>
          <w:rFonts w:ascii="Arial Narrow" w:hAnsi="Arial Narrow"/>
          <w:sz w:val="22"/>
          <w:szCs w:val="18"/>
        </w:rPr>
        <w:t xml:space="preserve"> hod. do </w:t>
      </w:r>
      <w:r w:rsidR="009A411B">
        <w:rPr>
          <w:rFonts w:ascii="Arial Narrow" w:hAnsi="Arial Narrow"/>
          <w:sz w:val="22"/>
          <w:szCs w:val="18"/>
        </w:rPr>
        <w:t xml:space="preserve">12,20 </w:t>
      </w:r>
      <w:r>
        <w:rPr>
          <w:rFonts w:ascii="Arial Narrow" w:hAnsi="Arial Narrow"/>
          <w:sz w:val="22"/>
          <w:szCs w:val="18"/>
        </w:rPr>
        <w:t>hod.</w:t>
      </w:r>
    </w:p>
    <w:p w14:paraId="6BEADD91" w14:textId="77777777" w:rsidR="00C6112E" w:rsidRDefault="00C6112E">
      <w:pPr>
        <w:pStyle w:val="Zhlav"/>
        <w:tabs>
          <w:tab w:val="clear" w:pos="4536"/>
          <w:tab w:val="clear" w:pos="9072"/>
        </w:tabs>
        <w:jc w:val="both"/>
        <w:rPr>
          <w:rFonts w:ascii="Arial Narrow" w:hAnsi="Arial Narrow"/>
          <w:sz w:val="22"/>
          <w:szCs w:val="18"/>
        </w:rPr>
      </w:pPr>
    </w:p>
    <w:p w14:paraId="2C42E9CE" w14:textId="77777777" w:rsidR="00C6112E" w:rsidRDefault="00C6112E">
      <w:pPr>
        <w:pStyle w:val="Zhlav"/>
        <w:tabs>
          <w:tab w:val="clear" w:pos="4536"/>
          <w:tab w:val="clear" w:pos="9072"/>
        </w:tabs>
        <w:jc w:val="both"/>
        <w:rPr>
          <w:rFonts w:ascii="Arial Narrow" w:hAnsi="Arial Narrow"/>
          <w:bCs/>
          <w:i/>
          <w:sz w:val="22"/>
          <w:szCs w:val="18"/>
        </w:rPr>
      </w:pPr>
      <w:r>
        <w:rPr>
          <w:rFonts w:ascii="Arial Narrow" w:hAnsi="Arial Narrow"/>
          <w:b/>
          <w:bCs/>
          <w:sz w:val="22"/>
          <w:szCs w:val="18"/>
        </w:rPr>
        <w:t>Dojíždění žáků</w:t>
      </w:r>
      <w:r>
        <w:rPr>
          <w:rFonts w:ascii="Arial Narrow" w:hAnsi="Arial Narrow"/>
          <w:bCs/>
          <w:i/>
          <w:sz w:val="22"/>
          <w:szCs w:val="18"/>
        </w:rPr>
        <w:t xml:space="preserve"> (uveďte, zda vůbec nebo z jaké průměrné vzdálenosti žáci do školy dojíždějí)</w:t>
      </w:r>
    </w:p>
    <w:p w14:paraId="1E104D7E" w14:textId="77777777" w:rsidR="00C6112E" w:rsidRDefault="00C6112E">
      <w:pPr>
        <w:pStyle w:val="Zhlav"/>
        <w:tabs>
          <w:tab w:val="clear" w:pos="4536"/>
          <w:tab w:val="clear" w:pos="9072"/>
        </w:tabs>
        <w:jc w:val="both"/>
        <w:rPr>
          <w:rFonts w:ascii="Arial Narrow" w:hAnsi="Arial Narrow"/>
          <w:sz w:val="22"/>
          <w:szCs w:val="18"/>
        </w:rPr>
      </w:pPr>
    </w:p>
    <w:p w14:paraId="7279A373" w14:textId="1F970415" w:rsidR="00C6112E" w:rsidRPr="009A411B" w:rsidRDefault="00C6112E">
      <w:pPr>
        <w:pStyle w:val="Zhlav"/>
        <w:tabs>
          <w:tab w:val="clear" w:pos="4536"/>
          <w:tab w:val="clear" w:pos="9072"/>
        </w:tabs>
        <w:jc w:val="both"/>
        <w:rPr>
          <w:rFonts w:ascii="Arial Narrow" w:hAnsi="Arial Narrow"/>
          <w:b/>
          <w:bCs/>
          <w:sz w:val="22"/>
          <w:szCs w:val="18"/>
        </w:rPr>
      </w:pPr>
      <w:r>
        <w:rPr>
          <w:rFonts w:ascii="Arial Narrow" w:hAnsi="Arial Narrow"/>
          <w:sz w:val="22"/>
          <w:szCs w:val="18"/>
          <w:u w:val="single"/>
        </w:rPr>
        <w:t>Maximální vzdálenost</w:t>
      </w:r>
      <w:r>
        <w:rPr>
          <w:rFonts w:ascii="Arial Narrow" w:hAnsi="Arial Narrow"/>
          <w:sz w:val="22"/>
          <w:szCs w:val="18"/>
        </w:rPr>
        <w:t xml:space="preserve"> – spádová oblast </w:t>
      </w:r>
      <w:r w:rsidR="009A411B">
        <w:rPr>
          <w:rFonts w:ascii="Arial Narrow" w:hAnsi="Arial Narrow"/>
          <w:sz w:val="22"/>
          <w:szCs w:val="18"/>
        </w:rPr>
        <w:t xml:space="preserve">školy </w:t>
      </w:r>
      <w:r w:rsidR="009A411B">
        <w:rPr>
          <w:rFonts w:ascii="Arial Narrow" w:hAnsi="Arial Narrow"/>
          <w:b/>
          <w:bCs/>
          <w:sz w:val="22"/>
          <w:szCs w:val="18"/>
        </w:rPr>
        <w:t>V naší škole jsou žáci pouze místní, nikdo nedojíždí.</w:t>
      </w:r>
    </w:p>
    <w:p w14:paraId="0529378D" w14:textId="77777777" w:rsidR="009A411B" w:rsidRDefault="009A411B">
      <w:pPr>
        <w:pStyle w:val="Zhlav"/>
        <w:tabs>
          <w:tab w:val="clear" w:pos="4536"/>
          <w:tab w:val="clear" w:pos="9072"/>
        </w:tabs>
        <w:jc w:val="both"/>
        <w:rPr>
          <w:rFonts w:ascii="Arial Narrow" w:hAnsi="Arial Narrow"/>
          <w:sz w:val="22"/>
          <w:szCs w:val="18"/>
        </w:rPr>
      </w:pPr>
    </w:p>
    <w:p w14:paraId="3F807A53"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Pobyt venku</w:t>
      </w:r>
      <w:r>
        <w:rPr>
          <w:rFonts w:ascii="Arial Narrow" w:hAnsi="Arial Narrow"/>
          <w:sz w:val="22"/>
          <w:szCs w:val="18"/>
        </w:rPr>
        <w:t xml:space="preserve"> (časové zařazení, délka pobytu, způsob využití pobytu venku např. školní hřiště apod.)</w:t>
      </w:r>
    </w:p>
    <w:p w14:paraId="3EE18C42" w14:textId="5EEA0667" w:rsidR="00C6112E" w:rsidRPr="009A411B" w:rsidRDefault="00C6112E">
      <w:pPr>
        <w:ind w:firstLine="336"/>
        <w:jc w:val="both"/>
        <w:rPr>
          <w:rFonts w:ascii="Arial Narrow" w:hAnsi="Arial Narrow"/>
          <w:b/>
          <w:bCs/>
          <w:sz w:val="22"/>
          <w:szCs w:val="18"/>
        </w:rPr>
      </w:pPr>
      <w:r w:rsidRPr="009A411B">
        <w:rPr>
          <w:rFonts w:ascii="Arial Narrow" w:hAnsi="Arial Narrow"/>
          <w:b/>
          <w:bCs/>
          <w:sz w:val="22"/>
          <w:szCs w:val="18"/>
        </w:rPr>
        <w:t xml:space="preserve">1. </w:t>
      </w:r>
      <w:r w:rsidR="009A411B" w:rsidRPr="009A411B">
        <w:rPr>
          <w:rFonts w:ascii="Arial Narrow" w:hAnsi="Arial Narrow"/>
          <w:b/>
          <w:bCs/>
          <w:sz w:val="22"/>
          <w:szCs w:val="18"/>
        </w:rPr>
        <w:t>Vyučování v přírodní učebně</w:t>
      </w:r>
      <w:r w:rsidR="009A411B" w:rsidRPr="009A411B">
        <w:rPr>
          <w:rFonts w:ascii="Arial Narrow" w:hAnsi="Arial Narrow"/>
          <w:b/>
          <w:bCs/>
          <w:sz w:val="22"/>
          <w:szCs w:val="18"/>
        </w:rPr>
        <w:t xml:space="preserve"> </w:t>
      </w:r>
    </w:p>
    <w:p w14:paraId="6DCE8C1A" w14:textId="533F19C0" w:rsidR="00C6112E" w:rsidRPr="009A411B" w:rsidRDefault="00C6112E">
      <w:pPr>
        <w:ind w:firstLine="336"/>
        <w:jc w:val="both"/>
        <w:rPr>
          <w:rFonts w:ascii="Arial Narrow" w:hAnsi="Arial Narrow"/>
          <w:b/>
          <w:bCs/>
          <w:sz w:val="22"/>
          <w:szCs w:val="18"/>
        </w:rPr>
      </w:pPr>
      <w:r w:rsidRPr="009A411B">
        <w:rPr>
          <w:rFonts w:ascii="Arial Narrow" w:hAnsi="Arial Narrow"/>
          <w:b/>
          <w:bCs/>
          <w:sz w:val="22"/>
          <w:szCs w:val="18"/>
        </w:rPr>
        <w:t>2.</w:t>
      </w:r>
      <w:r w:rsidR="009A411B" w:rsidRPr="009A411B">
        <w:rPr>
          <w:rFonts w:ascii="Arial Narrow" w:hAnsi="Arial Narrow"/>
          <w:b/>
          <w:bCs/>
          <w:sz w:val="22"/>
          <w:szCs w:val="18"/>
        </w:rPr>
        <w:t>Tělesná výchova</w:t>
      </w:r>
    </w:p>
    <w:p w14:paraId="27E1B044" w14:textId="713CC428" w:rsidR="00C6112E" w:rsidRPr="009A411B" w:rsidRDefault="00C6112E">
      <w:pPr>
        <w:ind w:firstLine="336"/>
        <w:jc w:val="both"/>
        <w:rPr>
          <w:rFonts w:ascii="Arial Narrow" w:hAnsi="Arial Narrow"/>
          <w:b/>
          <w:bCs/>
          <w:sz w:val="22"/>
          <w:szCs w:val="18"/>
        </w:rPr>
      </w:pPr>
      <w:r w:rsidRPr="009A411B">
        <w:rPr>
          <w:rFonts w:ascii="Arial Narrow" w:hAnsi="Arial Narrow"/>
          <w:b/>
          <w:bCs/>
          <w:sz w:val="22"/>
          <w:szCs w:val="18"/>
        </w:rPr>
        <w:t>3.</w:t>
      </w:r>
      <w:r w:rsidR="009A411B" w:rsidRPr="009A411B">
        <w:rPr>
          <w:rFonts w:ascii="Arial Narrow" w:hAnsi="Arial Narrow"/>
          <w:b/>
          <w:bCs/>
          <w:sz w:val="22"/>
          <w:szCs w:val="18"/>
        </w:rPr>
        <w:t xml:space="preserve"> </w:t>
      </w:r>
      <w:r w:rsidR="009A411B" w:rsidRPr="009A411B">
        <w:rPr>
          <w:rFonts w:ascii="Arial Narrow" w:hAnsi="Arial Narrow"/>
          <w:b/>
          <w:bCs/>
          <w:sz w:val="22"/>
          <w:szCs w:val="18"/>
        </w:rPr>
        <w:t>Přestávky ve vhodném počasí</w:t>
      </w:r>
    </w:p>
    <w:p w14:paraId="1833ED0F" w14:textId="77777777" w:rsidR="00C6112E" w:rsidRDefault="00C6112E">
      <w:pPr>
        <w:pStyle w:val="Zhlav"/>
        <w:tabs>
          <w:tab w:val="clear" w:pos="4536"/>
          <w:tab w:val="clear" w:pos="9072"/>
        </w:tabs>
        <w:ind w:firstLine="336"/>
        <w:jc w:val="both"/>
        <w:rPr>
          <w:rFonts w:ascii="Arial Narrow" w:hAnsi="Arial Narrow"/>
          <w:sz w:val="22"/>
          <w:szCs w:val="18"/>
        </w:rPr>
      </w:pPr>
    </w:p>
    <w:p w14:paraId="1B1A0F73" w14:textId="77777777" w:rsidR="00C6112E" w:rsidRDefault="00C6112E">
      <w:pPr>
        <w:pStyle w:val="Zhlav"/>
        <w:tabs>
          <w:tab w:val="clear" w:pos="4536"/>
          <w:tab w:val="clear" w:pos="9072"/>
        </w:tabs>
        <w:rPr>
          <w:rFonts w:ascii="Arial Narrow" w:hAnsi="Arial Narrow"/>
          <w:b/>
          <w:bCs/>
          <w:sz w:val="22"/>
          <w:szCs w:val="18"/>
        </w:rPr>
      </w:pPr>
      <w:r>
        <w:rPr>
          <w:rFonts w:ascii="Arial Narrow" w:hAnsi="Arial Narrow"/>
          <w:b/>
          <w:bCs/>
          <w:sz w:val="22"/>
          <w:szCs w:val="18"/>
        </w:rPr>
        <w:t>Výuka</w:t>
      </w:r>
    </w:p>
    <w:p w14:paraId="51CF6EB1" w14:textId="77777777" w:rsidR="00C6112E" w:rsidRDefault="00C6112E">
      <w:pPr>
        <w:pStyle w:val="Zhlav"/>
        <w:tabs>
          <w:tab w:val="clear" w:pos="4536"/>
          <w:tab w:val="clear" w:pos="9072"/>
        </w:tabs>
        <w:jc w:val="both"/>
        <w:rPr>
          <w:rFonts w:ascii="Arial Narrow" w:hAnsi="Arial Narrow"/>
          <w:b/>
          <w:bCs/>
          <w:sz w:val="22"/>
          <w:szCs w:val="18"/>
        </w:rPr>
      </w:pPr>
    </w:p>
    <w:p w14:paraId="425A58C2" w14:textId="268200D4"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Začátek vyučování</w:t>
      </w:r>
      <w:r>
        <w:rPr>
          <w:rFonts w:ascii="Arial Narrow" w:hAnsi="Arial Narrow"/>
          <w:sz w:val="22"/>
          <w:szCs w:val="18"/>
        </w:rPr>
        <w:t xml:space="preserve"> </w:t>
      </w:r>
      <w:r>
        <w:rPr>
          <w:rFonts w:ascii="Arial Narrow" w:hAnsi="Arial Narrow"/>
          <w:b/>
          <w:bCs/>
          <w:sz w:val="22"/>
          <w:szCs w:val="18"/>
        </w:rPr>
        <w:t>v</w:t>
      </w:r>
      <w:r>
        <w:rPr>
          <w:rFonts w:ascii="Arial Narrow" w:hAnsi="Arial Narrow"/>
          <w:sz w:val="22"/>
          <w:szCs w:val="18"/>
        </w:rPr>
        <w:t xml:space="preserve">: </w:t>
      </w:r>
      <w:r w:rsidR="009A411B">
        <w:rPr>
          <w:rFonts w:ascii="Arial Narrow" w:hAnsi="Arial Narrow"/>
          <w:sz w:val="22"/>
          <w:szCs w:val="18"/>
        </w:rPr>
        <w:t>7,45 hod.</w:t>
      </w:r>
    </w:p>
    <w:p w14:paraId="1F0BF088"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Cs/>
          <w:sz w:val="22"/>
          <w:szCs w:val="18"/>
        </w:rPr>
        <w:t xml:space="preserve">Ukončení vyučování </w:t>
      </w:r>
      <w:r>
        <w:rPr>
          <w:rFonts w:ascii="Arial Narrow" w:hAnsi="Arial Narrow"/>
          <w:sz w:val="22"/>
          <w:szCs w:val="18"/>
        </w:rPr>
        <w:t xml:space="preserve">včetně odpoledního v jednotlivých dnech je dán rozvrhem pro jednotlivé ročníky v návaznosti na vyhlášku MŠMT </w:t>
      </w:r>
      <w:r w:rsidR="0078142E">
        <w:rPr>
          <w:rFonts w:ascii="Arial Narrow" w:hAnsi="Arial Narrow"/>
          <w:sz w:val="22"/>
          <w:szCs w:val="18"/>
        </w:rPr>
        <w:t>vztahující se k typu zařízení</w:t>
      </w:r>
    </w:p>
    <w:p w14:paraId="28175405" w14:textId="77777777" w:rsidR="00C6112E" w:rsidRDefault="00C6112E">
      <w:pPr>
        <w:pStyle w:val="Zhlav"/>
        <w:tabs>
          <w:tab w:val="clear" w:pos="4536"/>
          <w:tab w:val="clear" w:pos="9072"/>
        </w:tabs>
        <w:jc w:val="both"/>
        <w:rPr>
          <w:rFonts w:ascii="Arial Narrow" w:hAnsi="Arial Narrow"/>
          <w:sz w:val="22"/>
          <w:szCs w:val="18"/>
        </w:rPr>
      </w:pPr>
    </w:p>
    <w:p w14:paraId="21FF09A7" w14:textId="77777777" w:rsidR="006D363F" w:rsidRDefault="006D363F">
      <w:pPr>
        <w:pStyle w:val="Zhlav"/>
        <w:tabs>
          <w:tab w:val="clear" w:pos="4536"/>
          <w:tab w:val="clear" w:pos="9072"/>
        </w:tabs>
        <w:jc w:val="both"/>
        <w:rPr>
          <w:rFonts w:ascii="Arial Narrow" w:hAnsi="Arial Narrow"/>
          <w:b/>
          <w:sz w:val="22"/>
          <w:szCs w:val="18"/>
        </w:rPr>
      </w:pPr>
      <w:r>
        <w:rPr>
          <w:rFonts w:ascii="Arial Narrow" w:hAnsi="Arial Narrow"/>
          <w:b/>
          <w:sz w:val="22"/>
          <w:szCs w:val="18"/>
        </w:rPr>
        <w:t>Provoz školní družiny</w:t>
      </w:r>
    </w:p>
    <w:p w14:paraId="50220A3C" w14:textId="2F0527EA" w:rsidR="006D363F" w:rsidRPr="007A7689" w:rsidRDefault="006D363F">
      <w:pPr>
        <w:pStyle w:val="Zhlav"/>
        <w:tabs>
          <w:tab w:val="clear" w:pos="4536"/>
          <w:tab w:val="clear" w:pos="9072"/>
        </w:tabs>
        <w:jc w:val="both"/>
        <w:rPr>
          <w:rFonts w:ascii="Arial Narrow" w:hAnsi="Arial Narrow"/>
          <w:b/>
          <w:bCs/>
          <w:sz w:val="22"/>
          <w:szCs w:val="18"/>
        </w:rPr>
      </w:pPr>
      <w:r w:rsidRPr="007A7689">
        <w:rPr>
          <w:rFonts w:ascii="Arial Narrow" w:hAnsi="Arial Narrow"/>
          <w:b/>
          <w:bCs/>
          <w:sz w:val="22"/>
          <w:szCs w:val="18"/>
        </w:rPr>
        <w:t xml:space="preserve">1. </w:t>
      </w:r>
      <w:r w:rsidR="009A411B" w:rsidRPr="007A7689">
        <w:rPr>
          <w:rFonts w:ascii="Arial Narrow" w:hAnsi="Arial Narrow"/>
          <w:b/>
          <w:bCs/>
          <w:sz w:val="22"/>
          <w:szCs w:val="18"/>
        </w:rPr>
        <w:t>11,</w:t>
      </w:r>
      <w:r w:rsidR="007A7689" w:rsidRPr="007A7689">
        <w:rPr>
          <w:rFonts w:ascii="Arial Narrow" w:hAnsi="Arial Narrow"/>
          <w:b/>
          <w:bCs/>
          <w:sz w:val="22"/>
          <w:szCs w:val="18"/>
        </w:rPr>
        <w:t>25 – 15,30 hod.</w:t>
      </w:r>
    </w:p>
    <w:p w14:paraId="44EF6CF9" w14:textId="27FB8B22" w:rsidR="006D363F" w:rsidRPr="007A7689" w:rsidRDefault="006D363F">
      <w:pPr>
        <w:pStyle w:val="Zhlav"/>
        <w:tabs>
          <w:tab w:val="clear" w:pos="4536"/>
          <w:tab w:val="clear" w:pos="9072"/>
        </w:tabs>
        <w:jc w:val="both"/>
        <w:rPr>
          <w:rFonts w:ascii="Arial Narrow" w:hAnsi="Arial Narrow"/>
          <w:b/>
          <w:bCs/>
          <w:sz w:val="22"/>
          <w:szCs w:val="18"/>
        </w:rPr>
      </w:pPr>
      <w:r w:rsidRPr="007A7689">
        <w:rPr>
          <w:rFonts w:ascii="Arial Narrow" w:hAnsi="Arial Narrow"/>
          <w:b/>
          <w:bCs/>
          <w:sz w:val="22"/>
          <w:szCs w:val="18"/>
        </w:rPr>
        <w:t xml:space="preserve">2. </w:t>
      </w:r>
      <w:r w:rsidR="007A7689" w:rsidRPr="007A7689">
        <w:rPr>
          <w:rFonts w:ascii="Arial Narrow" w:hAnsi="Arial Narrow"/>
          <w:b/>
          <w:bCs/>
          <w:sz w:val="22"/>
          <w:szCs w:val="18"/>
        </w:rPr>
        <w:t>12,20 – 15,30 hod.</w:t>
      </w:r>
    </w:p>
    <w:p w14:paraId="303469BE" w14:textId="77777777" w:rsidR="006D363F" w:rsidRPr="006D363F" w:rsidRDefault="006D363F">
      <w:pPr>
        <w:pStyle w:val="Zhlav"/>
        <w:tabs>
          <w:tab w:val="clear" w:pos="4536"/>
          <w:tab w:val="clear" w:pos="9072"/>
        </w:tabs>
        <w:jc w:val="both"/>
        <w:rPr>
          <w:rFonts w:ascii="Arial Narrow" w:hAnsi="Arial Narrow"/>
          <w:sz w:val="22"/>
          <w:szCs w:val="18"/>
        </w:rPr>
      </w:pPr>
    </w:p>
    <w:p w14:paraId="65C97D55" w14:textId="77777777" w:rsidR="00C6112E" w:rsidRDefault="00C6112E">
      <w:pPr>
        <w:pStyle w:val="Zhlav"/>
        <w:tabs>
          <w:tab w:val="clear" w:pos="4536"/>
          <w:tab w:val="clear" w:pos="9072"/>
        </w:tabs>
        <w:jc w:val="both"/>
        <w:rPr>
          <w:rFonts w:ascii="Arial Narrow" w:hAnsi="Arial Narrow"/>
          <w:b/>
          <w:bCs/>
          <w:sz w:val="22"/>
          <w:szCs w:val="18"/>
        </w:rPr>
      </w:pPr>
      <w:r>
        <w:rPr>
          <w:rFonts w:ascii="Arial Narrow" w:hAnsi="Arial Narrow"/>
          <w:b/>
          <w:bCs/>
          <w:sz w:val="22"/>
          <w:szCs w:val="18"/>
        </w:rPr>
        <w:t>Vyučovací hodina</w:t>
      </w:r>
    </w:p>
    <w:p w14:paraId="7DDA0183" w14:textId="77777777" w:rsidR="00C6112E" w:rsidRDefault="00C6112E">
      <w:pPr>
        <w:pStyle w:val="Zhlav"/>
        <w:tabs>
          <w:tab w:val="clear" w:pos="4536"/>
          <w:tab w:val="clear" w:pos="9072"/>
        </w:tabs>
        <w:jc w:val="both"/>
        <w:rPr>
          <w:rFonts w:ascii="Arial Narrow" w:hAnsi="Arial Narrow"/>
          <w:b/>
          <w:bCs/>
          <w:sz w:val="22"/>
          <w:szCs w:val="18"/>
        </w:rPr>
      </w:pPr>
    </w:p>
    <w:p w14:paraId="2F79046A" w14:textId="46433B2F" w:rsidR="00C6112E" w:rsidRPr="007A7689" w:rsidRDefault="00C6112E">
      <w:pPr>
        <w:pStyle w:val="Zhlav"/>
        <w:tabs>
          <w:tab w:val="clear" w:pos="4536"/>
          <w:tab w:val="clear" w:pos="9072"/>
        </w:tabs>
        <w:jc w:val="both"/>
        <w:rPr>
          <w:rFonts w:ascii="Arial Narrow" w:hAnsi="Arial Narrow"/>
          <w:b/>
          <w:bCs/>
          <w:sz w:val="22"/>
          <w:szCs w:val="18"/>
        </w:rPr>
      </w:pPr>
      <w:r w:rsidRPr="007A7689">
        <w:rPr>
          <w:rFonts w:ascii="Arial Narrow" w:hAnsi="Arial Narrow"/>
          <w:b/>
          <w:bCs/>
          <w:sz w:val="22"/>
          <w:szCs w:val="18"/>
        </w:rPr>
        <w:t xml:space="preserve">1. délka trvání </w:t>
      </w:r>
      <w:r w:rsidR="007A7689" w:rsidRPr="007A7689">
        <w:rPr>
          <w:rFonts w:ascii="Arial Narrow" w:hAnsi="Arial Narrow"/>
          <w:b/>
          <w:bCs/>
          <w:sz w:val="22"/>
          <w:szCs w:val="18"/>
        </w:rPr>
        <w:t>45</w:t>
      </w:r>
      <w:r w:rsidRPr="007A7689">
        <w:rPr>
          <w:rFonts w:ascii="Arial Narrow" w:hAnsi="Arial Narrow"/>
          <w:b/>
          <w:bCs/>
          <w:sz w:val="22"/>
          <w:szCs w:val="18"/>
        </w:rPr>
        <w:t xml:space="preserve"> minut</w:t>
      </w:r>
    </w:p>
    <w:p w14:paraId="50AB19DE" w14:textId="77777777" w:rsidR="00C6112E" w:rsidRDefault="00C6112E">
      <w:pPr>
        <w:pStyle w:val="Zhlav"/>
        <w:tabs>
          <w:tab w:val="clear" w:pos="4536"/>
          <w:tab w:val="clear" w:pos="9072"/>
        </w:tabs>
        <w:jc w:val="both"/>
        <w:rPr>
          <w:rFonts w:ascii="Arial Narrow" w:hAnsi="Arial Narrow"/>
          <w:b/>
          <w:bCs/>
          <w:sz w:val="22"/>
          <w:szCs w:val="18"/>
        </w:rPr>
      </w:pPr>
    </w:p>
    <w:p w14:paraId="4F0C3ECD"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Způsob výuky</w:t>
      </w:r>
      <w:r>
        <w:rPr>
          <w:rFonts w:ascii="Arial Narrow" w:hAnsi="Arial Narrow"/>
          <w:sz w:val="22"/>
          <w:szCs w:val="18"/>
        </w:rPr>
        <w:t xml:space="preserve"> (tradiční, netradiční, alternativní apod.) </w:t>
      </w:r>
    </w:p>
    <w:p w14:paraId="23D2208E" w14:textId="37624162" w:rsidR="00C6112E" w:rsidRPr="007A7689" w:rsidRDefault="00C6112E">
      <w:pPr>
        <w:ind w:firstLine="336"/>
        <w:jc w:val="both"/>
        <w:rPr>
          <w:rFonts w:ascii="Arial Narrow" w:hAnsi="Arial Narrow"/>
          <w:b/>
          <w:bCs/>
          <w:sz w:val="22"/>
          <w:szCs w:val="18"/>
        </w:rPr>
      </w:pPr>
      <w:r w:rsidRPr="007A7689">
        <w:rPr>
          <w:rFonts w:ascii="Arial Narrow" w:hAnsi="Arial Narrow"/>
          <w:b/>
          <w:bCs/>
          <w:sz w:val="22"/>
          <w:szCs w:val="18"/>
        </w:rPr>
        <w:t xml:space="preserve">1. </w:t>
      </w:r>
      <w:r w:rsidR="007A7689" w:rsidRPr="007A7689">
        <w:rPr>
          <w:rFonts w:ascii="Arial Narrow" w:hAnsi="Arial Narrow"/>
          <w:b/>
          <w:bCs/>
          <w:sz w:val="22"/>
          <w:szCs w:val="18"/>
        </w:rPr>
        <w:t>tradiční</w:t>
      </w:r>
    </w:p>
    <w:p w14:paraId="4F37B882" w14:textId="77777777" w:rsidR="00C6112E" w:rsidRDefault="00C6112E">
      <w:pPr>
        <w:pStyle w:val="Zhlav"/>
        <w:tabs>
          <w:tab w:val="clear" w:pos="4536"/>
          <w:tab w:val="clear" w:pos="9072"/>
        </w:tabs>
        <w:ind w:firstLine="708"/>
        <w:jc w:val="both"/>
        <w:rPr>
          <w:rFonts w:ascii="Arial Narrow" w:hAnsi="Arial Narrow"/>
          <w:sz w:val="22"/>
          <w:szCs w:val="18"/>
        </w:rPr>
      </w:pPr>
    </w:p>
    <w:p w14:paraId="27AE33A9" w14:textId="0E829B24" w:rsidR="00C6112E" w:rsidRDefault="00C6112E">
      <w:pPr>
        <w:pStyle w:val="Zhlav"/>
        <w:tabs>
          <w:tab w:val="clear" w:pos="4536"/>
          <w:tab w:val="clear" w:pos="9072"/>
        </w:tabs>
        <w:jc w:val="both"/>
        <w:rPr>
          <w:rFonts w:ascii="Arial Narrow" w:hAnsi="Arial Narrow"/>
          <w:bCs/>
          <w:i/>
          <w:sz w:val="22"/>
          <w:szCs w:val="18"/>
        </w:rPr>
      </w:pPr>
      <w:r>
        <w:rPr>
          <w:rFonts w:ascii="Arial Narrow" w:hAnsi="Arial Narrow"/>
          <w:b/>
          <w:bCs/>
          <w:sz w:val="22"/>
          <w:szCs w:val="18"/>
        </w:rPr>
        <w:t xml:space="preserve">Počet hodin v jednom sledu </w:t>
      </w:r>
      <w:r>
        <w:rPr>
          <w:rFonts w:ascii="Arial Narrow" w:hAnsi="Arial Narrow"/>
          <w:bCs/>
          <w:i/>
          <w:sz w:val="22"/>
          <w:szCs w:val="18"/>
        </w:rPr>
        <w:t xml:space="preserve">je dán rozvrhem v návaznosti na vyhlášku MŠMT </w:t>
      </w:r>
      <w:r w:rsidR="0078142E">
        <w:rPr>
          <w:rFonts w:ascii="Arial Narrow" w:hAnsi="Arial Narrow"/>
          <w:bCs/>
          <w:i/>
          <w:sz w:val="22"/>
          <w:szCs w:val="18"/>
        </w:rPr>
        <w:t>vztahující se k typu zařízení</w:t>
      </w:r>
      <w:r>
        <w:rPr>
          <w:rFonts w:ascii="Arial Narrow" w:hAnsi="Arial Narrow"/>
          <w:bCs/>
          <w:i/>
          <w:sz w:val="22"/>
          <w:szCs w:val="18"/>
        </w:rPr>
        <w:t xml:space="preserve"> a školní vzdělávací program. Nedílnou součástí Provozního řádu je Rozvrh pro jednotlivé ročníky</w:t>
      </w:r>
      <w:r w:rsidR="007A7689">
        <w:rPr>
          <w:rFonts w:ascii="Arial Narrow" w:hAnsi="Arial Narrow"/>
          <w:bCs/>
          <w:i/>
          <w:sz w:val="22"/>
          <w:szCs w:val="18"/>
        </w:rPr>
        <w:t>.</w:t>
      </w:r>
      <w:r>
        <w:rPr>
          <w:rFonts w:ascii="Arial Narrow" w:hAnsi="Arial Narrow"/>
          <w:bCs/>
          <w:i/>
          <w:sz w:val="22"/>
          <w:szCs w:val="18"/>
        </w:rPr>
        <w:t xml:space="preserve"> </w:t>
      </w:r>
    </w:p>
    <w:p w14:paraId="6100AB77" w14:textId="77777777" w:rsidR="00C6112E" w:rsidRDefault="00C6112E">
      <w:pPr>
        <w:pStyle w:val="Zhlav"/>
        <w:tabs>
          <w:tab w:val="clear" w:pos="4536"/>
          <w:tab w:val="clear" w:pos="9072"/>
        </w:tabs>
        <w:jc w:val="both"/>
        <w:rPr>
          <w:rFonts w:ascii="Arial Narrow" w:hAnsi="Arial Narrow"/>
          <w:bCs/>
          <w:i/>
          <w:sz w:val="22"/>
          <w:szCs w:val="18"/>
        </w:rPr>
      </w:pPr>
    </w:p>
    <w:p w14:paraId="71BEE299" w14:textId="77777777" w:rsidR="00C6112E" w:rsidRDefault="00C6112E">
      <w:pPr>
        <w:pStyle w:val="Zhlav"/>
        <w:tabs>
          <w:tab w:val="clear" w:pos="4536"/>
          <w:tab w:val="clear" w:pos="9072"/>
        </w:tabs>
        <w:jc w:val="both"/>
        <w:rPr>
          <w:rFonts w:ascii="Arial Narrow" w:hAnsi="Arial Narrow"/>
          <w:b/>
          <w:bCs/>
          <w:sz w:val="22"/>
          <w:szCs w:val="18"/>
        </w:rPr>
      </w:pPr>
      <w:r>
        <w:rPr>
          <w:rFonts w:ascii="Arial Narrow" w:hAnsi="Arial Narrow"/>
          <w:b/>
          <w:bCs/>
          <w:sz w:val="22"/>
          <w:szCs w:val="18"/>
        </w:rPr>
        <w:t>Přestávky</w:t>
      </w:r>
    </w:p>
    <w:p w14:paraId="4307F6C7"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Zařazení režimu</w:t>
      </w:r>
      <w:r>
        <w:rPr>
          <w:rFonts w:ascii="Arial Narrow" w:hAnsi="Arial Narrow"/>
          <w:sz w:val="22"/>
          <w:szCs w:val="18"/>
        </w:rPr>
        <w:t xml:space="preserve">: </w:t>
      </w:r>
      <w:r>
        <w:rPr>
          <w:rFonts w:ascii="Arial Narrow" w:hAnsi="Arial Narrow"/>
          <w:i/>
          <w:sz w:val="22"/>
          <w:szCs w:val="18"/>
        </w:rPr>
        <w:t xml:space="preserve">přestávky jsou zařazeny dle rozvrhu a v návaznosti na vyhlášku </w:t>
      </w:r>
      <w:r w:rsidR="0078142E">
        <w:rPr>
          <w:rFonts w:ascii="Arial Narrow" w:hAnsi="Arial Narrow"/>
          <w:i/>
          <w:sz w:val="22"/>
          <w:szCs w:val="18"/>
        </w:rPr>
        <w:t xml:space="preserve">MŠMT vztahující se k typu zařízení </w:t>
      </w:r>
    </w:p>
    <w:p w14:paraId="2392F90D"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Délka trvání</w:t>
      </w:r>
      <w:r>
        <w:rPr>
          <w:rFonts w:ascii="Arial Narrow" w:hAnsi="Arial Narrow"/>
          <w:sz w:val="22"/>
          <w:szCs w:val="18"/>
        </w:rPr>
        <w:t xml:space="preserve">: </w:t>
      </w:r>
      <w:r>
        <w:rPr>
          <w:rFonts w:ascii="Arial Narrow" w:hAnsi="Arial Narrow"/>
          <w:i/>
          <w:sz w:val="22"/>
          <w:szCs w:val="18"/>
        </w:rPr>
        <w:t xml:space="preserve">Délka přestávky je stanovena v návaznosti na vyhlášku </w:t>
      </w:r>
      <w:r w:rsidR="0078142E">
        <w:rPr>
          <w:rFonts w:ascii="Arial Narrow" w:hAnsi="Arial Narrow"/>
          <w:i/>
          <w:sz w:val="22"/>
          <w:szCs w:val="18"/>
        </w:rPr>
        <w:t>MŠMT vztahující se k typu zařízení</w:t>
      </w:r>
      <w:r>
        <w:rPr>
          <w:rFonts w:ascii="Arial Narrow" w:hAnsi="Arial Narrow"/>
          <w:sz w:val="22"/>
          <w:szCs w:val="18"/>
        </w:rPr>
        <w:t xml:space="preserve">  </w:t>
      </w:r>
      <w:r>
        <w:rPr>
          <w:rFonts w:ascii="Arial Narrow" w:hAnsi="Arial Narrow"/>
          <w:sz w:val="22"/>
          <w:szCs w:val="18"/>
          <w:u w:val="single"/>
        </w:rPr>
        <w:t xml:space="preserve"> </w:t>
      </w:r>
    </w:p>
    <w:p w14:paraId="58692982"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sz w:val="22"/>
          <w:szCs w:val="18"/>
          <w:u w:val="single"/>
        </w:rPr>
        <w:t>Možnost pobytu venku</w:t>
      </w:r>
      <w:r>
        <w:rPr>
          <w:rFonts w:ascii="Arial Narrow" w:hAnsi="Arial Narrow"/>
          <w:sz w:val="22"/>
          <w:szCs w:val="18"/>
        </w:rPr>
        <w:t xml:space="preserve"> </w:t>
      </w:r>
      <w:r>
        <w:rPr>
          <w:rFonts w:ascii="Arial Narrow" w:hAnsi="Arial Narrow"/>
          <w:i/>
          <w:sz w:val="22"/>
          <w:szCs w:val="18"/>
        </w:rPr>
        <w:t>v letním období mohou žáci trávit čas určených přestávek mimo objekt školy za dodržení pedagogického dohledu</w:t>
      </w:r>
    </w:p>
    <w:p w14:paraId="556A4C7F"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Další možnosti relaxace a specifického využití přestávek</w:t>
      </w:r>
      <w:r>
        <w:rPr>
          <w:rFonts w:ascii="Arial Narrow" w:hAnsi="Arial Narrow"/>
          <w:sz w:val="22"/>
          <w:szCs w:val="18"/>
        </w:rPr>
        <w:t xml:space="preserve"> </w:t>
      </w:r>
      <w:r>
        <w:rPr>
          <w:rFonts w:ascii="Arial Narrow" w:hAnsi="Arial Narrow"/>
          <w:sz w:val="22"/>
          <w:szCs w:val="18"/>
          <w:u w:val="single"/>
        </w:rPr>
        <w:t>(</w:t>
      </w:r>
      <w:r>
        <w:rPr>
          <w:rFonts w:ascii="Arial Narrow" w:hAnsi="Arial Narrow"/>
          <w:sz w:val="22"/>
          <w:szCs w:val="18"/>
        </w:rPr>
        <w:t>uveďte jejich popis)</w:t>
      </w:r>
    </w:p>
    <w:p w14:paraId="6A059008" w14:textId="2AC33C5B" w:rsidR="00C6112E" w:rsidRPr="0058786E" w:rsidRDefault="00C6112E">
      <w:pPr>
        <w:ind w:firstLine="372"/>
        <w:jc w:val="both"/>
        <w:rPr>
          <w:rFonts w:ascii="Arial Narrow" w:hAnsi="Arial Narrow"/>
          <w:b/>
          <w:bCs/>
          <w:sz w:val="22"/>
          <w:szCs w:val="18"/>
        </w:rPr>
      </w:pPr>
      <w:r w:rsidRPr="0058786E">
        <w:rPr>
          <w:rFonts w:ascii="Arial Narrow" w:hAnsi="Arial Narrow"/>
          <w:b/>
          <w:bCs/>
          <w:sz w:val="22"/>
          <w:szCs w:val="18"/>
        </w:rPr>
        <w:t xml:space="preserve">1. </w:t>
      </w:r>
      <w:r w:rsidR="0058786E" w:rsidRPr="0058786E">
        <w:rPr>
          <w:rFonts w:ascii="Arial Narrow" w:hAnsi="Arial Narrow"/>
          <w:b/>
          <w:bCs/>
          <w:sz w:val="22"/>
          <w:szCs w:val="18"/>
        </w:rPr>
        <w:t>Pobyt venku na školním dvoře a v přírodní učebně.</w:t>
      </w:r>
    </w:p>
    <w:p w14:paraId="5A998280" w14:textId="77777777" w:rsidR="00C6112E" w:rsidRDefault="00C6112E">
      <w:pPr>
        <w:pStyle w:val="Zhlav"/>
        <w:tabs>
          <w:tab w:val="clear" w:pos="4536"/>
          <w:tab w:val="clear" w:pos="9072"/>
        </w:tabs>
        <w:jc w:val="both"/>
        <w:rPr>
          <w:rFonts w:ascii="Arial Narrow" w:hAnsi="Arial Narrow"/>
          <w:b/>
          <w:bCs/>
          <w:sz w:val="22"/>
          <w:szCs w:val="18"/>
        </w:rPr>
      </w:pPr>
    </w:p>
    <w:p w14:paraId="4E303D78"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 xml:space="preserve">Režim práce s počítačem </w:t>
      </w:r>
    </w:p>
    <w:p w14:paraId="2BB2FDAF"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sz w:val="22"/>
          <w:szCs w:val="18"/>
          <w:u w:val="single"/>
        </w:rPr>
        <w:t>Zařazení v rozvrhu</w:t>
      </w:r>
      <w:r>
        <w:rPr>
          <w:rFonts w:ascii="Arial Narrow" w:hAnsi="Arial Narrow"/>
          <w:sz w:val="22"/>
          <w:szCs w:val="18"/>
        </w:rPr>
        <w:t xml:space="preserve">: </w:t>
      </w:r>
      <w:r>
        <w:rPr>
          <w:rFonts w:ascii="Arial Narrow" w:hAnsi="Arial Narrow"/>
          <w:i/>
          <w:sz w:val="22"/>
          <w:szCs w:val="18"/>
        </w:rPr>
        <w:t>Dle školního vzdělávacího programu a potřeb jednotlivých ročníků</w:t>
      </w:r>
    </w:p>
    <w:p w14:paraId="0CBAFB4B"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sz w:val="22"/>
          <w:szCs w:val="18"/>
          <w:u w:val="single"/>
        </w:rPr>
        <w:t>Počet vyučovacích hodin v jednom sledu</w:t>
      </w:r>
      <w:r>
        <w:rPr>
          <w:rFonts w:ascii="Arial Narrow" w:hAnsi="Arial Narrow"/>
          <w:sz w:val="22"/>
          <w:szCs w:val="18"/>
        </w:rPr>
        <w:t xml:space="preserve">: </w:t>
      </w:r>
      <w:r>
        <w:rPr>
          <w:rFonts w:ascii="Arial Narrow" w:hAnsi="Arial Narrow"/>
          <w:i/>
          <w:sz w:val="22"/>
          <w:szCs w:val="18"/>
        </w:rPr>
        <w:t xml:space="preserve">používání zobrazovacích jednotek je maximálně po dobu 2 vyučovacích hodin, dále pak v návaznosti na vyhlášku 410/2005 Sb., v platném znění a nařízení vlády 361/2007 Sb., v platném znění. </w:t>
      </w:r>
    </w:p>
    <w:p w14:paraId="7C47221E" w14:textId="77777777" w:rsidR="00C6112E" w:rsidRDefault="008B0519" w:rsidP="004E6790">
      <w:pPr>
        <w:pStyle w:val="Zhlav"/>
        <w:jc w:val="both"/>
        <w:rPr>
          <w:rFonts w:ascii="Arial Narrow" w:hAnsi="Arial Narrow"/>
          <w:b/>
          <w:bCs/>
          <w:sz w:val="22"/>
          <w:szCs w:val="18"/>
        </w:rPr>
      </w:pPr>
      <w:r w:rsidRPr="008B0519">
        <w:rPr>
          <w:rFonts w:ascii="Arial Narrow" w:hAnsi="Arial Narrow"/>
          <w:b/>
          <w:bCs/>
          <w:sz w:val="22"/>
          <w:szCs w:val="18"/>
          <w:u w:val="single"/>
        </w:rPr>
        <w:t>Pracoviště u zobrazovacích jednotek</w:t>
      </w:r>
      <w:r w:rsidRPr="008B0519">
        <w:rPr>
          <w:rFonts w:ascii="Arial Narrow" w:hAnsi="Arial Narrow"/>
          <w:b/>
          <w:bCs/>
          <w:sz w:val="22"/>
          <w:szCs w:val="18"/>
        </w:rPr>
        <w:t xml:space="preserve"> </w:t>
      </w:r>
      <w:r w:rsidRPr="004E6790">
        <w:rPr>
          <w:rFonts w:ascii="Arial Narrow" w:hAnsi="Arial Narrow"/>
          <w:bCs/>
          <w:sz w:val="22"/>
          <w:szCs w:val="18"/>
        </w:rPr>
        <w:t>musí být umístěna tak, aby žáci nebyli oslňováni jasem osvětlovacích otvorů a ani se jim tyto otvory nezrcadlily na zobrazovací jednotce. Svítidla musí být vhodně rozmístěna a mít takové rozložení jasů a úhly clonění, aby se nezrcadlila na zobrazovací jednotce a nedocházelo ke ztížení zrakového úkolu.</w:t>
      </w:r>
      <w:r w:rsidR="004E6790" w:rsidRPr="004E6790">
        <w:rPr>
          <w:rFonts w:ascii="Arial Narrow" w:hAnsi="Arial Narrow"/>
          <w:bCs/>
          <w:sz w:val="22"/>
          <w:szCs w:val="18"/>
        </w:rPr>
        <w:t xml:space="preserve"> </w:t>
      </w:r>
      <w:r w:rsidRPr="004E6790">
        <w:rPr>
          <w:rFonts w:ascii="Arial Narrow" w:hAnsi="Arial Narrow"/>
          <w:bCs/>
          <w:sz w:val="22"/>
          <w:szCs w:val="18"/>
        </w:rPr>
        <w:t>Vzdálenost zobrazovací jednotky od očí musí být regulovatelná, nejméně 0,5 m od horního okraje zobrazovací jednotky ve výši očí.</w:t>
      </w:r>
      <w:r w:rsidRPr="008B0519">
        <w:rPr>
          <w:rFonts w:ascii="Arial Narrow" w:hAnsi="Arial Narrow"/>
          <w:b/>
          <w:bCs/>
          <w:sz w:val="22"/>
          <w:szCs w:val="18"/>
        </w:rPr>
        <w:t xml:space="preserve"> </w:t>
      </w:r>
      <w:r w:rsidR="004E6790">
        <w:rPr>
          <w:rFonts w:ascii="Arial Narrow" w:hAnsi="Arial Narrow"/>
          <w:b/>
          <w:bCs/>
          <w:sz w:val="22"/>
          <w:szCs w:val="18"/>
        </w:rPr>
        <w:t xml:space="preserve"> </w:t>
      </w:r>
    </w:p>
    <w:p w14:paraId="4FF4C9BD"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Režim praktického vyučování</w:t>
      </w:r>
    </w:p>
    <w:p w14:paraId="7CEC46C7"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Zařazení v režimu</w:t>
      </w:r>
      <w:r>
        <w:rPr>
          <w:rFonts w:ascii="Arial Narrow" w:hAnsi="Arial Narrow"/>
          <w:sz w:val="22"/>
          <w:szCs w:val="18"/>
        </w:rPr>
        <w:t xml:space="preserve">: </w:t>
      </w:r>
      <w:r>
        <w:rPr>
          <w:rFonts w:ascii="Arial Narrow" w:hAnsi="Arial Narrow"/>
          <w:i/>
          <w:sz w:val="22"/>
          <w:szCs w:val="18"/>
        </w:rPr>
        <w:t>Dle školního vzdělávacího programu a potřeb jednotlivých ročníků</w:t>
      </w:r>
    </w:p>
    <w:p w14:paraId="0F642872"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Počet hodin v jednom sledu</w:t>
      </w:r>
      <w:r>
        <w:rPr>
          <w:rFonts w:ascii="Arial Narrow" w:hAnsi="Arial Narrow"/>
          <w:sz w:val="22"/>
          <w:szCs w:val="18"/>
        </w:rPr>
        <w:t xml:space="preserve">: </w:t>
      </w:r>
      <w:r>
        <w:rPr>
          <w:rFonts w:ascii="Arial Narrow" w:hAnsi="Arial Narrow"/>
          <w:bCs/>
          <w:i/>
          <w:sz w:val="22"/>
          <w:szCs w:val="18"/>
        </w:rPr>
        <w:t>v návaznosti na vyhlášku MŠMT</w:t>
      </w:r>
      <w:r w:rsidR="0078142E">
        <w:rPr>
          <w:rFonts w:ascii="Arial Narrow" w:hAnsi="Arial Narrow"/>
          <w:bCs/>
          <w:i/>
          <w:sz w:val="22"/>
          <w:szCs w:val="18"/>
        </w:rPr>
        <w:t xml:space="preserve"> vztahující se k typu zařízení</w:t>
      </w:r>
      <w:r>
        <w:rPr>
          <w:rFonts w:ascii="Arial Narrow" w:hAnsi="Arial Narrow"/>
          <w:bCs/>
          <w:i/>
          <w:sz w:val="22"/>
          <w:szCs w:val="18"/>
        </w:rPr>
        <w:t xml:space="preserve"> a školní vzdělávací program.</w:t>
      </w:r>
    </w:p>
    <w:p w14:paraId="1070637A"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sz w:val="22"/>
          <w:szCs w:val="18"/>
          <w:u w:val="single"/>
        </w:rPr>
        <w:t>Přestávky</w:t>
      </w:r>
      <w:r>
        <w:rPr>
          <w:rFonts w:ascii="Arial Narrow" w:hAnsi="Arial Narrow"/>
          <w:sz w:val="22"/>
          <w:szCs w:val="18"/>
        </w:rPr>
        <w:t xml:space="preserve">: </w:t>
      </w:r>
      <w:r>
        <w:rPr>
          <w:rFonts w:ascii="Arial Narrow" w:hAnsi="Arial Narrow"/>
          <w:i/>
          <w:sz w:val="22"/>
          <w:szCs w:val="18"/>
        </w:rPr>
        <w:t xml:space="preserve">v návaznosti na vyhlášku </w:t>
      </w:r>
      <w:r w:rsidR="0078142E">
        <w:rPr>
          <w:rFonts w:ascii="Arial Narrow" w:hAnsi="Arial Narrow"/>
          <w:i/>
          <w:sz w:val="22"/>
          <w:szCs w:val="18"/>
        </w:rPr>
        <w:t>MŠMT vztahující se k typu zařízení</w:t>
      </w:r>
    </w:p>
    <w:p w14:paraId="42A4EC6D"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sz w:val="22"/>
          <w:szCs w:val="18"/>
          <w:u w:val="single"/>
        </w:rPr>
        <w:t>Možnost očisty</w:t>
      </w:r>
      <w:r>
        <w:rPr>
          <w:rFonts w:ascii="Arial Narrow" w:hAnsi="Arial Narrow"/>
          <w:sz w:val="22"/>
          <w:szCs w:val="18"/>
        </w:rPr>
        <w:t xml:space="preserve">: </w:t>
      </w:r>
      <w:r>
        <w:rPr>
          <w:rFonts w:ascii="Arial Narrow" w:hAnsi="Arial Narrow"/>
          <w:i/>
          <w:sz w:val="22"/>
          <w:szCs w:val="18"/>
        </w:rPr>
        <w:t>zajištěno v souladu s vyhláškou 410/2005 Sb. v platném znění</w:t>
      </w:r>
    </w:p>
    <w:p w14:paraId="4C0EF8C6"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lastRenderedPageBreak/>
        <w:t>Používání osobních ochranných pracovních prostředků</w:t>
      </w:r>
      <w:r>
        <w:rPr>
          <w:rFonts w:ascii="Arial Narrow" w:hAnsi="Arial Narrow"/>
          <w:sz w:val="22"/>
          <w:szCs w:val="18"/>
        </w:rPr>
        <w:t xml:space="preserve">: </w:t>
      </w:r>
      <w:r>
        <w:rPr>
          <w:rFonts w:ascii="Arial Narrow" w:hAnsi="Arial Narrow"/>
          <w:i/>
          <w:sz w:val="22"/>
          <w:szCs w:val="18"/>
        </w:rPr>
        <w:t>v případě potřeby jsou žáci vybaveni OOPP</w:t>
      </w:r>
    </w:p>
    <w:p w14:paraId="756AA256"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 xml:space="preserve">Sportovní příprava, sportovní výcvikové a jiné kurzy </w:t>
      </w:r>
    </w:p>
    <w:p w14:paraId="16E2B85A"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u w:val="single"/>
        </w:rPr>
        <w:t xml:space="preserve">Zařazení v režimu: </w:t>
      </w:r>
      <w:r>
        <w:rPr>
          <w:rFonts w:ascii="Arial Narrow" w:hAnsi="Arial Narrow"/>
          <w:bCs/>
          <w:i/>
          <w:sz w:val="22"/>
          <w:szCs w:val="18"/>
        </w:rPr>
        <w:t xml:space="preserve">v návaznosti na </w:t>
      </w:r>
      <w:r w:rsidR="0078142E">
        <w:rPr>
          <w:rFonts w:ascii="Arial Narrow" w:hAnsi="Arial Narrow"/>
          <w:bCs/>
          <w:i/>
          <w:sz w:val="22"/>
          <w:szCs w:val="18"/>
        </w:rPr>
        <w:t>vyhlášku MŠMT vztahující se k typu zařízení</w:t>
      </w:r>
      <w:r>
        <w:rPr>
          <w:rFonts w:ascii="Arial Narrow" w:hAnsi="Arial Narrow"/>
          <w:bCs/>
          <w:i/>
          <w:sz w:val="22"/>
          <w:szCs w:val="18"/>
        </w:rPr>
        <w:t xml:space="preserve"> a školní vzdělávací program.</w:t>
      </w:r>
    </w:p>
    <w:p w14:paraId="12C718F5" w14:textId="77777777" w:rsidR="00C6112E" w:rsidRDefault="00C6112E">
      <w:pPr>
        <w:pStyle w:val="Zhlav"/>
        <w:tabs>
          <w:tab w:val="clear" w:pos="4536"/>
          <w:tab w:val="clear" w:pos="9072"/>
        </w:tabs>
        <w:jc w:val="both"/>
        <w:rPr>
          <w:rFonts w:ascii="Arial Narrow" w:hAnsi="Arial Narrow"/>
          <w:b/>
          <w:bCs/>
          <w:sz w:val="22"/>
          <w:szCs w:val="18"/>
        </w:rPr>
      </w:pPr>
    </w:p>
    <w:p w14:paraId="7B1534AF" w14:textId="77777777" w:rsidR="00C6112E" w:rsidRDefault="00C6112E">
      <w:pPr>
        <w:pStyle w:val="Zhlav"/>
        <w:tabs>
          <w:tab w:val="clear" w:pos="4536"/>
          <w:tab w:val="clear" w:pos="9072"/>
        </w:tabs>
        <w:jc w:val="both"/>
        <w:rPr>
          <w:rFonts w:ascii="Arial Narrow" w:hAnsi="Arial Narrow"/>
          <w:b/>
          <w:bCs/>
          <w:sz w:val="22"/>
          <w:szCs w:val="18"/>
        </w:rPr>
      </w:pPr>
      <w:r>
        <w:rPr>
          <w:rFonts w:ascii="Arial Narrow" w:hAnsi="Arial Narrow"/>
          <w:b/>
          <w:bCs/>
          <w:sz w:val="22"/>
          <w:szCs w:val="18"/>
        </w:rPr>
        <w:t>Mikroklimatické podmínky</w:t>
      </w:r>
    </w:p>
    <w:p w14:paraId="77931AED" w14:textId="77777777" w:rsidR="008B0519" w:rsidRDefault="008B0519" w:rsidP="008B0519">
      <w:pPr>
        <w:pStyle w:val="Zhlav"/>
        <w:jc w:val="both"/>
        <w:rPr>
          <w:rFonts w:ascii="Arial Narrow" w:hAnsi="Arial Narrow"/>
          <w:b/>
          <w:bCs/>
          <w:sz w:val="22"/>
          <w:szCs w:val="18"/>
        </w:rPr>
      </w:pPr>
    </w:p>
    <w:p w14:paraId="617CF1F4" w14:textId="77777777" w:rsidR="008B0519" w:rsidRPr="008B0519" w:rsidRDefault="008B0519" w:rsidP="008B0519">
      <w:pPr>
        <w:pStyle w:val="Zhlav"/>
        <w:jc w:val="both"/>
        <w:rPr>
          <w:rFonts w:ascii="Arial Narrow" w:hAnsi="Arial Narrow"/>
          <w:b/>
          <w:bCs/>
          <w:sz w:val="22"/>
          <w:szCs w:val="18"/>
        </w:rPr>
      </w:pPr>
      <w:r w:rsidRPr="008B0519">
        <w:rPr>
          <w:rFonts w:ascii="Arial Narrow" w:hAnsi="Arial Narrow"/>
          <w:b/>
          <w:bCs/>
          <w:sz w:val="22"/>
          <w:szCs w:val="18"/>
        </w:rPr>
        <w:t>Osvětlení</w:t>
      </w:r>
    </w:p>
    <w:p w14:paraId="115B0139" w14:textId="77777777" w:rsidR="008B0519" w:rsidRPr="008B0519" w:rsidRDefault="008B0519" w:rsidP="008B0519">
      <w:pPr>
        <w:pStyle w:val="Zhlav"/>
        <w:jc w:val="both"/>
        <w:rPr>
          <w:rFonts w:ascii="Arial Narrow" w:hAnsi="Arial Narrow"/>
          <w:bCs/>
          <w:sz w:val="22"/>
          <w:szCs w:val="18"/>
        </w:rPr>
      </w:pPr>
      <w:r w:rsidRPr="008B0519">
        <w:rPr>
          <w:rFonts w:ascii="Arial Narrow" w:hAnsi="Arial Narrow"/>
          <w:bCs/>
          <w:sz w:val="22"/>
          <w:szCs w:val="18"/>
        </w:rPr>
        <w:t>Místa žáků v lavicích musí být v učebnách orientována tak, aby žáci nebyli v zorném poli oslňováni jasem osvětlovacích otvorů a ani si nestínili místo zrakového úkolu.</w:t>
      </w:r>
    </w:p>
    <w:p w14:paraId="6B4AAA8A" w14:textId="77777777" w:rsidR="008B0519" w:rsidRPr="008B0519" w:rsidRDefault="008B0519" w:rsidP="008B0519">
      <w:pPr>
        <w:pStyle w:val="Zhlav"/>
        <w:jc w:val="both"/>
        <w:rPr>
          <w:rFonts w:ascii="Arial Narrow" w:hAnsi="Arial Narrow"/>
          <w:bCs/>
          <w:sz w:val="22"/>
          <w:szCs w:val="18"/>
        </w:rPr>
      </w:pPr>
      <w:r w:rsidRPr="008B0519">
        <w:rPr>
          <w:rFonts w:ascii="Arial Narrow" w:hAnsi="Arial Narrow"/>
          <w:bCs/>
          <w:sz w:val="22"/>
          <w:szCs w:val="18"/>
        </w:rPr>
        <w:t>Pro žáky se zrakovým postižením nebo zrakovými vadami je nutné zajistit denní i umělé osvětlení odpovídající specifickým potřebám podle stupně jejich postižení</w:t>
      </w:r>
    </w:p>
    <w:p w14:paraId="2A7D713C" w14:textId="77777777" w:rsidR="008B0519" w:rsidRPr="008B0519" w:rsidRDefault="008B0519" w:rsidP="008B0519">
      <w:pPr>
        <w:pStyle w:val="Zhlav"/>
        <w:tabs>
          <w:tab w:val="clear" w:pos="4536"/>
          <w:tab w:val="clear" w:pos="9072"/>
        </w:tabs>
        <w:jc w:val="both"/>
        <w:rPr>
          <w:rFonts w:ascii="Arial Narrow" w:hAnsi="Arial Narrow"/>
          <w:bCs/>
          <w:sz w:val="22"/>
          <w:szCs w:val="18"/>
        </w:rPr>
      </w:pPr>
      <w:r w:rsidRPr="008B0519">
        <w:rPr>
          <w:rFonts w:ascii="Arial Narrow" w:hAnsi="Arial Narrow"/>
          <w:bCs/>
          <w:sz w:val="22"/>
          <w:szCs w:val="18"/>
        </w:rPr>
        <w:t>Osvětlení tabule musí odpovídat normovým požadavkům české technické normy upravující požadavky na osvětlení pro vnitřní pracovní prostory. Ve stěně za tabulí nesmí být osvětlovací otvor (okno nebo střešní okno), v opačném případě musí být zakryt neprůsvitným materiálem, jehož činitel odrazu světla se blíží hodnotě činitele odrazu této stěny.</w:t>
      </w:r>
    </w:p>
    <w:p w14:paraId="296DE370" w14:textId="77777777" w:rsidR="004E6790" w:rsidRDefault="004E6790">
      <w:pPr>
        <w:pStyle w:val="Zhlav"/>
        <w:tabs>
          <w:tab w:val="clear" w:pos="4536"/>
          <w:tab w:val="clear" w:pos="9072"/>
        </w:tabs>
        <w:jc w:val="both"/>
        <w:rPr>
          <w:rFonts w:ascii="Arial Narrow" w:hAnsi="Arial Narrow"/>
          <w:b/>
          <w:bCs/>
          <w:sz w:val="22"/>
          <w:szCs w:val="18"/>
        </w:rPr>
      </w:pPr>
    </w:p>
    <w:p w14:paraId="77BB14F4" w14:textId="77777777" w:rsidR="008B0519" w:rsidRDefault="008B0519">
      <w:pPr>
        <w:pStyle w:val="Zhlav"/>
        <w:tabs>
          <w:tab w:val="clear" w:pos="4536"/>
          <w:tab w:val="clear" w:pos="9072"/>
        </w:tabs>
        <w:jc w:val="both"/>
        <w:rPr>
          <w:rFonts w:ascii="Arial Narrow" w:hAnsi="Arial Narrow"/>
          <w:bCs/>
          <w:sz w:val="22"/>
          <w:szCs w:val="18"/>
        </w:rPr>
      </w:pPr>
      <w:r w:rsidRPr="008B0519">
        <w:rPr>
          <w:rFonts w:ascii="Arial Narrow" w:hAnsi="Arial Narrow"/>
          <w:b/>
          <w:bCs/>
          <w:sz w:val="22"/>
          <w:szCs w:val="18"/>
        </w:rPr>
        <w:t>Větrání</w:t>
      </w:r>
    </w:p>
    <w:p w14:paraId="5F1FC99A" w14:textId="77777777" w:rsidR="004E6790" w:rsidRPr="004E6790" w:rsidRDefault="004E6790" w:rsidP="004E6790">
      <w:pPr>
        <w:pStyle w:val="Zhlav"/>
        <w:jc w:val="both"/>
        <w:rPr>
          <w:rFonts w:ascii="Arial Narrow" w:hAnsi="Arial Narrow"/>
          <w:bCs/>
          <w:sz w:val="22"/>
          <w:szCs w:val="18"/>
        </w:rPr>
      </w:pPr>
      <w:r w:rsidRPr="004E6790">
        <w:rPr>
          <w:rFonts w:ascii="Arial Narrow" w:hAnsi="Arial Narrow"/>
          <w:bCs/>
          <w:sz w:val="22"/>
          <w:szCs w:val="18"/>
        </w:rPr>
        <w:t xml:space="preserve">Prostory zařízení pro výchovu a vzdělávání a provozoven pro výchovu a vzdělávání určených k pobytu musí být přímo větratelné. </w:t>
      </w:r>
    </w:p>
    <w:p w14:paraId="6186079D" w14:textId="77777777" w:rsidR="004E6790" w:rsidRPr="004E6790" w:rsidRDefault="004E6790" w:rsidP="004E6790">
      <w:pPr>
        <w:pStyle w:val="Zhlav"/>
        <w:jc w:val="both"/>
        <w:rPr>
          <w:rFonts w:ascii="Arial Narrow" w:hAnsi="Arial Narrow"/>
          <w:bCs/>
          <w:sz w:val="22"/>
          <w:szCs w:val="18"/>
        </w:rPr>
      </w:pPr>
      <w:r w:rsidRPr="004E6790">
        <w:rPr>
          <w:rFonts w:ascii="Arial Narrow" w:hAnsi="Arial Narrow"/>
          <w:bCs/>
          <w:sz w:val="22"/>
          <w:szCs w:val="18"/>
        </w:rPr>
        <w:t>Při poklesu teploty vzduchu v učebnách určených k pobytu dětí a žáků ve třech po sobě následujících dnech pod 18</w:t>
      </w:r>
      <w:r w:rsidRPr="004E6790">
        <w:rPr>
          <w:rFonts w:ascii="Arial Narrow" w:hAnsi="Arial Narrow"/>
          <w:bCs/>
          <w:sz w:val="22"/>
          <w:szCs w:val="18"/>
          <w:vertAlign w:val="superscript"/>
        </w:rPr>
        <w:t>o</w:t>
      </w:r>
      <w:r w:rsidRPr="004E6790">
        <w:rPr>
          <w:rFonts w:ascii="Arial Narrow" w:hAnsi="Arial Narrow"/>
          <w:bCs/>
          <w:sz w:val="22"/>
          <w:szCs w:val="18"/>
        </w:rPr>
        <w:t>C, ne však méně než 16</w:t>
      </w:r>
      <w:r w:rsidRPr="004E6790">
        <w:rPr>
          <w:rFonts w:ascii="Arial Narrow" w:hAnsi="Arial Narrow"/>
          <w:bCs/>
          <w:sz w:val="22"/>
          <w:szCs w:val="18"/>
          <w:vertAlign w:val="superscript"/>
        </w:rPr>
        <w:t>o</w:t>
      </w:r>
      <w:r w:rsidRPr="004E6790">
        <w:rPr>
          <w:rFonts w:ascii="Arial Narrow" w:hAnsi="Arial Narrow"/>
          <w:bCs/>
          <w:sz w:val="22"/>
          <w:szCs w:val="18"/>
        </w:rPr>
        <w:t>C, nebo při poklesu teploty vzduchu v těchto učebnách v jednom dni pod 16</w:t>
      </w:r>
      <w:r w:rsidRPr="004E6790">
        <w:rPr>
          <w:rFonts w:ascii="Arial Narrow" w:hAnsi="Arial Narrow"/>
          <w:bCs/>
          <w:sz w:val="22"/>
          <w:szCs w:val="18"/>
          <w:vertAlign w:val="superscript"/>
        </w:rPr>
        <w:t>o</w:t>
      </w:r>
      <w:r w:rsidRPr="004E6790">
        <w:rPr>
          <w:rFonts w:ascii="Arial Narrow" w:hAnsi="Arial Narrow"/>
          <w:bCs/>
          <w:sz w:val="22"/>
          <w:szCs w:val="18"/>
        </w:rPr>
        <w:t>C musí být provoz zařízení pro výchovu a vzdělávání a provozoven pro výchovu a vzdělávání zastaven.</w:t>
      </w:r>
    </w:p>
    <w:p w14:paraId="6DDEF6BC" w14:textId="77777777" w:rsidR="004E6790" w:rsidRPr="004E6790" w:rsidRDefault="004E6790" w:rsidP="004E6790">
      <w:pPr>
        <w:pStyle w:val="Zhlav"/>
        <w:jc w:val="both"/>
        <w:rPr>
          <w:rFonts w:ascii="Arial Narrow" w:hAnsi="Arial Narrow"/>
          <w:bCs/>
          <w:sz w:val="22"/>
          <w:szCs w:val="18"/>
        </w:rPr>
      </w:pPr>
      <w:r w:rsidRPr="004E6790">
        <w:rPr>
          <w:rFonts w:ascii="Arial Narrow" w:hAnsi="Arial Narrow"/>
          <w:bCs/>
          <w:sz w:val="22"/>
          <w:szCs w:val="18"/>
        </w:rPr>
        <w:t>Při extrémních venkovních teplotách, kdy maximální venkovní teplota vzduchu je vyšší než 30</w:t>
      </w:r>
      <w:r w:rsidRPr="004E6790">
        <w:rPr>
          <w:rFonts w:ascii="Arial Narrow" w:hAnsi="Arial Narrow"/>
          <w:bCs/>
          <w:sz w:val="22"/>
          <w:szCs w:val="18"/>
          <w:vertAlign w:val="superscript"/>
        </w:rPr>
        <w:t>o</w:t>
      </w:r>
      <w:r w:rsidRPr="004E6790">
        <w:rPr>
          <w:rFonts w:ascii="Arial Narrow" w:hAnsi="Arial Narrow"/>
          <w:bCs/>
          <w:sz w:val="22"/>
          <w:szCs w:val="18"/>
        </w:rPr>
        <w:t>C nebo kdy je výsledná teplota kulového teploměru tg max vyšší než 31</w:t>
      </w:r>
      <w:r w:rsidRPr="004E6790">
        <w:rPr>
          <w:rFonts w:ascii="Arial Narrow" w:hAnsi="Arial Narrow"/>
          <w:bCs/>
          <w:sz w:val="22"/>
          <w:szCs w:val="18"/>
          <w:vertAlign w:val="superscript"/>
        </w:rPr>
        <w:t>o</w:t>
      </w:r>
      <w:r w:rsidRPr="004E6790">
        <w:rPr>
          <w:rFonts w:ascii="Arial Narrow" w:hAnsi="Arial Narrow"/>
          <w:bCs/>
          <w:sz w:val="22"/>
          <w:szCs w:val="18"/>
        </w:rPr>
        <w:t>C, musí být přerušeno vyučování a zajištěno jiné náhradní opatření pro děti a žáky s možností pobytu mimo budovu včetně zajištění pitného režimu.</w:t>
      </w:r>
    </w:p>
    <w:p w14:paraId="1DAC8F4C" w14:textId="77777777" w:rsidR="004E6790" w:rsidRPr="004E6790" w:rsidRDefault="004E6790" w:rsidP="004E6790">
      <w:pPr>
        <w:pStyle w:val="Zhlav"/>
        <w:jc w:val="both"/>
        <w:rPr>
          <w:rFonts w:ascii="Arial Narrow" w:hAnsi="Arial Narrow"/>
          <w:bCs/>
          <w:sz w:val="22"/>
          <w:szCs w:val="18"/>
        </w:rPr>
      </w:pPr>
      <w:r w:rsidRPr="004E6790">
        <w:rPr>
          <w:rFonts w:ascii="Arial Narrow" w:hAnsi="Arial Narrow"/>
          <w:bCs/>
          <w:sz w:val="22"/>
          <w:szCs w:val="18"/>
        </w:rPr>
        <w:t>Pokud venkovní stav prostředí neumožňuje využít přirozené větrání pro překročení přípustných hodnot škodlivin ve venkovním prostředí, musí být mikroklimatické podmínky a větrání čerstvým vzduchem zajištěny vzduchotechnickým zařízením.</w:t>
      </w:r>
    </w:p>
    <w:p w14:paraId="20ECC55E" w14:textId="4F4449C6" w:rsidR="001729ED" w:rsidRPr="0058786E" w:rsidRDefault="004E6790" w:rsidP="001729ED">
      <w:pPr>
        <w:pStyle w:val="Zhlav"/>
        <w:jc w:val="both"/>
        <w:rPr>
          <w:rFonts w:ascii="Arial Narrow" w:hAnsi="Arial Narrow"/>
          <w:sz w:val="22"/>
          <w:szCs w:val="18"/>
        </w:rPr>
      </w:pPr>
      <w:r w:rsidRPr="004E6790">
        <w:rPr>
          <w:rFonts w:ascii="Arial Narrow" w:hAnsi="Arial Narrow"/>
          <w:bCs/>
          <w:sz w:val="22"/>
          <w:szCs w:val="18"/>
        </w:rPr>
        <w:t xml:space="preserve">Přirozené větrání musí být v případě těsných oken zajištěno systémy </w:t>
      </w:r>
      <w:proofErr w:type="spellStart"/>
      <w:r w:rsidRPr="004E6790">
        <w:rPr>
          <w:rFonts w:ascii="Arial Narrow" w:hAnsi="Arial Narrow"/>
          <w:bCs/>
          <w:sz w:val="22"/>
          <w:szCs w:val="18"/>
        </w:rPr>
        <w:t>mikroventilace</w:t>
      </w:r>
      <w:proofErr w:type="spellEnd"/>
      <w:r w:rsidRPr="004E6790">
        <w:rPr>
          <w:rFonts w:ascii="Arial Narrow" w:hAnsi="Arial Narrow"/>
          <w:bCs/>
          <w:sz w:val="22"/>
          <w:szCs w:val="18"/>
        </w:rPr>
        <w:t xml:space="preserve"> nebo větracími štěrbinami.</w:t>
      </w:r>
      <w:r>
        <w:rPr>
          <w:rFonts w:ascii="Arial Narrow" w:hAnsi="Arial Narrow"/>
          <w:bCs/>
          <w:sz w:val="22"/>
          <w:szCs w:val="18"/>
        </w:rPr>
        <w:t xml:space="preserve"> Pro zlepšení stavu vzduchu ve výukových místnostech je možno použít například krátkodobé intenzivní větrání </w:t>
      </w:r>
      <w:r w:rsidRPr="0058786E">
        <w:rPr>
          <w:rFonts w:ascii="Arial Narrow" w:hAnsi="Arial Narrow"/>
          <w:bCs/>
          <w:sz w:val="22"/>
          <w:szCs w:val="18"/>
        </w:rPr>
        <w:t xml:space="preserve">s otevřením oken (pokud to stav vnějších prostředí dovoluje) například na počátku vyučovací hodiny pouze za přítomnosti pedagogického zaměstnance. </w:t>
      </w:r>
      <w:bookmarkStart w:id="1" w:name="_Hlk52254567"/>
      <w:r w:rsidR="001729ED" w:rsidRPr="0058786E">
        <w:rPr>
          <w:rFonts w:ascii="Arial Narrow" w:hAnsi="Arial Narrow"/>
          <w:sz w:val="22"/>
          <w:szCs w:val="18"/>
        </w:rPr>
        <w:t xml:space="preserve">V návaznosti na zlepšení epidemiologické situace je nutno průběžně větrat prostory určené k pobytu dětí ve třídách (doporučuje se na počátku vyučovací hodiny v cca 5ti minutovém intervalu intenzivně vyvětrat za přítomnosti pedagogického zaměstnance </w:t>
      </w:r>
    </w:p>
    <w:p w14:paraId="365C6770" w14:textId="77777777" w:rsidR="001729ED" w:rsidRPr="0058786E" w:rsidRDefault="001729ED" w:rsidP="001729ED">
      <w:pPr>
        <w:pStyle w:val="Zhlav"/>
        <w:jc w:val="both"/>
        <w:rPr>
          <w:rFonts w:ascii="Arial Narrow" w:hAnsi="Arial Narrow"/>
          <w:b/>
          <w:bCs/>
          <w:sz w:val="22"/>
          <w:szCs w:val="18"/>
        </w:rPr>
      </w:pPr>
    </w:p>
    <w:p w14:paraId="11F907AF" w14:textId="782C92C3" w:rsidR="001729ED" w:rsidRPr="0058786E" w:rsidRDefault="001729ED" w:rsidP="001729ED">
      <w:pPr>
        <w:pStyle w:val="Zhlav"/>
        <w:jc w:val="both"/>
        <w:rPr>
          <w:rFonts w:ascii="Arial Narrow" w:hAnsi="Arial Narrow"/>
          <w:sz w:val="22"/>
          <w:szCs w:val="18"/>
        </w:rPr>
      </w:pPr>
      <w:r w:rsidRPr="0058786E">
        <w:rPr>
          <w:rFonts w:ascii="Arial Narrow" w:hAnsi="Arial Narrow"/>
          <w:b/>
          <w:bCs/>
          <w:sz w:val="22"/>
          <w:szCs w:val="18"/>
        </w:rPr>
        <w:t xml:space="preserve">Prostory školy </w:t>
      </w:r>
      <w:r w:rsidRPr="0058786E">
        <w:rPr>
          <w:rFonts w:ascii="Arial Narrow" w:hAnsi="Arial Narrow"/>
          <w:sz w:val="22"/>
          <w:szCs w:val="18"/>
        </w:rPr>
        <w:t>(šatny, sociální zařízení apod.)</w:t>
      </w:r>
      <w:r w:rsidRPr="0058786E">
        <w:rPr>
          <w:rFonts w:ascii="Arial Narrow" w:hAnsi="Arial Narrow"/>
          <w:b/>
          <w:bCs/>
          <w:sz w:val="22"/>
          <w:szCs w:val="18"/>
        </w:rPr>
        <w:t xml:space="preserve"> </w:t>
      </w:r>
      <w:r w:rsidRPr="0058786E">
        <w:rPr>
          <w:rFonts w:ascii="Arial Narrow" w:hAnsi="Arial Narrow"/>
          <w:sz w:val="22"/>
          <w:szCs w:val="18"/>
        </w:rPr>
        <w:t xml:space="preserve">musí být v návaznosti na aktuální pokyny MZ ČR, MŠMT ČR, KHS průběžně dezinfikovány </w:t>
      </w:r>
      <w:proofErr w:type="spellStart"/>
      <w:r w:rsidRPr="0058786E">
        <w:rPr>
          <w:rFonts w:ascii="Arial Narrow" w:hAnsi="Arial Narrow"/>
          <w:sz w:val="22"/>
          <w:szCs w:val="18"/>
        </w:rPr>
        <w:t>virucidním</w:t>
      </w:r>
      <w:proofErr w:type="spellEnd"/>
      <w:r w:rsidRPr="0058786E">
        <w:rPr>
          <w:rFonts w:ascii="Arial Narrow" w:hAnsi="Arial Narrow"/>
          <w:sz w:val="22"/>
          <w:szCs w:val="18"/>
        </w:rPr>
        <w:t xml:space="preserve"> přípravkem a to v rozsahu kliky, vypínače, madla a další plochy spojené s dotykem dětí, zaměstnanců, rodičů apod. Na sociálním zařízení, ve třídách apod. musí být k dispozici mýdlo (</w:t>
      </w:r>
      <w:proofErr w:type="spellStart"/>
      <w:r w:rsidRPr="0058786E">
        <w:rPr>
          <w:rFonts w:ascii="Arial Narrow" w:hAnsi="Arial Narrow"/>
          <w:sz w:val="22"/>
          <w:szCs w:val="18"/>
        </w:rPr>
        <w:t>virucidní</w:t>
      </w:r>
      <w:proofErr w:type="spellEnd"/>
      <w:r w:rsidRPr="0058786E">
        <w:rPr>
          <w:rFonts w:ascii="Arial Narrow" w:hAnsi="Arial Narrow"/>
          <w:sz w:val="22"/>
          <w:szCs w:val="18"/>
        </w:rPr>
        <w:t xml:space="preserve"> nebo </w:t>
      </w:r>
      <w:proofErr w:type="spellStart"/>
      <w:r w:rsidRPr="0058786E">
        <w:rPr>
          <w:rFonts w:ascii="Arial Narrow" w:hAnsi="Arial Narrow"/>
          <w:sz w:val="22"/>
          <w:szCs w:val="18"/>
        </w:rPr>
        <w:t>antibakteriologické</w:t>
      </w:r>
      <w:proofErr w:type="spellEnd"/>
      <w:r w:rsidRPr="0058786E">
        <w:rPr>
          <w:rFonts w:ascii="Arial Narrow" w:hAnsi="Arial Narrow"/>
          <w:sz w:val="22"/>
          <w:szCs w:val="18"/>
        </w:rPr>
        <w:t xml:space="preserve">) a dezinfekce. Škola, školské zařízení musí mít k dispozici zásobu jednorázových roušek nebo respirátorů (pro žáky nebo zaměstnance) pro případ aktuálně zhoršeného zdravotního stavu v návaznosti na Manuál MŠMT nebo pokyny obsažené v Mimořádném opatření MZ ČR. V případě příznaků COVID 19 musí být žák umístěn mimo prostory určené pro žáky, kde pod dohledem vyčká vyzvednutí rodiči. Po ukončení provozu školy je prováděna v rámci běžného úklidu i případná dezinfekce dle pokynů Mimořádného opatření MZ ČR nebo pokynů místně příslušné KHS. </w:t>
      </w:r>
      <w:bookmarkEnd w:id="1"/>
      <w:r w:rsidRPr="0058786E">
        <w:rPr>
          <w:rFonts w:ascii="Arial Narrow" w:hAnsi="Arial Narrow"/>
          <w:sz w:val="22"/>
          <w:szCs w:val="18"/>
        </w:rPr>
        <w:t xml:space="preserve"> </w:t>
      </w:r>
    </w:p>
    <w:p w14:paraId="000219F9" w14:textId="19A88FCE" w:rsidR="004E6790" w:rsidRPr="004E6790" w:rsidRDefault="004E6790" w:rsidP="004E6790">
      <w:pPr>
        <w:pStyle w:val="Zhlav"/>
        <w:jc w:val="both"/>
        <w:rPr>
          <w:rFonts w:ascii="Arial Narrow" w:hAnsi="Arial Narrow"/>
          <w:bCs/>
          <w:sz w:val="22"/>
          <w:szCs w:val="18"/>
        </w:rPr>
      </w:pPr>
    </w:p>
    <w:p w14:paraId="1F9A66F9" w14:textId="77777777" w:rsidR="00C6112E" w:rsidRDefault="00C6112E">
      <w:pPr>
        <w:jc w:val="center"/>
        <w:rPr>
          <w:rFonts w:ascii="Arial Narrow" w:hAnsi="Arial Narrow"/>
          <w:b/>
          <w:bCs/>
          <w:sz w:val="22"/>
          <w:szCs w:val="18"/>
        </w:rPr>
      </w:pPr>
      <w:r>
        <w:rPr>
          <w:rFonts w:ascii="Arial Narrow" w:hAnsi="Arial Narrow"/>
          <w:b/>
          <w:bCs/>
          <w:sz w:val="22"/>
          <w:szCs w:val="18"/>
        </w:rPr>
        <w:t>IV.</w:t>
      </w:r>
    </w:p>
    <w:p w14:paraId="016D16E2" w14:textId="77777777" w:rsidR="00C6112E" w:rsidRDefault="00C6112E">
      <w:pPr>
        <w:pStyle w:val="Nadpis4"/>
      </w:pPr>
      <w:r>
        <w:t xml:space="preserve">Režim stravování včetně pitného režimu  </w:t>
      </w:r>
    </w:p>
    <w:p w14:paraId="511386F6" w14:textId="77777777" w:rsidR="00C6112E" w:rsidRDefault="00C6112E">
      <w:pPr>
        <w:pStyle w:val="Zhlav"/>
        <w:tabs>
          <w:tab w:val="clear" w:pos="4536"/>
          <w:tab w:val="clear" w:pos="9072"/>
        </w:tabs>
        <w:rPr>
          <w:rFonts w:ascii="Arial Narrow" w:hAnsi="Arial Narrow"/>
          <w:b/>
          <w:bCs/>
          <w:sz w:val="22"/>
          <w:szCs w:val="18"/>
        </w:rPr>
      </w:pPr>
      <w:r>
        <w:rPr>
          <w:rFonts w:ascii="Arial Narrow" w:hAnsi="Arial Narrow"/>
          <w:b/>
          <w:bCs/>
          <w:sz w:val="22"/>
          <w:szCs w:val="18"/>
        </w:rPr>
        <w:t>Stravování</w:t>
      </w:r>
    </w:p>
    <w:p w14:paraId="752D614F" w14:textId="6913198D" w:rsidR="00C6112E" w:rsidRDefault="00C6112E">
      <w:pPr>
        <w:pStyle w:val="Zhlav"/>
        <w:tabs>
          <w:tab w:val="clear" w:pos="4536"/>
          <w:tab w:val="clear" w:pos="9072"/>
        </w:tabs>
        <w:rPr>
          <w:rFonts w:ascii="Arial Narrow" w:hAnsi="Arial Narrow"/>
          <w:sz w:val="22"/>
          <w:szCs w:val="18"/>
        </w:rPr>
      </w:pPr>
      <w:r>
        <w:rPr>
          <w:rFonts w:ascii="Arial Narrow" w:hAnsi="Arial Narrow"/>
          <w:sz w:val="22"/>
          <w:szCs w:val="18"/>
          <w:u w:val="single"/>
        </w:rPr>
        <w:t>Způsob zajištění stravování</w:t>
      </w:r>
      <w:r>
        <w:rPr>
          <w:rFonts w:ascii="Arial Narrow" w:hAnsi="Arial Narrow"/>
          <w:sz w:val="22"/>
          <w:szCs w:val="18"/>
        </w:rPr>
        <w:t xml:space="preserve"> (vlastní jídelna, jiné smluvní zařízení): </w:t>
      </w:r>
      <w:r w:rsidR="007A7689" w:rsidRPr="007A7689">
        <w:rPr>
          <w:rFonts w:ascii="Arial Narrow" w:hAnsi="Arial Narrow"/>
          <w:b/>
          <w:bCs/>
          <w:sz w:val="22"/>
          <w:szCs w:val="18"/>
        </w:rPr>
        <w:t>Jídelna ZŠ Želetice</w:t>
      </w:r>
    </w:p>
    <w:p w14:paraId="68FB061D" w14:textId="23FE4364" w:rsidR="00C6112E" w:rsidRPr="007A7689" w:rsidRDefault="00C6112E">
      <w:pPr>
        <w:pStyle w:val="Zhlav"/>
        <w:tabs>
          <w:tab w:val="clear" w:pos="4536"/>
          <w:tab w:val="clear" w:pos="9072"/>
        </w:tabs>
        <w:rPr>
          <w:rFonts w:ascii="Arial Narrow" w:hAnsi="Arial Narrow"/>
          <w:b/>
          <w:bCs/>
          <w:sz w:val="22"/>
          <w:szCs w:val="18"/>
        </w:rPr>
      </w:pPr>
      <w:r>
        <w:rPr>
          <w:rFonts w:ascii="Arial Narrow" w:hAnsi="Arial Narrow"/>
          <w:sz w:val="22"/>
          <w:szCs w:val="18"/>
          <w:u w:val="single"/>
        </w:rPr>
        <w:t>Doba vydávání oběda</w:t>
      </w:r>
      <w:r>
        <w:rPr>
          <w:rFonts w:ascii="Arial Narrow" w:hAnsi="Arial Narrow"/>
          <w:sz w:val="22"/>
          <w:szCs w:val="18"/>
        </w:rPr>
        <w:t xml:space="preserve"> (od – do): </w:t>
      </w:r>
      <w:r w:rsidR="007A7689" w:rsidRPr="007A7689">
        <w:rPr>
          <w:rFonts w:ascii="Arial Narrow" w:hAnsi="Arial Narrow"/>
          <w:b/>
          <w:bCs/>
          <w:sz w:val="22"/>
          <w:szCs w:val="18"/>
        </w:rPr>
        <w:t>11,20 hod. do 13,00 hod.</w:t>
      </w:r>
    </w:p>
    <w:p w14:paraId="3A687C3C" w14:textId="29B36CA2" w:rsidR="00C6112E" w:rsidRDefault="00C6112E">
      <w:pPr>
        <w:pStyle w:val="Zhlav"/>
        <w:tabs>
          <w:tab w:val="clear" w:pos="4536"/>
          <w:tab w:val="clear" w:pos="9072"/>
        </w:tabs>
        <w:rPr>
          <w:rFonts w:ascii="Arial Narrow" w:hAnsi="Arial Narrow"/>
          <w:sz w:val="22"/>
          <w:szCs w:val="18"/>
        </w:rPr>
      </w:pPr>
      <w:r>
        <w:rPr>
          <w:rFonts w:ascii="Arial Narrow" w:hAnsi="Arial Narrow"/>
          <w:sz w:val="22"/>
          <w:szCs w:val="18"/>
          <w:u w:val="single"/>
        </w:rPr>
        <w:t>Doba (průměrná) vymezená pro konzumaci oběda</w:t>
      </w:r>
      <w:r>
        <w:rPr>
          <w:rFonts w:ascii="Arial Narrow" w:hAnsi="Arial Narrow"/>
          <w:sz w:val="22"/>
          <w:szCs w:val="18"/>
        </w:rPr>
        <w:t>:</w:t>
      </w:r>
      <w:r w:rsidR="007A7689" w:rsidRPr="007A7689">
        <w:rPr>
          <w:rFonts w:ascii="Arial Narrow" w:hAnsi="Arial Narrow"/>
          <w:b/>
          <w:bCs/>
          <w:sz w:val="22"/>
          <w:szCs w:val="18"/>
        </w:rPr>
        <w:t>35 minut</w:t>
      </w:r>
    </w:p>
    <w:p w14:paraId="5572DBB2" w14:textId="6D451E85" w:rsidR="00C6112E" w:rsidRDefault="00C6112E">
      <w:pPr>
        <w:pStyle w:val="Zhlav"/>
        <w:tabs>
          <w:tab w:val="clear" w:pos="4536"/>
          <w:tab w:val="clear" w:pos="9072"/>
        </w:tabs>
        <w:rPr>
          <w:rFonts w:ascii="Arial Narrow" w:hAnsi="Arial Narrow"/>
          <w:sz w:val="22"/>
          <w:szCs w:val="18"/>
        </w:rPr>
      </w:pPr>
    </w:p>
    <w:p w14:paraId="09AB53F9" w14:textId="0B5569D9" w:rsidR="001729ED" w:rsidRPr="0058786E" w:rsidRDefault="001729ED" w:rsidP="001729ED">
      <w:pPr>
        <w:pStyle w:val="Zhlav"/>
        <w:tabs>
          <w:tab w:val="clear" w:pos="4536"/>
          <w:tab w:val="clear" w:pos="9072"/>
        </w:tabs>
        <w:jc w:val="both"/>
        <w:rPr>
          <w:rFonts w:ascii="Arial Narrow" w:hAnsi="Arial Narrow"/>
          <w:sz w:val="22"/>
          <w:szCs w:val="18"/>
        </w:rPr>
      </w:pPr>
      <w:r w:rsidRPr="0058786E">
        <w:rPr>
          <w:rFonts w:ascii="Arial Narrow" w:hAnsi="Arial Narrow"/>
          <w:sz w:val="22"/>
          <w:szCs w:val="18"/>
        </w:rPr>
        <w:t>Při zhoršené epidemiologické situaci, dbají zaměstnanci na pokyny vedení školy a dodržování hygienických zásad, spojených s šířením epidemiologicky závažné choroby.</w:t>
      </w:r>
      <w:r w:rsidRPr="0058786E">
        <w:t xml:space="preserve"> </w:t>
      </w:r>
      <w:r w:rsidRPr="0058786E">
        <w:rPr>
          <w:rFonts w:ascii="Arial Narrow" w:hAnsi="Arial Narrow"/>
          <w:sz w:val="22"/>
          <w:szCs w:val="18"/>
        </w:rPr>
        <w:t xml:space="preserve">Při manipulaci je vždy osoba servírující stravu řádně </w:t>
      </w:r>
      <w:r w:rsidRPr="0058786E">
        <w:rPr>
          <w:rFonts w:ascii="Arial Narrow" w:hAnsi="Arial Narrow"/>
          <w:sz w:val="22"/>
          <w:szCs w:val="18"/>
        </w:rPr>
        <w:lastRenderedPageBreak/>
        <w:t xml:space="preserve">ustrojena a používá jednorázové rukavice a je-li to nutné i roušku v návaznosti na aktuálně platných Mimořádných opatření MZ ČR. V rámci Mimořádných opatření servírují stravu včetně příborů k tomu určení zaměstnanci </w:t>
      </w:r>
    </w:p>
    <w:p w14:paraId="0FB0B8B9" w14:textId="77777777" w:rsidR="001729ED" w:rsidRDefault="001729ED">
      <w:pPr>
        <w:pStyle w:val="Zhlav"/>
        <w:tabs>
          <w:tab w:val="clear" w:pos="4536"/>
          <w:tab w:val="clear" w:pos="9072"/>
        </w:tabs>
        <w:rPr>
          <w:rFonts w:ascii="Arial Narrow" w:hAnsi="Arial Narrow"/>
          <w:sz w:val="22"/>
          <w:szCs w:val="18"/>
        </w:rPr>
      </w:pPr>
    </w:p>
    <w:p w14:paraId="32630F0F" w14:textId="77777777" w:rsidR="00C6112E" w:rsidRDefault="00C6112E">
      <w:pPr>
        <w:pStyle w:val="Zhlav"/>
        <w:tabs>
          <w:tab w:val="clear" w:pos="4536"/>
          <w:tab w:val="clear" w:pos="9072"/>
        </w:tabs>
        <w:rPr>
          <w:rFonts w:ascii="Arial Narrow" w:hAnsi="Arial Narrow"/>
          <w:sz w:val="22"/>
          <w:szCs w:val="18"/>
        </w:rPr>
      </w:pPr>
      <w:r>
        <w:rPr>
          <w:rFonts w:ascii="Arial Narrow" w:hAnsi="Arial Narrow"/>
          <w:b/>
          <w:bCs/>
          <w:sz w:val="22"/>
          <w:szCs w:val="18"/>
        </w:rPr>
        <w:t>Pitný režim</w:t>
      </w:r>
    </w:p>
    <w:p w14:paraId="1D4592A9" w14:textId="4B8EE8E1" w:rsidR="00C6112E" w:rsidRDefault="00C6112E">
      <w:pPr>
        <w:pStyle w:val="Zhlav"/>
        <w:tabs>
          <w:tab w:val="clear" w:pos="4536"/>
          <w:tab w:val="clear" w:pos="9072"/>
        </w:tabs>
        <w:rPr>
          <w:rFonts w:ascii="Arial Narrow" w:hAnsi="Arial Narrow"/>
          <w:sz w:val="22"/>
          <w:szCs w:val="18"/>
        </w:rPr>
      </w:pPr>
      <w:r>
        <w:rPr>
          <w:rFonts w:ascii="Arial Narrow" w:hAnsi="Arial Narrow"/>
          <w:sz w:val="22"/>
          <w:szCs w:val="18"/>
          <w:u w:val="single"/>
        </w:rPr>
        <w:t xml:space="preserve">Zajištění pitného režimu: </w:t>
      </w:r>
      <w:r>
        <w:rPr>
          <w:rFonts w:ascii="Arial Narrow" w:hAnsi="Arial Narrow"/>
          <w:sz w:val="22"/>
          <w:szCs w:val="18"/>
        </w:rPr>
        <w:t>(školní jídelnou, vlastní…)</w:t>
      </w:r>
      <w:r w:rsidR="007A7689">
        <w:rPr>
          <w:rFonts w:ascii="Arial Narrow" w:hAnsi="Arial Narrow"/>
          <w:sz w:val="22"/>
          <w:szCs w:val="18"/>
        </w:rPr>
        <w:t xml:space="preserve"> </w:t>
      </w:r>
      <w:r w:rsidR="007A7689" w:rsidRPr="007A7689">
        <w:rPr>
          <w:rFonts w:ascii="Arial Narrow" w:hAnsi="Arial Narrow"/>
          <w:b/>
          <w:bCs/>
          <w:sz w:val="22"/>
          <w:szCs w:val="18"/>
        </w:rPr>
        <w:t>Vlastní, mimořádně školní jídelnou</w:t>
      </w:r>
      <w:r w:rsidR="007A7689">
        <w:rPr>
          <w:rFonts w:ascii="Arial Narrow" w:hAnsi="Arial Narrow"/>
          <w:b/>
          <w:bCs/>
          <w:sz w:val="22"/>
          <w:szCs w:val="18"/>
        </w:rPr>
        <w:t>.</w:t>
      </w:r>
    </w:p>
    <w:p w14:paraId="11181991" w14:textId="316F941B" w:rsidR="00C6112E" w:rsidRDefault="00C6112E">
      <w:pPr>
        <w:pStyle w:val="Zhlav"/>
        <w:tabs>
          <w:tab w:val="clear" w:pos="4536"/>
          <w:tab w:val="clear" w:pos="9072"/>
        </w:tabs>
        <w:rPr>
          <w:rFonts w:ascii="Arial Narrow" w:hAnsi="Arial Narrow"/>
          <w:sz w:val="22"/>
          <w:szCs w:val="18"/>
        </w:rPr>
      </w:pPr>
      <w:r>
        <w:rPr>
          <w:rFonts w:ascii="Arial Narrow" w:hAnsi="Arial Narrow"/>
          <w:sz w:val="22"/>
          <w:szCs w:val="18"/>
          <w:u w:val="single"/>
        </w:rPr>
        <w:t>Druh nápojů</w:t>
      </w:r>
      <w:r>
        <w:rPr>
          <w:rFonts w:ascii="Arial Narrow" w:hAnsi="Arial Narrow"/>
          <w:sz w:val="22"/>
          <w:szCs w:val="18"/>
        </w:rPr>
        <w:t xml:space="preserve">: </w:t>
      </w:r>
      <w:r w:rsidR="007A7689">
        <w:rPr>
          <w:rFonts w:ascii="Arial Narrow" w:hAnsi="Arial Narrow"/>
          <w:b/>
          <w:bCs/>
          <w:sz w:val="22"/>
          <w:szCs w:val="18"/>
        </w:rPr>
        <w:t>V</w:t>
      </w:r>
      <w:r w:rsidR="007A7689" w:rsidRPr="007A7689">
        <w:rPr>
          <w:rFonts w:ascii="Arial Narrow" w:hAnsi="Arial Narrow"/>
          <w:b/>
          <w:bCs/>
          <w:sz w:val="22"/>
          <w:szCs w:val="18"/>
        </w:rPr>
        <w:t>oda</w:t>
      </w:r>
      <w:r w:rsidR="007A7689">
        <w:rPr>
          <w:rFonts w:ascii="Arial Narrow" w:hAnsi="Arial Narrow"/>
          <w:b/>
          <w:bCs/>
          <w:sz w:val="22"/>
          <w:szCs w:val="18"/>
        </w:rPr>
        <w:t xml:space="preserve"> s citronem.</w:t>
      </w:r>
    </w:p>
    <w:p w14:paraId="64997DAE" w14:textId="122B8E3A" w:rsidR="00C6112E" w:rsidRDefault="00C6112E">
      <w:pPr>
        <w:pStyle w:val="Zhlav"/>
        <w:tabs>
          <w:tab w:val="clear" w:pos="4536"/>
          <w:tab w:val="clear" w:pos="9072"/>
        </w:tabs>
        <w:rPr>
          <w:rFonts w:ascii="Arial Narrow" w:hAnsi="Arial Narrow"/>
          <w:sz w:val="22"/>
          <w:szCs w:val="18"/>
        </w:rPr>
      </w:pPr>
      <w:r>
        <w:rPr>
          <w:rFonts w:ascii="Arial Narrow" w:hAnsi="Arial Narrow"/>
          <w:sz w:val="22"/>
          <w:szCs w:val="18"/>
          <w:u w:val="single"/>
        </w:rPr>
        <w:t>Možnost frekvence podávání nápojů</w:t>
      </w:r>
      <w:r>
        <w:rPr>
          <w:rFonts w:ascii="Arial Narrow" w:hAnsi="Arial Narrow"/>
          <w:sz w:val="22"/>
          <w:szCs w:val="18"/>
        </w:rPr>
        <w:t xml:space="preserve">: </w:t>
      </w:r>
      <w:r w:rsidR="007A7689">
        <w:rPr>
          <w:rFonts w:ascii="Arial Narrow" w:hAnsi="Arial Narrow"/>
          <w:b/>
          <w:bCs/>
          <w:sz w:val="22"/>
          <w:szCs w:val="18"/>
        </w:rPr>
        <w:t>V</w:t>
      </w:r>
      <w:r w:rsidR="007A7689" w:rsidRPr="007A7689">
        <w:rPr>
          <w:rFonts w:ascii="Arial Narrow" w:hAnsi="Arial Narrow"/>
          <w:b/>
          <w:bCs/>
          <w:sz w:val="22"/>
          <w:szCs w:val="18"/>
        </w:rPr>
        <w:t> případě potřeby</w:t>
      </w:r>
      <w:r w:rsidR="007A7689">
        <w:rPr>
          <w:rFonts w:ascii="Arial Narrow" w:hAnsi="Arial Narrow"/>
          <w:b/>
          <w:bCs/>
          <w:sz w:val="22"/>
          <w:szCs w:val="18"/>
        </w:rPr>
        <w:t>.</w:t>
      </w:r>
    </w:p>
    <w:p w14:paraId="53351F7A" w14:textId="4CAB6991" w:rsidR="00C6112E" w:rsidRDefault="00C6112E" w:rsidP="007A7689">
      <w:pPr>
        <w:pStyle w:val="Zhlav"/>
        <w:tabs>
          <w:tab w:val="clear" w:pos="4536"/>
          <w:tab w:val="clear" w:pos="9072"/>
        </w:tabs>
        <w:rPr>
          <w:rFonts w:ascii="Arial Narrow" w:hAnsi="Arial Narrow"/>
          <w:b/>
          <w:bCs/>
          <w:sz w:val="22"/>
          <w:szCs w:val="18"/>
        </w:rPr>
      </w:pPr>
      <w:r>
        <w:rPr>
          <w:rFonts w:ascii="Arial Narrow" w:hAnsi="Arial Narrow"/>
          <w:sz w:val="22"/>
          <w:szCs w:val="18"/>
          <w:u w:val="single"/>
        </w:rPr>
        <w:t xml:space="preserve">Instalace automatů s nápoji </w:t>
      </w:r>
      <w:r>
        <w:rPr>
          <w:rFonts w:ascii="Arial Narrow" w:hAnsi="Arial Narrow"/>
          <w:sz w:val="22"/>
          <w:szCs w:val="18"/>
        </w:rPr>
        <w:t xml:space="preserve">(počet), </w:t>
      </w:r>
      <w:r>
        <w:rPr>
          <w:rFonts w:ascii="Arial Narrow" w:hAnsi="Arial Narrow"/>
          <w:sz w:val="22"/>
          <w:szCs w:val="18"/>
          <w:u w:val="single"/>
        </w:rPr>
        <w:t>sortiment</w:t>
      </w:r>
      <w:r>
        <w:rPr>
          <w:rFonts w:ascii="Arial Narrow" w:hAnsi="Arial Narrow"/>
          <w:sz w:val="22"/>
          <w:szCs w:val="18"/>
        </w:rPr>
        <w:t xml:space="preserve"> (pozor na kolové nápoje): </w:t>
      </w:r>
      <w:r w:rsidR="007A7689" w:rsidRPr="007A7689">
        <w:rPr>
          <w:rFonts w:ascii="Arial Narrow" w:hAnsi="Arial Narrow"/>
          <w:b/>
          <w:bCs/>
          <w:sz w:val="22"/>
          <w:szCs w:val="18"/>
        </w:rPr>
        <w:t>Nemáme</w:t>
      </w:r>
    </w:p>
    <w:p w14:paraId="38056490" w14:textId="77777777" w:rsidR="00C6112E" w:rsidRDefault="00C6112E">
      <w:pPr>
        <w:pStyle w:val="Zhlav"/>
        <w:tabs>
          <w:tab w:val="clear" w:pos="4536"/>
          <w:tab w:val="clear" w:pos="9072"/>
        </w:tabs>
        <w:rPr>
          <w:rFonts w:ascii="Arial Narrow" w:hAnsi="Arial Narrow"/>
          <w:b/>
          <w:bCs/>
          <w:sz w:val="22"/>
          <w:szCs w:val="18"/>
        </w:rPr>
      </w:pPr>
    </w:p>
    <w:p w14:paraId="41EFA89A" w14:textId="77777777" w:rsidR="00C6112E" w:rsidRDefault="00C6112E">
      <w:pPr>
        <w:jc w:val="center"/>
        <w:rPr>
          <w:rFonts w:ascii="Arial Narrow" w:hAnsi="Arial Narrow"/>
          <w:b/>
          <w:bCs/>
          <w:sz w:val="22"/>
          <w:szCs w:val="18"/>
        </w:rPr>
      </w:pPr>
      <w:r>
        <w:rPr>
          <w:rFonts w:ascii="Arial Narrow" w:hAnsi="Arial Narrow"/>
          <w:b/>
          <w:bCs/>
          <w:sz w:val="22"/>
          <w:szCs w:val="18"/>
        </w:rPr>
        <w:t>V.</w:t>
      </w:r>
    </w:p>
    <w:p w14:paraId="2223EFF1" w14:textId="77777777" w:rsidR="00C6112E" w:rsidRDefault="00C6112E">
      <w:pPr>
        <w:pStyle w:val="Nadpis3"/>
        <w:rPr>
          <w:sz w:val="22"/>
          <w:szCs w:val="18"/>
        </w:rPr>
      </w:pPr>
      <w:r>
        <w:rPr>
          <w:sz w:val="22"/>
          <w:szCs w:val="18"/>
        </w:rPr>
        <w:t xml:space="preserve">Podmínky pohybové výchovy </w:t>
      </w:r>
    </w:p>
    <w:p w14:paraId="57B8BBC7" w14:textId="77777777" w:rsidR="00C6112E" w:rsidRDefault="00C6112E">
      <w:pPr>
        <w:pStyle w:val="Zhlav"/>
        <w:tabs>
          <w:tab w:val="clear" w:pos="4536"/>
          <w:tab w:val="clear" w:pos="9072"/>
        </w:tabs>
        <w:jc w:val="both"/>
        <w:rPr>
          <w:rFonts w:ascii="Arial Narrow" w:hAnsi="Arial Narrow"/>
          <w:sz w:val="22"/>
          <w:szCs w:val="18"/>
        </w:rPr>
      </w:pPr>
    </w:p>
    <w:p w14:paraId="6508A937" w14:textId="7B9329F3" w:rsidR="00C6112E" w:rsidRDefault="00C6112E">
      <w:pPr>
        <w:pStyle w:val="Zhlav"/>
        <w:tabs>
          <w:tab w:val="clear" w:pos="4536"/>
          <w:tab w:val="clear" w:pos="9072"/>
        </w:tabs>
        <w:jc w:val="both"/>
        <w:rPr>
          <w:rFonts w:ascii="Arial Narrow" w:hAnsi="Arial Narrow"/>
          <w:sz w:val="22"/>
          <w:szCs w:val="18"/>
        </w:rPr>
      </w:pPr>
      <w:r>
        <w:rPr>
          <w:rFonts w:ascii="Arial Narrow" w:hAnsi="Arial Narrow"/>
          <w:bCs/>
          <w:sz w:val="22"/>
          <w:szCs w:val="18"/>
        </w:rPr>
        <w:t xml:space="preserve">Počet tělocvičen </w:t>
      </w:r>
      <w:r w:rsidR="00D15DAD" w:rsidRPr="00D15DAD">
        <w:rPr>
          <w:rFonts w:ascii="Arial Narrow" w:hAnsi="Arial Narrow"/>
          <w:b/>
          <w:bCs/>
          <w:sz w:val="22"/>
          <w:szCs w:val="18"/>
        </w:rPr>
        <w:t>1</w:t>
      </w:r>
    </w:p>
    <w:p w14:paraId="68323803" w14:textId="77777777" w:rsidR="00C6112E" w:rsidRDefault="00C6112E">
      <w:pPr>
        <w:pStyle w:val="Zhlav"/>
        <w:tabs>
          <w:tab w:val="clear" w:pos="4536"/>
          <w:tab w:val="clear" w:pos="9072"/>
        </w:tabs>
        <w:jc w:val="both"/>
        <w:rPr>
          <w:rFonts w:ascii="Arial Narrow" w:hAnsi="Arial Narrow"/>
          <w:bCs/>
          <w:sz w:val="22"/>
          <w:szCs w:val="18"/>
        </w:rPr>
      </w:pPr>
    </w:p>
    <w:p w14:paraId="699BB962" w14:textId="1A280861" w:rsidR="00C6112E" w:rsidRDefault="00C6112E">
      <w:pPr>
        <w:pStyle w:val="Zhlav"/>
        <w:tabs>
          <w:tab w:val="clear" w:pos="4536"/>
          <w:tab w:val="clear" w:pos="9072"/>
        </w:tabs>
        <w:jc w:val="both"/>
        <w:rPr>
          <w:rFonts w:ascii="Arial Narrow" w:hAnsi="Arial Narrow"/>
          <w:sz w:val="22"/>
          <w:szCs w:val="18"/>
        </w:rPr>
      </w:pPr>
      <w:r>
        <w:rPr>
          <w:rFonts w:ascii="Arial Narrow" w:hAnsi="Arial Narrow"/>
          <w:bCs/>
          <w:sz w:val="22"/>
          <w:szCs w:val="18"/>
        </w:rPr>
        <w:t>Vybavení tělocvič</w:t>
      </w:r>
      <w:r w:rsidR="00D15DAD">
        <w:rPr>
          <w:rFonts w:ascii="Arial Narrow" w:hAnsi="Arial Narrow"/>
          <w:bCs/>
          <w:sz w:val="22"/>
          <w:szCs w:val="18"/>
        </w:rPr>
        <w:t xml:space="preserve">ny: nářadí – </w:t>
      </w:r>
      <w:r w:rsidR="00D15DAD" w:rsidRPr="00D15DAD">
        <w:rPr>
          <w:rFonts w:ascii="Arial Narrow" w:hAnsi="Arial Narrow"/>
          <w:b/>
          <w:sz w:val="22"/>
          <w:szCs w:val="18"/>
        </w:rPr>
        <w:t xml:space="preserve">lavičky, ribstoly, šplhadlo – tyč, lano, kruhy, švédská bedna, žíněnky, </w:t>
      </w:r>
      <w:proofErr w:type="spellStart"/>
      <w:r w:rsidR="00D15DAD" w:rsidRPr="00D15DAD">
        <w:rPr>
          <w:rFonts w:ascii="Arial Narrow" w:hAnsi="Arial Narrow"/>
          <w:b/>
          <w:sz w:val="22"/>
          <w:szCs w:val="18"/>
        </w:rPr>
        <w:t>gymn</w:t>
      </w:r>
      <w:proofErr w:type="spellEnd"/>
      <w:r w:rsidR="00D15DAD" w:rsidRPr="00D15DAD">
        <w:rPr>
          <w:rFonts w:ascii="Arial Narrow" w:hAnsi="Arial Narrow"/>
          <w:b/>
          <w:sz w:val="22"/>
          <w:szCs w:val="18"/>
        </w:rPr>
        <w:t>. koberec.</w:t>
      </w:r>
    </w:p>
    <w:p w14:paraId="1623CCD4" w14:textId="77777777" w:rsidR="00C6112E" w:rsidRDefault="00C6112E">
      <w:pPr>
        <w:pStyle w:val="Zhlav"/>
        <w:tabs>
          <w:tab w:val="clear" w:pos="4536"/>
          <w:tab w:val="clear" w:pos="9072"/>
        </w:tabs>
        <w:jc w:val="both"/>
        <w:rPr>
          <w:rFonts w:ascii="Arial Narrow" w:hAnsi="Arial Narrow"/>
          <w:bCs/>
          <w:sz w:val="22"/>
          <w:szCs w:val="18"/>
        </w:rPr>
      </w:pPr>
    </w:p>
    <w:p w14:paraId="7675ADE4" w14:textId="3EC010CF" w:rsidR="00C6112E" w:rsidRDefault="00C6112E">
      <w:pPr>
        <w:pStyle w:val="Zhlav"/>
        <w:tabs>
          <w:tab w:val="clear" w:pos="4536"/>
          <w:tab w:val="clear" w:pos="9072"/>
        </w:tabs>
        <w:jc w:val="both"/>
        <w:rPr>
          <w:rFonts w:ascii="Arial Narrow" w:hAnsi="Arial Narrow"/>
          <w:sz w:val="22"/>
          <w:szCs w:val="18"/>
        </w:rPr>
      </w:pPr>
      <w:r>
        <w:rPr>
          <w:rFonts w:ascii="Arial Narrow" w:hAnsi="Arial Narrow"/>
          <w:bCs/>
          <w:sz w:val="22"/>
          <w:szCs w:val="18"/>
        </w:rPr>
        <w:t xml:space="preserve">Počet hřišť: </w:t>
      </w:r>
      <w:r w:rsidR="00D15DAD">
        <w:rPr>
          <w:rFonts w:ascii="Arial Narrow" w:hAnsi="Arial Narrow"/>
          <w:b/>
          <w:bCs/>
          <w:sz w:val="22"/>
          <w:szCs w:val="18"/>
        </w:rPr>
        <w:t>1 ve vlastnictví obce</w:t>
      </w:r>
    </w:p>
    <w:p w14:paraId="7914D78B" w14:textId="73878EB0" w:rsidR="00C6112E" w:rsidRDefault="00C6112E" w:rsidP="00D15DAD">
      <w:pPr>
        <w:pStyle w:val="Zhlav"/>
        <w:tabs>
          <w:tab w:val="clear" w:pos="4536"/>
          <w:tab w:val="clear" w:pos="9072"/>
        </w:tabs>
        <w:jc w:val="both"/>
        <w:rPr>
          <w:rFonts w:ascii="Arial Narrow" w:hAnsi="Arial Narrow"/>
          <w:sz w:val="22"/>
          <w:szCs w:val="18"/>
        </w:rPr>
      </w:pPr>
      <w:r>
        <w:rPr>
          <w:rFonts w:ascii="Arial Narrow" w:hAnsi="Arial Narrow"/>
          <w:bCs/>
          <w:sz w:val="22"/>
          <w:szCs w:val="18"/>
        </w:rPr>
        <w:t>Vybavení hřišť</w:t>
      </w:r>
      <w:r w:rsidRPr="00D15DAD">
        <w:rPr>
          <w:rFonts w:ascii="Arial Narrow" w:hAnsi="Arial Narrow"/>
          <w:b/>
          <w:sz w:val="22"/>
          <w:szCs w:val="18"/>
        </w:rPr>
        <w:t xml:space="preserve"> </w:t>
      </w:r>
      <w:r w:rsidR="00D15DAD" w:rsidRPr="00D15DAD">
        <w:rPr>
          <w:rFonts w:ascii="Arial Narrow" w:hAnsi="Arial Narrow"/>
          <w:b/>
          <w:sz w:val="22"/>
          <w:szCs w:val="18"/>
        </w:rPr>
        <w:t>Víceúčelové</w:t>
      </w:r>
    </w:p>
    <w:p w14:paraId="2F9DDF24"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bCs/>
          <w:sz w:val="22"/>
          <w:szCs w:val="18"/>
        </w:rPr>
        <w:t>Zařazení hodin tělesné výchovy</w:t>
      </w:r>
      <w:r>
        <w:rPr>
          <w:rFonts w:ascii="Arial Narrow" w:hAnsi="Arial Narrow"/>
          <w:sz w:val="22"/>
          <w:szCs w:val="18"/>
        </w:rPr>
        <w:t xml:space="preserve">: </w:t>
      </w:r>
      <w:r>
        <w:rPr>
          <w:rFonts w:ascii="Arial Narrow" w:hAnsi="Arial Narrow"/>
          <w:i/>
          <w:sz w:val="22"/>
          <w:szCs w:val="18"/>
        </w:rPr>
        <w:t>je dáno rozvrhem jednotlivých ročníků a v souladu se školním vzdělávacím programem</w:t>
      </w:r>
    </w:p>
    <w:p w14:paraId="5686346E"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bCs/>
          <w:sz w:val="22"/>
          <w:szCs w:val="18"/>
        </w:rPr>
        <w:t>Počet hodin v jednotlivých ročnících</w:t>
      </w:r>
      <w:r>
        <w:rPr>
          <w:rFonts w:ascii="Arial Narrow" w:hAnsi="Arial Narrow"/>
          <w:sz w:val="22"/>
          <w:szCs w:val="18"/>
        </w:rPr>
        <w:t xml:space="preserve">: </w:t>
      </w:r>
      <w:r>
        <w:rPr>
          <w:rFonts w:ascii="Arial Narrow" w:hAnsi="Arial Narrow"/>
          <w:i/>
          <w:sz w:val="22"/>
          <w:szCs w:val="18"/>
        </w:rPr>
        <w:t>je dán rozvrhem</w:t>
      </w:r>
    </w:p>
    <w:p w14:paraId="75963D52" w14:textId="77777777" w:rsidR="00C6112E" w:rsidRDefault="00C6112E">
      <w:pPr>
        <w:pStyle w:val="Zhlav"/>
        <w:tabs>
          <w:tab w:val="clear" w:pos="4536"/>
          <w:tab w:val="clear" w:pos="9072"/>
        </w:tabs>
        <w:jc w:val="both"/>
        <w:rPr>
          <w:rFonts w:ascii="Arial Narrow" w:hAnsi="Arial Narrow"/>
          <w:i/>
          <w:sz w:val="22"/>
          <w:szCs w:val="18"/>
        </w:rPr>
      </w:pPr>
      <w:r>
        <w:rPr>
          <w:rFonts w:ascii="Arial Narrow" w:hAnsi="Arial Narrow"/>
          <w:bCs/>
          <w:sz w:val="22"/>
          <w:szCs w:val="18"/>
        </w:rPr>
        <w:t>Harmonogram hodiny</w:t>
      </w:r>
      <w:r>
        <w:rPr>
          <w:rFonts w:ascii="Arial Narrow" w:hAnsi="Arial Narrow"/>
          <w:sz w:val="22"/>
          <w:szCs w:val="18"/>
        </w:rPr>
        <w:t xml:space="preserve">: </w:t>
      </w:r>
      <w:r>
        <w:rPr>
          <w:rFonts w:ascii="Arial Narrow" w:hAnsi="Arial Narrow"/>
          <w:i/>
          <w:sz w:val="22"/>
          <w:szCs w:val="18"/>
        </w:rPr>
        <w:t xml:space="preserve">skladbu vlastní hodiny TV určuje vyučující za dodržení časového rozložení jednotlivých prvků a dále určuje v případě cvičení po skupinách i místo, kde bude dána dopomoc žáky nebo přímo vyučujícím. </w:t>
      </w:r>
    </w:p>
    <w:p w14:paraId="1FBB5912" w14:textId="7AE30CE9" w:rsidR="00C6112E" w:rsidRDefault="00C6112E">
      <w:pPr>
        <w:pStyle w:val="Zhlav"/>
        <w:tabs>
          <w:tab w:val="clear" w:pos="4536"/>
          <w:tab w:val="clear" w:pos="9072"/>
        </w:tabs>
        <w:jc w:val="both"/>
        <w:rPr>
          <w:rFonts w:ascii="Arial Narrow" w:hAnsi="Arial Narrow"/>
          <w:b/>
          <w:bCs/>
          <w:sz w:val="22"/>
          <w:szCs w:val="18"/>
        </w:rPr>
      </w:pPr>
    </w:p>
    <w:p w14:paraId="73733DB4" w14:textId="05BCFCCD" w:rsidR="001729ED" w:rsidRPr="0058786E" w:rsidRDefault="001729ED">
      <w:pPr>
        <w:pStyle w:val="Zhlav"/>
        <w:tabs>
          <w:tab w:val="clear" w:pos="4536"/>
          <w:tab w:val="clear" w:pos="9072"/>
        </w:tabs>
        <w:jc w:val="both"/>
        <w:rPr>
          <w:rFonts w:ascii="Arial Narrow" w:hAnsi="Arial Narrow"/>
          <w:sz w:val="22"/>
          <w:szCs w:val="18"/>
        </w:rPr>
      </w:pPr>
      <w:bookmarkStart w:id="2" w:name="_Hlk52254629"/>
      <w:r w:rsidRPr="0058786E">
        <w:rPr>
          <w:rFonts w:ascii="Arial Narrow" w:hAnsi="Arial Narrow"/>
          <w:sz w:val="22"/>
          <w:szCs w:val="18"/>
        </w:rPr>
        <w:t xml:space="preserve">Šatny, sociální zařízení a další prostory jsou v návaznosti na Mimořádná opatření MZ ČR průběžně dezinfikována, na sociálním zařízení bude k dispozici </w:t>
      </w:r>
      <w:proofErr w:type="spellStart"/>
      <w:r w:rsidRPr="0058786E">
        <w:rPr>
          <w:rFonts w:ascii="Arial Narrow" w:hAnsi="Arial Narrow"/>
          <w:sz w:val="22"/>
          <w:szCs w:val="18"/>
        </w:rPr>
        <w:t>antibakteriologické</w:t>
      </w:r>
      <w:proofErr w:type="spellEnd"/>
      <w:r w:rsidRPr="0058786E">
        <w:rPr>
          <w:rFonts w:ascii="Arial Narrow" w:hAnsi="Arial Narrow"/>
          <w:sz w:val="22"/>
          <w:szCs w:val="18"/>
        </w:rPr>
        <w:t xml:space="preserve"> mýdlo a pro případ nutnosti dezinfekce   </w:t>
      </w:r>
    </w:p>
    <w:bookmarkEnd w:id="2"/>
    <w:p w14:paraId="5153C977" w14:textId="77777777" w:rsidR="001729ED" w:rsidRDefault="001729ED">
      <w:pPr>
        <w:pStyle w:val="Zhlav"/>
        <w:tabs>
          <w:tab w:val="clear" w:pos="4536"/>
          <w:tab w:val="clear" w:pos="9072"/>
        </w:tabs>
        <w:jc w:val="both"/>
        <w:rPr>
          <w:rFonts w:ascii="Arial Narrow" w:hAnsi="Arial Narrow"/>
          <w:b/>
          <w:bCs/>
          <w:sz w:val="22"/>
          <w:szCs w:val="18"/>
        </w:rPr>
      </w:pPr>
    </w:p>
    <w:p w14:paraId="7154B8C4" w14:textId="5E4E106B" w:rsidR="00C6112E" w:rsidRDefault="00C6112E">
      <w:pPr>
        <w:pStyle w:val="Zhlav"/>
        <w:tabs>
          <w:tab w:val="clear" w:pos="4536"/>
          <w:tab w:val="clear" w:pos="9072"/>
        </w:tabs>
        <w:jc w:val="both"/>
        <w:rPr>
          <w:rFonts w:ascii="Arial Narrow" w:hAnsi="Arial Narrow"/>
          <w:sz w:val="22"/>
          <w:szCs w:val="18"/>
        </w:rPr>
      </w:pPr>
      <w:r>
        <w:rPr>
          <w:rFonts w:ascii="Arial Narrow" w:hAnsi="Arial Narrow"/>
          <w:b/>
          <w:bCs/>
          <w:sz w:val="22"/>
          <w:szCs w:val="18"/>
        </w:rPr>
        <w:t>Výuka plavání</w:t>
      </w:r>
      <w:r>
        <w:rPr>
          <w:rFonts w:ascii="Arial Narrow" w:hAnsi="Arial Narrow"/>
          <w:sz w:val="22"/>
          <w:szCs w:val="18"/>
        </w:rPr>
        <w:t xml:space="preserve">: (vlastní bazén, jiné smluvní zařízení): </w:t>
      </w:r>
      <w:r w:rsidR="00D15DAD" w:rsidRPr="00D15DAD">
        <w:rPr>
          <w:rFonts w:ascii="Arial Narrow" w:hAnsi="Arial Narrow"/>
          <w:b/>
          <w:bCs/>
          <w:sz w:val="22"/>
          <w:szCs w:val="18"/>
        </w:rPr>
        <w:t>Jiné smluvní zařízení.</w:t>
      </w:r>
    </w:p>
    <w:p w14:paraId="5A411E01" w14:textId="77777777" w:rsidR="00C6112E" w:rsidRDefault="00C6112E">
      <w:pPr>
        <w:pStyle w:val="Zhlav"/>
        <w:tabs>
          <w:tab w:val="clear" w:pos="4536"/>
          <w:tab w:val="clear" w:pos="9072"/>
        </w:tabs>
        <w:jc w:val="both"/>
        <w:rPr>
          <w:rFonts w:ascii="Arial Narrow" w:hAnsi="Arial Narrow"/>
          <w:i/>
          <w:iCs/>
          <w:sz w:val="22"/>
          <w:szCs w:val="18"/>
        </w:rPr>
      </w:pPr>
      <w:r>
        <w:rPr>
          <w:rFonts w:ascii="Arial Narrow" w:hAnsi="Arial Narrow"/>
          <w:i/>
          <w:iCs/>
          <w:sz w:val="22"/>
          <w:szCs w:val="18"/>
        </w:rPr>
        <w:t xml:space="preserve">V případě vlastního školního bazénu je nutno se řídit Provozním řádem bazénu zpracovaného ve smyslu </w:t>
      </w:r>
      <w:r w:rsidR="004E6790">
        <w:rPr>
          <w:rFonts w:ascii="Arial Narrow" w:hAnsi="Arial Narrow"/>
          <w:i/>
          <w:iCs/>
          <w:sz w:val="22"/>
          <w:szCs w:val="18"/>
        </w:rPr>
        <w:t>238</w:t>
      </w:r>
      <w:r>
        <w:rPr>
          <w:rFonts w:ascii="Arial Narrow" w:hAnsi="Arial Narrow"/>
          <w:i/>
          <w:iCs/>
          <w:sz w:val="22"/>
          <w:szCs w:val="18"/>
        </w:rPr>
        <w:t>/20</w:t>
      </w:r>
      <w:r w:rsidR="004E6790">
        <w:rPr>
          <w:rFonts w:ascii="Arial Narrow" w:hAnsi="Arial Narrow"/>
          <w:i/>
          <w:iCs/>
          <w:sz w:val="22"/>
          <w:szCs w:val="18"/>
        </w:rPr>
        <w:t xml:space="preserve">11 </w:t>
      </w:r>
      <w:r>
        <w:rPr>
          <w:rFonts w:ascii="Arial Narrow" w:hAnsi="Arial Narrow"/>
          <w:i/>
          <w:iCs/>
          <w:sz w:val="22"/>
          <w:szCs w:val="18"/>
        </w:rPr>
        <w:t>Sb. Provozní řád musí být k nahlédnutí při uzavírání smlouvy o zajištění výuky plavání apod.</w:t>
      </w:r>
    </w:p>
    <w:p w14:paraId="0F28EE4C" w14:textId="77777777" w:rsidR="00C6112E" w:rsidRDefault="00C6112E">
      <w:pPr>
        <w:pStyle w:val="Zhlav"/>
        <w:tabs>
          <w:tab w:val="clear" w:pos="4536"/>
          <w:tab w:val="clear" w:pos="9072"/>
        </w:tabs>
        <w:ind w:left="705"/>
        <w:jc w:val="both"/>
        <w:rPr>
          <w:rFonts w:ascii="Arial Narrow" w:hAnsi="Arial Narrow"/>
          <w:i/>
          <w:iCs/>
          <w:sz w:val="22"/>
          <w:szCs w:val="18"/>
        </w:rPr>
      </w:pPr>
    </w:p>
    <w:p w14:paraId="304A9C99" w14:textId="2A171939" w:rsidR="00C6112E" w:rsidRDefault="00C6112E">
      <w:pPr>
        <w:pStyle w:val="Zhlav"/>
        <w:tabs>
          <w:tab w:val="clear" w:pos="4536"/>
          <w:tab w:val="clear" w:pos="9072"/>
        </w:tabs>
        <w:jc w:val="both"/>
        <w:rPr>
          <w:rFonts w:ascii="Arial Narrow" w:hAnsi="Arial Narrow"/>
          <w:sz w:val="22"/>
          <w:szCs w:val="18"/>
        </w:rPr>
      </w:pPr>
      <w:r w:rsidRPr="00D15DAD">
        <w:rPr>
          <w:rFonts w:ascii="Arial Narrow" w:hAnsi="Arial Narrow"/>
          <w:sz w:val="22"/>
          <w:szCs w:val="18"/>
        </w:rPr>
        <w:t>Neřízená pohybová aktivita o přestávkách</w:t>
      </w:r>
      <w:r w:rsidR="006D363F" w:rsidRPr="00D15DAD">
        <w:rPr>
          <w:rFonts w:ascii="Arial Narrow" w:hAnsi="Arial Narrow"/>
          <w:sz w:val="22"/>
          <w:szCs w:val="18"/>
        </w:rPr>
        <w:t>, školní družina</w:t>
      </w:r>
      <w:r w:rsidR="00D15DAD" w:rsidRPr="00D15DAD">
        <w:rPr>
          <w:rFonts w:ascii="Arial Narrow" w:hAnsi="Arial Narrow"/>
          <w:sz w:val="22"/>
          <w:szCs w:val="18"/>
        </w:rPr>
        <w:t>:</w:t>
      </w:r>
      <w:r w:rsidR="00D15DAD">
        <w:rPr>
          <w:rFonts w:ascii="Arial Narrow" w:hAnsi="Arial Narrow"/>
          <w:b/>
          <w:bCs/>
          <w:sz w:val="22"/>
          <w:szCs w:val="18"/>
        </w:rPr>
        <w:t xml:space="preserve"> Ne, vždy pod dohledem pedagoga.</w:t>
      </w:r>
    </w:p>
    <w:p w14:paraId="39665BE5" w14:textId="77777777" w:rsidR="00C6112E" w:rsidRDefault="00C6112E">
      <w:pPr>
        <w:pStyle w:val="Zhlav"/>
        <w:tabs>
          <w:tab w:val="clear" w:pos="4536"/>
          <w:tab w:val="clear" w:pos="9072"/>
        </w:tabs>
        <w:jc w:val="both"/>
        <w:rPr>
          <w:rFonts w:ascii="Arial Narrow" w:hAnsi="Arial Narrow"/>
          <w:sz w:val="22"/>
          <w:szCs w:val="18"/>
        </w:rPr>
      </w:pPr>
    </w:p>
    <w:p w14:paraId="26E03084" w14:textId="788A09D5" w:rsidR="00C6112E" w:rsidRPr="0058786E" w:rsidRDefault="00C6112E">
      <w:pPr>
        <w:pStyle w:val="Zhlav"/>
        <w:tabs>
          <w:tab w:val="clear" w:pos="4536"/>
          <w:tab w:val="clear" w:pos="9072"/>
        </w:tabs>
        <w:jc w:val="both"/>
        <w:rPr>
          <w:rFonts w:ascii="Arial Narrow" w:hAnsi="Arial Narrow"/>
          <w:b/>
          <w:bCs/>
          <w:sz w:val="22"/>
          <w:szCs w:val="18"/>
        </w:rPr>
      </w:pPr>
      <w:r>
        <w:rPr>
          <w:rFonts w:ascii="Arial Narrow" w:hAnsi="Arial Narrow"/>
          <w:b/>
          <w:bCs/>
          <w:sz w:val="22"/>
          <w:szCs w:val="18"/>
        </w:rPr>
        <w:t xml:space="preserve">Mimoškolní využití zařízení pro pohybovou aktivitu </w:t>
      </w:r>
      <w:r>
        <w:rPr>
          <w:rFonts w:ascii="Arial Narrow" w:hAnsi="Arial Narrow"/>
          <w:sz w:val="22"/>
          <w:szCs w:val="18"/>
        </w:rPr>
        <w:t xml:space="preserve">(např. hodiny určené veřejnosti, pronájem tělocvičen různým oddílům, otevření hřiště o víkendech a odpoledních hodinách) </w:t>
      </w:r>
      <w:r w:rsidR="0058786E" w:rsidRPr="0058786E">
        <w:rPr>
          <w:rFonts w:ascii="Arial Narrow" w:hAnsi="Arial Narrow"/>
          <w:b/>
          <w:bCs/>
          <w:sz w:val="22"/>
          <w:szCs w:val="18"/>
        </w:rPr>
        <w:t>Pronájem tělocvičny SVČ Miroslav – hudebně pohybový kroužek – pondělí od 12,30 hod. do 13,30 hod., cvičení jógy pro veřejnost – úterý od 18,00 hod. do 19,00 hod.</w:t>
      </w:r>
    </w:p>
    <w:p w14:paraId="01B20702" w14:textId="77777777" w:rsidR="00C6112E" w:rsidRDefault="00C6112E">
      <w:pPr>
        <w:pStyle w:val="Zhlav"/>
        <w:tabs>
          <w:tab w:val="clear" w:pos="4536"/>
          <w:tab w:val="clear" w:pos="9072"/>
        </w:tabs>
        <w:jc w:val="both"/>
        <w:rPr>
          <w:rFonts w:ascii="Arial Narrow" w:hAnsi="Arial Narrow"/>
          <w:sz w:val="22"/>
          <w:szCs w:val="18"/>
        </w:rPr>
      </w:pPr>
    </w:p>
    <w:p w14:paraId="25C37D0B" w14:textId="77777777" w:rsidR="00C6112E" w:rsidRDefault="00C6112E">
      <w:pPr>
        <w:pStyle w:val="Zhlav"/>
        <w:tabs>
          <w:tab w:val="clear" w:pos="4536"/>
          <w:tab w:val="clear" w:pos="9072"/>
        </w:tabs>
        <w:jc w:val="both"/>
        <w:rPr>
          <w:rFonts w:ascii="Arial Narrow" w:hAnsi="Arial Narrow"/>
          <w:sz w:val="22"/>
          <w:szCs w:val="18"/>
        </w:rPr>
      </w:pPr>
    </w:p>
    <w:p w14:paraId="57A0D402" w14:textId="77777777" w:rsidR="00C6112E" w:rsidRDefault="00C6112E">
      <w:pPr>
        <w:jc w:val="center"/>
        <w:rPr>
          <w:rFonts w:ascii="Arial Narrow" w:hAnsi="Arial Narrow"/>
          <w:b/>
          <w:bCs/>
          <w:sz w:val="22"/>
          <w:szCs w:val="18"/>
        </w:rPr>
      </w:pPr>
      <w:r>
        <w:rPr>
          <w:rFonts w:ascii="Arial Narrow" w:hAnsi="Arial Narrow"/>
          <w:b/>
          <w:bCs/>
          <w:sz w:val="22"/>
          <w:szCs w:val="18"/>
        </w:rPr>
        <w:t>VI.</w:t>
      </w:r>
    </w:p>
    <w:p w14:paraId="4FF2265E" w14:textId="77777777" w:rsidR="00C6112E" w:rsidRDefault="00C6112E">
      <w:pPr>
        <w:pStyle w:val="Nadpis3"/>
        <w:rPr>
          <w:sz w:val="22"/>
          <w:szCs w:val="18"/>
        </w:rPr>
      </w:pPr>
      <w:r>
        <w:rPr>
          <w:sz w:val="22"/>
          <w:szCs w:val="18"/>
        </w:rPr>
        <w:t>Úklid prostor školy</w:t>
      </w:r>
    </w:p>
    <w:p w14:paraId="17B6D598" w14:textId="77777777" w:rsidR="00C6112E" w:rsidRDefault="00C6112E">
      <w:pPr>
        <w:jc w:val="both"/>
        <w:rPr>
          <w:rFonts w:ascii="Arial Narrow" w:hAnsi="Arial Narrow"/>
          <w:sz w:val="22"/>
          <w:szCs w:val="18"/>
        </w:rPr>
      </w:pPr>
    </w:p>
    <w:p w14:paraId="5C2CDBD8" w14:textId="77777777" w:rsidR="00C6112E" w:rsidRDefault="00C6112E">
      <w:pPr>
        <w:jc w:val="both"/>
        <w:rPr>
          <w:rFonts w:ascii="Arial Narrow" w:hAnsi="Arial Narrow"/>
          <w:sz w:val="22"/>
          <w:szCs w:val="18"/>
        </w:rPr>
      </w:pPr>
      <w:bookmarkStart w:id="3" w:name="_Hlk52254665"/>
      <w:r>
        <w:rPr>
          <w:rFonts w:ascii="Arial Narrow" w:hAnsi="Arial Narrow"/>
          <w:sz w:val="22"/>
          <w:szCs w:val="18"/>
        </w:rPr>
        <w:t>Úklid v zařízení pro výchovu a vzdělávání v prostorách určených pro trvalý pobyt žáků se provádí</w:t>
      </w:r>
    </w:p>
    <w:p w14:paraId="3FFACD14" w14:textId="77777777" w:rsidR="00C6112E" w:rsidRPr="0058786E" w:rsidRDefault="00C6112E">
      <w:pPr>
        <w:jc w:val="both"/>
        <w:rPr>
          <w:rFonts w:ascii="Arial Narrow" w:hAnsi="Arial Narrow"/>
          <w:sz w:val="22"/>
          <w:szCs w:val="18"/>
        </w:rPr>
      </w:pPr>
    </w:p>
    <w:p w14:paraId="7CCF0CD7" w14:textId="77777777" w:rsidR="001729ED" w:rsidRPr="0058786E" w:rsidRDefault="00C6112E" w:rsidP="001729ED">
      <w:pPr>
        <w:pStyle w:val="FormtovanvHTML"/>
        <w:numPr>
          <w:ilvl w:val="0"/>
          <w:numId w:val="6"/>
        </w:numPr>
        <w:jc w:val="both"/>
        <w:rPr>
          <w:rFonts w:ascii="Arial Narrow" w:hAnsi="Arial Narrow" w:cs="Times New Roman"/>
          <w:sz w:val="22"/>
          <w:szCs w:val="18"/>
        </w:rPr>
      </w:pPr>
      <w:r w:rsidRPr="0058786E">
        <w:rPr>
          <w:rFonts w:ascii="Arial Narrow" w:hAnsi="Arial Narrow" w:cs="Times New Roman"/>
          <w:sz w:val="22"/>
          <w:szCs w:val="18"/>
        </w:rPr>
        <w:t xml:space="preserve">denně setřením všech podlah a povrchů na vlhko, u koberců vyčištěním vysavačem, </w:t>
      </w:r>
      <w:r w:rsidR="001729ED" w:rsidRPr="0058786E">
        <w:rPr>
          <w:rFonts w:ascii="Arial Narrow" w:hAnsi="Arial Narrow" w:cs="Times New Roman"/>
          <w:sz w:val="22"/>
          <w:szCs w:val="18"/>
        </w:rPr>
        <w:t>v době Mimořádných opatření MZ ČR v návaznosti na aktuální stav epidemiologické situace se provádí průběžná dezinfekce prostředky s </w:t>
      </w:r>
      <w:proofErr w:type="spellStart"/>
      <w:r w:rsidR="001729ED" w:rsidRPr="0058786E">
        <w:rPr>
          <w:rFonts w:ascii="Arial Narrow" w:hAnsi="Arial Narrow" w:cs="Times New Roman"/>
          <w:sz w:val="22"/>
          <w:szCs w:val="18"/>
        </w:rPr>
        <w:t>virucidními</w:t>
      </w:r>
      <w:proofErr w:type="spellEnd"/>
      <w:r w:rsidR="001729ED" w:rsidRPr="0058786E">
        <w:rPr>
          <w:rFonts w:ascii="Arial Narrow" w:hAnsi="Arial Narrow" w:cs="Times New Roman"/>
          <w:sz w:val="22"/>
          <w:szCs w:val="18"/>
        </w:rPr>
        <w:t xml:space="preserve"> účinky. V šatnách se provádí dezinfekce povrchů po ukončení příchodu dětí do MŠ, po příchodu dětí z dopoledních aktivit, madla průběžně dle potřeby a dále dle stanovení vedením školy.  </w:t>
      </w:r>
    </w:p>
    <w:p w14:paraId="20FF367C" w14:textId="77777777" w:rsidR="00C6112E" w:rsidRPr="0058786E" w:rsidRDefault="00C6112E">
      <w:pPr>
        <w:pStyle w:val="FormtovanvHTML"/>
        <w:numPr>
          <w:ilvl w:val="0"/>
          <w:numId w:val="6"/>
        </w:numPr>
        <w:jc w:val="both"/>
        <w:rPr>
          <w:rFonts w:ascii="Arial Narrow" w:hAnsi="Arial Narrow" w:cs="Times New Roman"/>
          <w:sz w:val="22"/>
          <w:szCs w:val="18"/>
        </w:rPr>
      </w:pPr>
      <w:r w:rsidRPr="0058786E">
        <w:rPr>
          <w:rFonts w:ascii="Arial Narrow" w:hAnsi="Arial Narrow" w:cs="Times New Roman"/>
          <w:sz w:val="22"/>
          <w:szCs w:val="18"/>
        </w:rPr>
        <w:t xml:space="preserve">denně vynášením odpadků, </w:t>
      </w:r>
    </w:p>
    <w:p w14:paraId="79D9F7C1" w14:textId="3E3AEE5C" w:rsidR="00C6112E" w:rsidRPr="0058786E" w:rsidRDefault="00C6112E">
      <w:pPr>
        <w:pStyle w:val="FormtovanvHTML"/>
        <w:numPr>
          <w:ilvl w:val="0"/>
          <w:numId w:val="6"/>
        </w:numPr>
        <w:jc w:val="both"/>
        <w:rPr>
          <w:rFonts w:ascii="Arial Narrow" w:hAnsi="Arial Narrow" w:cs="Times New Roman"/>
          <w:sz w:val="22"/>
          <w:szCs w:val="18"/>
        </w:rPr>
      </w:pPr>
      <w:r w:rsidRPr="0058786E">
        <w:rPr>
          <w:rFonts w:ascii="Arial Narrow" w:hAnsi="Arial Narrow" w:cs="Times New Roman"/>
          <w:sz w:val="22"/>
          <w:szCs w:val="18"/>
        </w:rPr>
        <w:t xml:space="preserve">denně za použití čisticích prostředků s dezinfekčním účinkem umytím umývadel, pisoárových mušlí a záchodů, </w:t>
      </w:r>
      <w:r w:rsidR="001729ED" w:rsidRPr="0058786E">
        <w:rPr>
          <w:rFonts w:ascii="Arial Narrow" w:hAnsi="Arial Narrow" w:cs="Times New Roman"/>
          <w:sz w:val="22"/>
          <w:szCs w:val="18"/>
        </w:rPr>
        <w:t xml:space="preserve">na sociálním zařízení bude k dispozici </w:t>
      </w:r>
      <w:proofErr w:type="spellStart"/>
      <w:r w:rsidR="001729ED" w:rsidRPr="0058786E">
        <w:rPr>
          <w:rFonts w:ascii="Arial Narrow" w:hAnsi="Arial Narrow" w:cs="Times New Roman"/>
          <w:sz w:val="22"/>
          <w:szCs w:val="18"/>
        </w:rPr>
        <w:t>antibakteriologické</w:t>
      </w:r>
      <w:proofErr w:type="spellEnd"/>
      <w:r w:rsidR="001729ED" w:rsidRPr="0058786E">
        <w:rPr>
          <w:rFonts w:ascii="Arial Narrow" w:hAnsi="Arial Narrow" w:cs="Times New Roman"/>
          <w:sz w:val="22"/>
          <w:szCs w:val="18"/>
        </w:rPr>
        <w:t xml:space="preserve"> mýdlo a pro případ nutnosti dezinfekce</w:t>
      </w:r>
    </w:p>
    <w:p w14:paraId="3A02969B" w14:textId="77777777" w:rsidR="00C6112E" w:rsidRDefault="00C6112E">
      <w:pPr>
        <w:pStyle w:val="FormtovanvHTML"/>
        <w:numPr>
          <w:ilvl w:val="0"/>
          <w:numId w:val="6"/>
        </w:numPr>
        <w:jc w:val="both"/>
        <w:rPr>
          <w:rFonts w:ascii="Arial Narrow" w:hAnsi="Arial Narrow" w:cs="Times New Roman"/>
          <w:sz w:val="22"/>
          <w:szCs w:val="18"/>
        </w:rPr>
      </w:pPr>
      <w:r>
        <w:rPr>
          <w:rFonts w:ascii="Arial Narrow" w:hAnsi="Arial Narrow" w:cs="Times New Roman"/>
          <w:sz w:val="22"/>
          <w:szCs w:val="18"/>
        </w:rPr>
        <w:lastRenderedPageBreak/>
        <w:t xml:space="preserve">nejméně jednou týdně omytím omyvatelných částí stěn hygienického zařízení a dezinfikováním umýváren a záchodů, </w:t>
      </w:r>
    </w:p>
    <w:p w14:paraId="10589CF1" w14:textId="77777777" w:rsidR="00C6112E" w:rsidRDefault="00C6112E">
      <w:pPr>
        <w:pStyle w:val="FormtovanvHTML"/>
        <w:numPr>
          <w:ilvl w:val="0"/>
          <w:numId w:val="6"/>
        </w:numPr>
        <w:jc w:val="both"/>
        <w:rPr>
          <w:rFonts w:ascii="Arial Narrow" w:hAnsi="Arial Narrow" w:cs="Times New Roman"/>
          <w:sz w:val="22"/>
          <w:szCs w:val="18"/>
        </w:rPr>
      </w:pPr>
      <w:r>
        <w:rPr>
          <w:rFonts w:ascii="Arial Narrow" w:hAnsi="Arial Narrow" w:cs="Times New Roman"/>
          <w:sz w:val="22"/>
          <w:szCs w:val="18"/>
        </w:rPr>
        <w:t>nejméně dvakrát ročně umytím oken včetně rámů, svítidel</w:t>
      </w:r>
      <w:r>
        <w:rPr>
          <w:rFonts w:ascii="Arial Narrow" w:hAnsi="Arial Narrow"/>
          <w:sz w:val="22"/>
          <w:szCs w:val="18"/>
        </w:rPr>
        <w:t xml:space="preserve"> </w:t>
      </w:r>
      <w:r>
        <w:rPr>
          <w:rFonts w:ascii="Arial Narrow" w:hAnsi="Arial Narrow" w:cs="Times New Roman"/>
          <w:sz w:val="22"/>
          <w:szCs w:val="18"/>
        </w:rPr>
        <w:t xml:space="preserve">a světelných zdrojů, </w:t>
      </w:r>
    </w:p>
    <w:p w14:paraId="32897ADB" w14:textId="77777777" w:rsidR="00C6112E" w:rsidRDefault="00C6112E">
      <w:pPr>
        <w:pStyle w:val="FormtovanvHTML"/>
        <w:numPr>
          <w:ilvl w:val="0"/>
          <w:numId w:val="6"/>
        </w:numPr>
        <w:jc w:val="both"/>
        <w:rPr>
          <w:rFonts w:ascii="Arial Narrow" w:hAnsi="Arial Narrow" w:cs="Times New Roman"/>
          <w:sz w:val="22"/>
          <w:szCs w:val="18"/>
        </w:rPr>
      </w:pPr>
      <w:r>
        <w:rPr>
          <w:rFonts w:ascii="Arial Narrow" w:hAnsi="Arial Narrow" w:cs="Times New Roman"/>
          <w:sz w:val="22"/>
          <w:szCs w:val="18"/>
        </w:rPr>
        <w:t>nejméně dvakrát ročně celkovým úklidem všech prostor a zařizovacích předmětů,</w:t>
      </w:r>
    </w:p>
    <w:p w14:paraId="5F3AEAF7" w14:textId="77777777" w:rsidR="00C6112E" w:rsidRDefault="00C6112E">
      <w:pPr>
        <w:pStyle w:val="FormtovanvHTML"/>
        <w:numPr>
          <w:ilvl w:val="0"/>
          <w:numId w:val="6"/>
        </w:numPr>
        <w:jc w:val="both"/>
        <w:rPr>
          <w:rFonts w:ascii="Arial Narrow" w:hAnsi="Arial Narrow" w:cs="Times New Roman"/>
          <w:sz w:val="22"/>
          <w:szCs w:val="18"/>
        </w:rPr>
      </w:pPr>
      <w:r>
        <w:rPr>
          <w:rFonts w:ascii="Arial Narrow" w:hAnsi="Arial Narrow" w:cs="Times New Roman"/>
          <w:sz w:val="22"/>
          <w:szCs w:val="18"/>
        </w:rPr>
        <w:t>malováním jedenkrát za 3 roky nebo v případě potřeby častěji</w:t>
      </w:r>
      <w:r>
        <w:rPr>
          <w:rFonts w:ascii="Arial Narrow" w:hAnsi="Arial Narrow"/>
          <w:sz w:val="22"/>
          <w:szCs w:val="18"/>
        </w:rPr>
        <w:t xml:space="preserve"> </w:t>
      </w:r>
      <w:r>
        <w:rPr>
          <w:rFonts w:ascii="Arial Narrow" w:hAnsi="Arial Narrow" w:cs="Times New Roman"/>
          <w:sz w:val="22"/>
          <w:szCs w:val="18"/>
        </w:rPr>
        <w:t>a</w:t>
      </w:r>
    </w:p>
    <w:p w14:paraId="7254E38A" w14:textId="77777777" w:rsidR="00C6112E" w:rsidRDefault="00C6112E">
      <w:pPr>
        <w:pStyle w:val="FormtovanvHTML"/>
        <w:numPr>
          <w:ilvl w:val="0"/>
          <w:numId w:val="6"/>
        </w:numPr>
        <w:jc w:val="both"/>
        <w:rPr>
          <w:rFonts w:ascii="Arial Narrow" w:hAnsi="Arial Narrow" w:cs="Times New Roman"/>
          <w:sz w:val="22"/>
          <w:szCs w:val="18"/>
        </w:rPr>
      </w:pPr>
      <w:r>
        <w:rPr>
          <w:rFonts w:ascii="Arial Narrow" w:hAnsi="Arial Narrow" w:cs="Times New Roman"/>
          <w:sz w:val="22"/>
          <w:szCs w:val="18"/>
        </w:rPr>
        <w:t>pravidelnou údržbou nuceného větrání nebo klimatizace a čištěním vzduchotechnického zařízení podle návodu výrobce nebo dodavatele.</w:t>
      </w:r>
    </w:p>
    <w:p w14:paraId="3DAA0EDB" w14:textId="77777777" w:rsidR="00C6112E" w:rsidRDefault="00C6112E">
      <w:pPr>
        <w:pStyle w:val="Zhlav"/>
        <w:tabs>
          <w:tab w:val="clear" w:pos="4536"/>
          <w:tab w:val="clear" w:pos="9072"/>
        </w:tabs>
        <w:jc w:val="both"/>
        <w:rPr>
          <w:rFonts w:ascii="Arial Narrow" w:hAnsi="Arial Narrow"/>
          <w:b/>
          <w:bCs/>
          <w:sz w:val="22"/>
          <w:szCs w:val="18"/>
        </w:rPr>
      </w:pPr>
    </w:p>
    <w:p w14:paraId="4008CCC9" w14:textId="77777777" w:rsidR="00C6112E" w:rsidRDefault="00C6112E">
      <w:pPr>
        <w:pStyle w:val="Zhlav"/>
        <w:tabs>
          <w:tab w:val="clear" w:pos="4536"/>
          <w:tab w:val="clear" w:pos="9072"/>
        </w:tabs>
        <w:jc w:val="both"/>
        <w:rPr>
          <w:rFonts w:ascii="Arial Narrow" w:hAnsi="Arial Narrow"/>
          <w:sz w:val="22"/>
          <w:szCs w:val="18"/>
        </w:rPr>
      </w:pPr>
      <w:r>
        <w:rPr>
          <w:rFonts w:ascii="Arial Narrow" w:hAnsi="Arial Narrow"/>
          <w:sz w:val="22"/>
          <w:szCs w:val="18"/>
        </w:rPr>
        <w:t>Tento Provozní řád bude sloužit jako jeden ze základních podkladů pro tvorbu rozvrhů, časového režimu školy. Všichni pracovníci s ním budou seznámeni a jsou povinni jej dodržovat.</w:t>
      </w:r>
    </w:p>
    <w:p w14:paraId="2CA52412" w14:textId="1172BFAA" w:rsidR="00C6112E" w:rsidRDefault="00C6112E">
      <w:pPr>
        <w:pStyle w:val="Zhlav"/>
        <w:tabs>
          <w:tab w:val="clear" w:pos="4536"/>
          <w:tab w:val="clear" w:pos="9072"/>
        </w:tabs>
        <w:jc w:val="both"/>
        <w:rPr>
          <w:rFonts w:ascii="Arial Narrow" w:hAnsi="Arial Narrow"/>
          <w:b/>
          <w:bCs/>
          <w:sz w:val="22"/>
          <w:szCs w:val="18"/>
        </w:rPr>
      </w:pPr>
    </w:p>
    <w:p w14:paraId="0C69EEBC" w14:textId="4DC1269B" w:rsidR="001729ED" w:rsidRPr="0058786E" w:rsidRDefault="001729ED" w:rsidP="001729ED">
      <w:pPr>
        <w:pStyle w:val="Zhlav"/>
        <w:tabs>
          <w:tab w:val="clear" w:pos="4536"/>
          <w:tab w:val="clear" w:pos="9072"/>
        </w:tabs>
        <w:jc w:val="center"/>
        <w:rPr>
          <w:rFonts w:ascii="Arial Narrow" w:hAnsi="Arial Narrow"/>
          <w:b/>
          <w:bCs/>
          <w:sz w:val="22"/>
          <w:szCs w:val="18"/>
        </w:rPr>
      </w:pPr>
      <w:r w:rsidRPr="0058786E">
        <w:rPr>
          <w:rFonts w:ascii="Arial Narrow" w:hAnsi="Arial Narrow"/>
          <w:b/>
          <w:bCs/>
          <w:sz w:val="22"/>
          <w:szCs w:val="18"/>
        </w:rPr>
        <w:t>VII.</w:t>
      </w:r>
    </w:p>
    <w:p w14:paraId="56F848E2" w14:textId="77777777" w:rsidR="001729ED" w:rsidRPr="0058786E" w:rsidRDefault="001729ED" w:rsidP="001729ED">
      <w:pPr>
        <w:pStyle w:val="Zhlav"/>
        <w:tabs>
          <w:tab w:val="clear" w:pos="4536"/>
          <w:tab w:val="clear" w:pos="9072"/>
        </w:tabs>
        <w:jc w:val="center"/>
        <w:rPr>
          <w:rFonts w:ascii="Arial Narrow" w:hAnsi="Arial Narrow"/>
          <w:b/>
          <w:bCs/>
          <w:sz w:val="22"/>
          <w:szCs w:val="22"/>
        </w:rPr>
      </w:pPr>
      <w:r w:rsidRPr="0058786E">
        <w:rPr>
          <w:rFonts w:ascii="Arial Narrow" w:hAnsi="Arial Narrow"/>
          <w:b/>
          <w:bCs/>
          <w:sz w:val="22"/>
          <w:szCs w:val="18"/>
        </w:rPr>
        <w:t>Mimořádná opatření</w:t>
      </w:r>
    </w:p>
    <w:p w14:paraId="0E10F4D9" w14:textId="77777777" w:rsidR="001729ED" w:rsidRPr="0058786E" w:rsidRDefault="001729ED" w:rsidP="001729ED">
      <w:pPr>
        <w:rPr>
          <w:rFonts w:ascii="Arial Narrow" w:hAnsi="Arial Narrow"/>
          <w:sz w:val="22"/>
          <w:szCs w:val="22"/>
        </w:rPr>
      </w:pPr>
    </w:p>
    <w:p w14:paraId="3B8DEE24" w14:textId="7C0504F3" w:rsidR="001729ED" w:rsidRPr="0058786E" w:rsidRDefault="001729ED" w:rsidP="001729ED">
      <w:pPr>
        <w:jc w:val="both"/>
        <w:rPr>
          <w:rFonts w:ascii="Arial Narrow" w:hAnsi="Arial Narrow"/>
          <w:sz w:val="22"/>
          <w:szCs w:val="22"/>
        </w:rPr>
      </w:pPr>
      <w:r w:rsidRPr="0058786E">
        <w:rPr>
          <w:rFonts w:ascii="Arial Narrow" w:hAnsi="Arial Narrow"/>
          <w:sz w:val="22"/>
          <w:szCs w:val="22"/>
        </w:rPr>
        <w:t xml:space="preserve">Školy mají povinnost předcházet vzniku a šíření infekčních nemocí, včetně covid-19. Tuto povinnost naplňují podle zákona o ochraně veřejného zdraví tím, že jsou povinny zajistit izolaci žáka, které vykazuje známky akutního onemocnění, od ostatních dětí a zajistit pro ně dohled zletilé fyzické osoby (§ 7 odst. 3 zákona o ochraně veřejného zdraví). Zákonný zástupce má povinnost si žáka neprodleně vyzvednout. </w:t>
      </w:r>
    </w:p>
    <w:p w14:paraId="4EF5B597" w14:textId="77777777" w:rsidR="001729ED" w:rsidRPr="0058786E" w:rsidRDefault="001729ED" w:rsidP="001729ED">
      <w:pPr>
        <w:jc w:val="both"/>
        <w:rPr>
          <w:rFonts w:ascii="Arial Narrow" w:hAnsi="Arial Narrow"/>
          <w:sz w:val="22"/>
          <w:szCs w:val="22"/>
        </w:rPr>
      </w:pPr>
      <w:r w:rsidRPr="0058786E">
        <w:rPr>
          <w:rFonts w:ascii="Arial Narrow" w:hAnsi="Arial Narrow"/>
          <w:sz w:val="22"/>
          <w:szCs w:val="22"/>
        </w:rPr>
        <w:t xml:space="preserve">V souladu s doporučením je za normální, tělesnou teplotu považována teplota do 37 stupňů. Určení zaměstnanci školy, školského zařízení jsou oprávněni v případě potřeby provést orientační bezkontaktní měření teploty </w:t>
      </w:r>
    </w:p>
    <w:p w14:paraId="2E1FD167" w14:textId="24DD3071" w:rsidR="001729ED" w:rsidRPr="0058786E" w:rsidRDefault="001729ED" w:rsidP="001729ED">
      <w:pPr>
        <w:jc w:val="both"/>
        <w:rPr>
          <w:rFonts w:ascii="Arial Narrow" w:hAnsi="Arial Narrow"/>
          <w:sz w:val="22"/>
          <w:szCs w:val="22"/>
        </w:rPr>
      </w:pPr>
      <w:r w:rsidRPr="0058786E">
        <w:rPr>
          <w:rFonts w:ascii="Arial Narrow" w:hAnsi="Arial Narrow"/>
          <w:sz w:val="22"/>
          <w:szCs w:val="22"/>
        </w:rPr>
        <w:t xml:space="preserve">Postup školy v případě projevů infekčního onemocnění u žáka odpovídá požadavkům materiálu Ministerstva školství mládeže a tělovýchovy: Provoz škol a školských zařízení ve školním roce 2020/2021: </w:t>
      </w:r>
    </w:p>
    <w:p w14:paraId="15B12E05" w14:textId="64763029" w:rsidR="001729ED" w:rsidRPr="0058786E" w:rsidRDefault="001729ED" w:rsidP="001729ED">
      <w:pPr>
        <w:jc w:val="both"/>
        <w:rPr>
          <w:rFonts w:ascii="Arial Narrow" w:hAnsi="Arial Narrow"/>
          <w:sz w:val="22"/>
          <w:szCs w:val="22"/>
        </w:rPr>
      </w:pPr>
      <w:r w:rsidRPr="0058786E">
        <w:rPr>
          <w:rFonts w:ascii="Arial Narrow" w:hAnsi="Arial Narrow"/>
          <w:sz w:val="22"/>
          <w:szCs w:val="22"/>
        </w:rPr>
        <w:t>Pokud jsou příznaky infekčního onemocnění patrné již při příchodu žáka do školy, je v kompetenci pedagogického zaměstnance žáka při příchodu nepřijmout (za podmínky, že je přítomen jeho zákonný zástupce), Není-li přítomen zákonný zástupce, žák musí být izolován a neprodleně jsou kontaktováni zákonní zástupci žáka s povinností si jej neprodleně vyzvednout.</w:t>
      </w:r>
    </w:p>
    <w:p w14:paraId="493F21E0" w14:textId="6121F00C" w:rsidR="001729ED" w:rsidRPr="0058786E" w:rsidRDefault="001729ED" w:rsidP="001729ED">
      <w:pPr>
        <w:jc w:val="both"/>
        <w:rPr>
          <w:rFonts w:ascii="Arial Narrow" w:hAnsi="Arial Narrow"/>
          <w:sz w:val="22"/>
          <w:szCs w:val="22"/>
        </w:rPr>
      </w:pPr>
      <w:r w:rsidRPr="0058786E">
        <w:rPr>
          <w:rFonts w:ascii="Arial Narrow" w:hAnsi="Arial Narrow"/>
          <w:sz w:val="22"/>
          <w:szCs w:val="22"/>
        </w:rPr>
        <w:t xml:space="preserve">Pokud se příznaky vyskytnou v průběhu pobytu žáka ve škole, je žákovi neprodleně nasazena ochrana úst a nosu (není-li vybaven touto ochranou v souladu s Mimořádnými opatřeními MZ ČR, žák musí být izolován. Neprodleně jsou kontaktování zákonní zástupci žáka, kteří jsou povinni jej bez zbytečného odkladu vyzvednout. Pokud u žáka přetrvávají příznaky jako rýma a kašel, které jsou projevem alergického nebo chronického onemocnění, potvrzuje tuto skutečnost praktický lékař pro děti a dorost. Zákonný zástupce toto potvrzení předkládá škole. Zákonný zástupce ve všech případech kontaktuje telefonicky ošetřujícího lékaře dítěte, který rozhodne o dalším postupu. </w:t>
      </w:r>
    </w:p>
    <w:p w14:paraId="7A2F8764" w14:textId="77777777" w:rsidR="001729ED" w:rsidRPr="0058786E" w:rsidRDefault="001729ED">
      <w:pPr>
        <w:pStyle w:val="Zhlav"/>
        <w:tabs>
          <w:tab w:val="clear" w:pos="4536"/>
          <w:tab w:val="clear" w:pos="9072"/>
        </w:tabs>
        <w:jc w:val="both"/>
        <w:rPr>
          <w:rFonts w:ascii="Arial Narrow" w:hAnsi="Arial Narrow"/>
          <w:b/>
          <w:bCs/>
          <w:sz w:val="22"/>
          <w:szCs w:val="18"/>
        </w:rPr>
      </w:pPr>
    </w:p>
    <w:bookmarkEnd w:id="3"/>
    <w:p w14:paraId="05F79542" w14:textId="77777777" w:rsidR="0020713C" w:rsidRDefault="0020713C">
      <w:pPr>
        <w:pStyle w:val="Zhlav"/>
        <w:tabs>
          <w:tab w:val="clear" w:pos="4536"/>
          <w:tab w:val="clear" w:pos="9072"/>
        </w:tabs>
        <w:jc w:val="both"/>
        <w:rPr>
          <w:rFonts w:ascii="Arial Narrow" w:hAnsi="Arial Narrow"/>
          <w:b/>
          <w:bCs/>
          <w:sz w:val="22"/>
          <w:szCs w:val="18"/>
        </w:rPr>
      </w:pPr>
    </w:p>
    <w:p w14:paraId="2458E6D8" w14:textId="60AA7280" w:rsidR="00C6112E" w:rsidRDefault="00C6112E">
      <w:pPr>
        <w:pStyle w:val="Zhlav"/>
        <w:tabs>
          <w:tab w:val="clear" w:pos="4536"/>
          <w:tab w:val="clear" w:pos="9072"/>
        </w:tabs>
        <w:jc w:val="both"/>
        <w:rPr>
          <w:rFonts w:ascii="Arial Narrow" w:hAnsi="Arial Narrow"/>
          <w:bCs/>
          <w:sz w:val="22"/>
          <w:szCs w:val="18"/>
        </w:rPr>
      </w:pPr>
      <w:r>
        <w:rPr>
          <w:rFonts w:ascii="Arial Narrow" w:hAnsi="Arial Narrow"/>
          <w:bCs/>
          <w:sz w:val="22"/>
          <w:szCs w:val="18"/>
        </w:rPr>
        <w:t>V</w:t>
      </w:r>
      <w:r w:rsidR="0058786E">
        <w:rPr>
          <w:rFonts w:ascii="Arial Narrow" w:hAnsi="Arial Narrow"/>
          <w:bCs/>
          <w:sz w:val="22"/>
          <w:szCs w:val="18"/>
        </w:rPr>
        <w:t> Horních Dunajovicích</w:t>
      </w:r>
      <w:r>
        <w:rPr>
          <w:rFonts w:ascii="Arial Narrow" w:hAnsi="Arial Narrow"/>
          <w:bCs/>
          <w:sz w:val="22"/>
          <w:szCs w:val="18"/>
        </w:rPr>
        <w:t xml:space="preserve"> dne </w:t>
      </w:r>
      <w:r w:rsidR="0058786E">
        <w:rPr>
          <w:rFonts w:ascii="Arial Narrow" w:hAnsi="Arial Narrow"/>
          <w:bCs/>
          <w:sz w:val="22"/>
          <w:szCs w:val="18"/>
        </w:rPr>
        <w:t>31.8.2021</w:t>
      </w:r>
      <w:r>
        <w:rPr>
          <w:rFonts w:ascii="Arial Narrow" w:hAnsi="Arial Narrow"/>
          <w:bCs/>
          <w:sz w:val="22"/>
          <w:szCs w:val="18"/>
        </w:rPr>
        <w:t xml:space="preserve"> </w:t>
      </w:r>
      <w:r>
        <w:rPr>
          <w:rFonts w:ascii="Arial Narrow" w:hAnsi="Arial Narrow"/>
          <w:bCs/>
          <w:sz w:val="22"/>
          <w:szCs w:val="18"/>
        </w:rPr>
        <w:tab/>
      </w:r>
      <w:r>
        <w:rPr>
          <w:rFonts w:ascii="Arial Narrow" w:hAnsi="Arial Narrow"/>
          <w:bCs/>
          <w:sz w:val="22"/>
          <w:szCs w:val="18"/>
        </w:rPr>
        <w:tab/>
      </w:r>
      <w:r>
        <w:rPr>
          <w:rFonts w:ascii="Arial Narrow" w:hAnsi="Arial Narrow"/>
          <w:bCs/>
          <w:sz w:val="22"/>
          <w:szCs w:val="18"/>
        </w:rPr>
        <w:tab/>
      </w:r>
      <w:r>
        <w:rPr>
          <w:rFonts w:ascii="Arial Narrow" w:hAnsi="Arial Narrow"/>
          <w:bCs/>
          <w:sz w:val="22"/>
          <w:szCs w:val="18"/>
        </w:rPr>
        <w:tab/>
      </w:r>
      <w:r w:rsidR="0058786E">
        <w:rPr>
          <w:rFonts w:ascii="Arial Narrow" w:hAnsi="Arial Narrow"/>
          <w:bCs/>
          <w:sz w:val="22"/>
          <w:szCs w:val="18"/>
        </w:rPr>
        <w:t>Mgr. Lenka Czehovská, ředitelka školy</w:t>
      </w:r>
    </w:p>
    <w:p w14:paraId="019CBBBF" w14:textId="77777777" w:rsidR="00C6112E" w:rsidRDefault="00C6112E">
      <w:pPr>
        <w:pStyle w:val="Zhlav"/>
        <w:tabs>
          <w:tab w:val="clear" w:pos="4536"/>
          <w:tab w:val="clear" w:pos="9072"/>
        </w:tabs>
        <w:jc w:val="both"/>
        <w:rPr>
          <w:rFonts w:ascii="Arial Narrow" w:hAnsi="Arial Narrow"/>
          <w:b/>
          <w:bCs/>
          <w:sz w:val="22"/>
          <w:szCs w:val="18"/>
        </w:rPr>
      </w:pPr>
    </w:p>
    <w:p w14:paraId="74DB489A" w14:textId="77777777" w:rsidR="00C6112E" w:rsidRDefault="00C6112E">
      <w:pPr>
        <w:pStyle w:val="Zhlav"/>
        <w:tabs>
          <w:tab w:val="clear" w:pos="4536"/>
          <w:tab w:val="clear" w:pos="9072"/>
        </w:tabs>
        <w:jc w:val="both"/>
        <w:rPr>
          <w:rFonts w:ascii="Arial Narrow" w:hAnsi="Arial Narrow"/>
          <w:b/>
          <w:bCs/>
          <w:sz w:val="22"/>
          <w:szCs w:val="18"/>
        </w:rPr>
      </w:pPr>
    </w:p>
    <w:p w14:paraId="1B7D4152" w14:textId="3C24EA6E" w:rsidR="00C6112E" w:rsidRDefault="00C6112E">
      <w:pPr>
        <w:pStyle w:val="Zhlav"/>
        <w:tabs>
          <w:tab w:val="clear" w:pos="4536"/>
          <w:tab w:val="clear" w:pos="9072"/>
        </w:tabs>
        <w:jc w:val="both"/>
        <w:rPr>
          <w:rFonts w:ascii="Arial Narrow" w:hAnsi="Arial Narrow"/>
          <w:b/>
          <w:bCs/>
          <w:sz w:val="22"/>
          <w:szCs w:val="18"/>
        </w:rPr>
      </w:pPr>
    </w:p>
    <w:p w14:paraId="4700CC72" w14:textId="77777777" w:rsidR="0020713C" w:rsidRDefault="0020713C" w:rsidP="0020713C">
      <w:pPr>
        <w:pStyle w:val="Zhlav"/>
        <w:tabs>
          <w:tab w:val="clear" w:pos="4536"/>
          <w:tab w:val="clear" w:pos="9072"/>
        </w:tabs>
        <w:jc w:val="both"/>
        <w:rPr>
          <w:rFonts w:ascii="Arial Narrow" w:hAnsi="Arial Narrow"/>
          <w:b/>
          <w:bCs/>
          <w:sz w:val="22"/>
          <w:szCs w:val="18"/>
        </w:rPr>
      </w:pPr>
    </w:p>
    <w:p w14:paraId="04B00377" w14:textId="77777777" w:rsidR="0020713C" w:rsidRPr="00666BA0" w:rsidRDefault="0020713C" w:rsidP="0020713C">
      <w:pPr>
        <w:jc w:val="center"/>
        <w:rPr>
          <w:rFonts w:ascii="Arial Narrow" w:hAnsi="Arial Narrow"/>
          <w:sz w:val="16"/>
          <w:szCs w:val="16"/>
        </w:rPr>
      </w:pPr>
      <w:r w:rsidRPr="00666BA0">
        <w:rPr>
          <w:rFonts w:ascii="Arial Narrow" w:hAnsi="Arial Narrow"/>
          <w:sz w:val="16"/>
          <w:szCs w:val="16"/>
        </w:rPr>
        <w:t xml:space="preserve">Níže podepsaní pracovníci stvrzují svým podpisem, že </w:t>
      </w:r>
      <w:r>
        <w:rPr>
          <w:rFonts w:ascii="Arial Narrow" w:hAnsi="Arial Narrow"/>
          <w:sz w:val="16"/>
          <w:szCs w:val="16"/>
        </w:rPr>
        <w:t>byli seznámeni s provozním řádem:</w:t>
      </w:r>
    </w:p>
    <w:p w14:paraId="6F819BBC" w14:textId="77777777" w:rsidR="0020713C" w:rsidRPr="00666BA0" w:rsidRDefault="0020713C" w:rsidP="0020713C">
      <w:pPr>
        <w:pStyle w:val="Zhlav"/>
        <w:tabs>
          <w:tab w:val="clear" w:pos="4536"/>
          <w:tab w:val="clear" w:pos="9072"/>
        </w:tabs>
        <w:rPr>
          <w:rFonts w:ascii="Arial Narrow" w:hAnsi="Arial Narrow"/>
          <w:sz w:val="16"/>
          <w:szCs w:val="16"/>
        </w:rPr>
      </w:pPr>
    </w:p>
    <w:tbl>
      <w:tblPr>
        <w:tblW w:w="71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365"/>
        <w:gridCol w:w="3740"/>
        <w:gridCol w:w="2072"/>
      </w:tblGrid>
      <w:tr w:rsidR="0020713C" w:rsidRPr="00E2221C" w14:paraId="288357CE" w14:textId="77777777" w:rsidTr="00575068">
        <w:tblPrEx>
          <w:tblCellMar>
            <w:top w:w="0" w:type="dxa"/>
            <w:bottom w:w="0" w:type="dxa"/>
          </w:tblCellMar>
        </w:tblPrEx>
        <w:trPr>
          <w:trHeight w:val="300"/>
          <w:jc w:val="center"/>
        </w:trPr>
        <w:tc>
          <w:tcPr>
            <w:tcW w:w="1365" w:type="dxa"/>
          </w:tcPr>
          <w:p w14:paraId="5A405B47" w14:textId="77777777" w:rsidR="0020713C" w:rsidRPr="00E2221C" w:rsidRDefault="0020713C" w:rsidP="00575068">
            <w:pPr>
              <w:jc w:val="center"/>
              <w:rPr>
                <w:b/>
                <w:sz w:val="24"/>
                <w:szCs w:val="24"/>
              </w:rPr>
            </w:pPr>
            <w:r w:rsidRPr="00E2221C">
              <w:rPr>
                <w:b/>
                <w:sz w:val="24"/>
                <w:szCs w:val="24"/>
              </w:rPr>
              <w:t>Datum</w:t>
            </w:r>
          </w:p>
        </w:tc>
        <w:tc>
          <w:tcPr>
            <w:tcW w:w="3740" w:type="dxa"/>
          </w:tcPr>
          <w:p w14:paraId="71FAA6DB" w14:textId="77777777" w:rsidR="0020713C" w:rsidRPr="00E2221C" w:rsidRDefault="0020713C" w:rsidP="00575068">
            <w:pPr>
              <w:jc w:val="center"/>
              <w:rPr>
                <w:b/>
                <w:sz w:val="24"/>
                <w:szCs w:val="24"/>
              </w:rPr>
            </w:pPr>
            <w:r w:rsidRPr="00E2221C">
              <w:rPr>
                <w:b/>
                <w:sz w:val="24"/>
                <w:szCs w:val="24"/>
              </w:rPr>
              <w:t>Jméno pracovníka (čitelně)</w:t>
            </w:r>
          </w:p>
        </w:tc>
        <w:tc>
          <w:tcPr>
            <w:tcW w:w="2072" w:type="dxa"/>
          </w:tcPr>
          <w:p w14:paraId="37E00743" w14:textId="77777777" w:rsidR="0020713C" w:rsidRPr="00E2221C" w:rsidRDefault="0020713C" w:rsidP="00575068">
            <w:pPr>
              <w:jc w:val="center"/>
              <w:rPr>
                <w:b/>
                <w:sz w:val="24"/>
                <w:szCs w:val="24"/>
              </w:rPr>
            </w:pPr>
            <w:r w:rsidRPr="00E2221C">
              <w:rPr>
                <w:b/>
                <w:sz w:val="24"/>
                <w:szCs w:val="24"/>
              </w:rPr>
              <w:t>Podpis pracovníka</w:t>
            </w:r>
          </w:p>
        </w:tc>
      </w:tr>
      <w:tr w:rsidR="0020713C" w:rsidRPr="00E2221C" w14:paraId="4E171A20" w14:textId="77777777" w:rsidTr="00575068">
        <w:tblPrEx>
          <w:tblCellMar>
            <w:top w:w="0" w:type="dxa"/>
            <w:bottom w:w="0" w:type="dxa"/>
          </w:tblCellMar>
        </w:tblPrEx>
        <w:trPr>
          <w:trHeight w:val="300"/>
          <w:jc w:val="center"/>
        </w:trPr>
        <w:tc>
          <w:tcPr>
            <w:tcW w:w="1365" w:type="dxa"/>
          </w:tcPr>
          <w:p w14:paraId="51CC31BB" w14:textId="77777777" w:rsidR="0020713C" w:rsidRPr="00E2221C" w:rsidRDefault="0020713C" w:rsidP="00575068">
            <w:pPr>
              <w:jc w:val="center"/>
              <w:rPr>
                <w:b/>
                <w:sz w:val="24"/>
                <w:szCs w:val="24"/>
              </w:rPr>
            </w:pPr>
            <w:r>
              <w:rPr>
                <w:b/>
                <w:sz w:val="24"/>
                <w:szCs w:val="24"/>
              </w:rPr>
              <w:t>31.8.2021</w:t>
            </w:r>
          </w:p>
        </w:tc>
        <w:tc>
          <w:tcPr>
            <w:tcW w:w="3740" w:type="dxa"/>
          </w:tcPr>
          <w:p w14:paraId="219CC01B" w14:textId="77777777" w:rsidR="0020713C" w:rsidRPr="00E2221C" w:rsidRDefault="0020713C" w:rsidP="00575068">
            <w:pPr>
              <w:rPr>
                <w:b/>
                <w:sz w:val="24"/>
                <w:szCs w:val="24"/>
              </w:rPr>
            </w:pPr>
            <w:r>
              <w:rPr>
                <w:b/>
                <w:sz w:val="24"/>
                <w:szCs w:val="24"/>
              </w:rPr>
              <w:t xml:space="preserve">Mgr. </w:t>
            </w:r>
            <w:r w:rsidRPr="00E2221C">
              <w:rPr>
                <w:b/>
                <w:sz w:val="24"/>
                <w:szCs w:val="24"/>
              </w:rPr>
              <w:t>Czehovská Lenka</w:t>
            </w:r>
          </w:p>
        </w:tc>
        <w:tc>
          <w:tcPr>
            <w:tcW w:w="2072" w:type="dxa"/>
          </w:tcPr>
          <w:p w14:paraId="1582983D" w14:textId="77777777" w:rsidR="0020713C" w:rsidRPr="00E2221C" w:rsidRDefault="0020713C" w:rsidP="00575068">
            <w:pPr>
              <w:jc w:val="center"/>
              <w:rPr>
                <w:b/>
                <w:sz w:val="24"/>
                <w:szCs w:val="24"/>
              </w:rPr>
            </w:pPr>
          </w:p>
        </w:tc>
      </w:tr>
      <w:tr w:rsidR="0020713C" w:rsidRPr="00E2221C" w14:paraId="56486F6E" w14:textId="77777777" w:rsidTr="00575068">
        <w:tblPrEx>
          <w:tblCellMar>
            <w:top w:w="0" w:type="dxa"/>
            <w:bottom w:w="0" w:type="dxa"/>
          </w:tblCellMar>
        </w:tblPrEx>
        <w:trPr>
          <w:trHeight w:val="300"/>
          <w:jc w:val="center"/>
        </w:trPr>
        <w:tc>
          <w:tcPr>
            <w:tcW w:w="1365" w:type="dxa"/>
          </w:tcPr>
          <w:p w14:paraId="67521FC7" w14:textId="77777777" w:rsidR="0020713C" w:rsidRPr="00E2221C" w:rsidRDefault="0020713C" w:rsidP="00575068">
            <w:pPr>
              <w:jc w:val="center"/>
              <w:rPr>
                <w:b/>
                <w:sz w:val="24"/>
                <w:szCs w:val="24"/>
              </w:rPr>
            </w:pPr>
            <w:r>
              <w:rPr>
                <w:b/>
                <w:sz w:val="24"/>
                <w:szCs w:val="24"/>
              </w:rPr>
              <w:t>31.8.2021</w:t>
            </w:r>
          </w:p>
        </w:tc>
        <w:tc>
          <w:tcPr>
            <w:tcW w:w="3740" w:type="dxa"/>
          </w:tcPr>
          <w:p w14:paraId="549A138C" w14:textId="77777777" w:rsidR="0020713C" w:rsidRPr="00E2221C" w:rsidRDefault="0020713C" w:rsidP="00575068">
            <w:pPr>
              <w:rPr>
                <w:b/>
                <w:sz w:val="24"/>
                <w:szCs w:val="24"/>
              </w:rPr>
            </w:pPr>
            <w:r>
              <w:rPr>
                <w:b/>
                <w:sz w:val="24"/>
                <w:szCs w:val="24"/>
              </w:rPr>
              <w:t xml:space="preserve">Mgr. </w:t>
            </w:r>
            <w:r w:rsidRPr="00E2221C">
              <w:rPr>
                <w:b/>
                <w:sz w:val="24"/>
                <w:szCs w:val="24"/>
              </w:rPr>
              <w:t>Špalková Radomíra</w:t>
            </w:r>
          </w:p>
        </w:tc>
        <w:tc>
          <w:tcPr>
            <w:tcW w:w="2072" w:type="dxa"/>
          </w:tcPr>
          <w:p w14:paraId="35ECBE2C" w14:textId="77777777" w:rsidR="0020713C" w:rsidRPr="00E2221C" w:rsidRDefault="0020713C" w:rsidP="00575068">
            <w:pPr>
              <w:jc w:val="center"/>
              <w:rPr>
                <w:b/>
                <w:sz w:val="24"/>
                <w:szCs w:val="24"/>
              </w:rPr>
            </w:pPr>
          </w:p>
        </w:tc>
      </w:tr>
      <w:tr w:rsidR="0020713C" w:rsidRPr="00E2221C" w14:paraId="7F35CDA1" w14:textId="77777777" w:rsidTr="00575068">
        <w:tblPrEx>
          <w:tblCellMar>
            <w:top w:w="0" w:type="dxa"/>
            <w:bottom w:w="0" w:type="dxa"/>
          </w:tblCellMar>
        </w:tblPrEx>
        <w:trPr>
          <w:trHeight w:val="300"/>
          <w:jc w:val="center"/>
        </w:trPr>
        <w:tc>
          <w:tcPr>
            <w:tcW w:w="1365" w:type="dxa"/>
          </w:tcPr>
          <w:p w14:paraId="33E7B9CF" w14:textId="77777777" w:rsidR="0020713C" w:rsidRPr="00E2221C" w:rsidRDefault="0020713C" w:rsidP="00575068">
            <w:pPr>
              <w:jc w:val="center"/>
              <w:rPr>
                <w:b/>
                <w:sz w:val="24"/>
                <w:szCs w:val="24"/>
              </w:rPr>
            </w:pPr>
            <w:r>
              <w:rPr>
                <w:b/>
                <w:sz w:val="24"/>
                <w:szCs w:val="24"/>
              </w:rPr>
              <w:t>31.8.2021</w:t>
            </w:r>
          </w:p>
        </w:tc>
        <w:tc>
          <w:tcPr>
            <w:tcW w:w="3740" w:type="dxa"/>
          </w:tcPr>
          <w:p w14:paraId="5BD014C9" w14:textId="77777777" w:rsidR="0020713C" w:rsidRPr="00E2221C" w:rsidRDefault="0020713C" w:rsidP="00575068">
            <w:pPr>
              <w:rPr>
                <w:b/>
                <w:sz w:val="24"/>
                <w:szCs w:val="24"/>
              </w:rPr>
            </w:pPr>
            <w:r>
              <w:rPr>
                <w:b/>
                <w:sz w:val="24"/>
                <w:szCs w:val="24"/>
              </w:rPr>
              <w:t xml:space="preserve">Mgr. </w:t>
            </w:r>
            <w:r w:rsidRPr="00E2221C">
              <w:rPr>
                <w:b/>
                <w:sz w:val="24"/>
                <w:szCs w:val="24"/>
              </w:rPr>
              <w:t>Palečková Michaela</w:t>
            </w:r>
          </w:p>
        </w:tc>
        <w:tc>
          <w:tcPr>
            <w:tcW w:w="2072" w:type="dxa"/>
          </w:tcPr>
          <w:p w14:paraId="58BA5403" w14:textId="77777777" w:rsidR="0020713C" w:rsidRPr="00E2221C" w:rsidRDefault="0020713C" w:rsidP="00575068">
            <w:pPr>
              <w:jc w:val="center"/>
              <w:rPr>
                <w:b/>
                <w:sz w:val="24"/>
                <w:szCs w:val="24"/>
              </w:rPr>
            </w:pPr>
          </w:p>
        </w:tc>
      </w:tr>
      <w:tr w:rsidR="0020713C" w:rsidRPr="00E2221C" w14:paraId="3FFB728C" w14:textId="77777777" w:rsidTr="00575068">
        <w:tblPrEx>
          <w:tblCellMar>
            <w:top w:w="0" w:type="dxa"/>
            <w:bottom w:w="0" w:type="dxa"/>
          </w:tblCellMar>
        </w:tblPrEx>
        <w:trPr>
          <w:trHeight w:val="300"/>
          <w:jc w:val="center"/>
        </w:trPr>
        <w:tc>
          <w:tcPr>
            <w:tcW w:w="1365" w:type="dxa"/>
          </w:tcPr>
          <w:p w14:paraId="4E1E91D3" w14:textId="77777777" w:rsidR="0020713C" w:rsidRPr="00E2221C" w:rsidRDefault="0020713C" w:rsidP="00575068">
            <w:pPr>
              <w:jc w:val="center"/>
              <w:rPr>
                <w:b/>
                <w:sz w:val="24"/>
                <w:szCs w:val="24"/>
              </w:rPr>
            </w:pPr>
            <w:r>
              <w:rPr>
                <w:b/>
                <w:sz w:val="24"/>
                <w:szCs w:val="24"/>
              </w:rPr>
              <w:t>31.8.2021</w:t>
            </w:r>
          </w:p>
        </w:tc>
        <w:tc>
          <w:tcPr>
            <w:tcW w:w="3740" w:type="dxa"/>
          </w:tcPr>
          <w:p w14:paraId="05CD1AB5" w14:textId="77777777" w:rsidR="0020713C" w:rsidRPr="00E2221C" w:rsidRDefault="0020713C" w:rsidP="00575068">
            <w:pPr>
              <w:rPr>
                <w:b/>
                <w:sz w:val="24"/>
                <w:szCs w:val="24"/>
              </w:rPr>
            </w:pPr>
            <w:r>
              <w:rPr>
                <w:b/>
                <w:sz w:val="24"/>
                <w:szCs w:val="24"/>
              </w:rPr>
              <w:t>Nikola Eliášová</w:t>
            </w:r>
          </w:p>
        </w:tc>
        <w:tc>
          <w:tcPr>
            <w:tcW w:w="2072" w:type="dxa"/>
          </w:tcPr>
          <w:p w14:paraId="28863712" w14:textId="77777777" w:rsidR="0020713C" w:rsidRPr="00E2221C" w:rsidRDefault="0020713C" w:rsidP="00575068">
            <w:pPr>
              <w:jc w:val="center"/>
              <w:rPr>
                <w:b/>
                <w:sz w:val="24"/>
                <w:szCs w:val="24"/>
              </w:rPr>
            </w:pPr>
          </w:p>
        </w:tc>
      </w:tr>
      <w:tr w:rsidR="0020713C" w:rsidRPr="00E2221C" w14:paraId="121BFB76" w14:textId="77777777" w:rsidTr="00575068">
        <w:tblPrEx>
          <w:tblCellMar>
            <w:top w:w="0" w:type="dxa"/>
            <w:bottom w:w="0" w:type="dxa"/>
          </w:tblCellMar>
        </w:tblPrEx>
        <w:trPr>
          <w:trHeight w:val="300"/>
          <w:jc w:val="center"/>
        </w:trPr>
        <w:tc>
          <w:tcPr>
            <w:tcW w:w="1365" w:type="dxa"/>
          </w:tcPr>
          <w:p w14:paraId="2C6649DD" w14:textId="77777777" w:rsidR="0020713C" w:rsidRDefault="0020713C" w:rsidP="00575068">
            <w:r>
              <w:rPr>
                <w:b/>
                <w:sz w:val="24"/>
                <w:szCs w:val="24"/>
              </w:rPr>
              <w:t xml:space="preserve">  </w:t>
            </w:r>
            <w:r w:rsidRPr="009526F9">
              <w:rPr>
                <w:b/>
                <w:sz w:val="24"/>
                <w:szCs w:val="24"/>
              </w:rPr>
              <w:t>3</w:t>
            </w:r>
            <w:r>
              <w:rPr>
                <w:b/>
                <w:sz w:val="24"/>
                <w:szCs w:val="24"/>
              </w:rPr>
              <w:t>1.</w:t>
            </w:r>
            <w:r w:rsidRPr="009526F9">
              <w:rPr>
                <w:b/>
                <w:sz w:val="24"/>
                <w:szCs w:val="24"/>
              </w:rPr>
              <w:t>8.20</w:t>
            </w:r>
            <w:r>
              <w:rPr>
                <w:b/>
                <w:sz w:val="24"/>
                <w:szCs w:val="24"/>
              </w:rPr>
              <w:t>21</w:t>
            </w:r>
          </w:p>
        </w:tc>
        <w:tc>
          <w:tcPr>
            <w:tcW w:w="3740" w:type="dxa"/>
          </w:tcPr>
          <w:p w14:paraId="6B2C776D" w14:textId="77777777" w:rsidR="0020713C" w:rsidRPr="00E2221C" w:rsidRDefault="0020713C" w:rsidP="00575068">
            <w:pPr>
              <w:rPr>
                <w:b/>
                <w:sz w:val="24"/>
                <w:szCs w:val="24"/>
              </w:rPr>
            </w:pPr>
            <w:r>
              <w:rPr>
                <w:b/>
                <w:sz w:val="24"/>
                <w:szCs w:val="24"/>
              </w:rPr>
              <w:t>Bc. Monika Havelková</w:t>
            </w:r>
          </w:p>
        </w:tc>
        <w:tc>
          <w:tcPr>
            <w:tcW w:w="2072" w:type="dxa"/>
          </w:tcPr>
          <w:p w14:paraId="23EE9021" w14:textId="77777777" w:rsidR="0020713C" w:rsidRPr="00E2221C" w:rsidRDefault="0020713C" w:rsidP="00575068">
            <w:pPr>
              <w:jc w:val="center"/>
              <w:rPr>
                <w:b/>
                <w:sz w:val="24"/>
                <w:szCs w:val="24"/>
              </w:rPr>
            </w:pPr>
          </w:p>
        </w:tc>
      </w:tr>
      <w:tr w:rsidR="0020713C" w:rsidRPr="00E2221C" w14:paraId="4D8DE35F" w14:textId="77777777" w:rsidTr="00575068">
        <w:tblPrEx>
          <w:tblCellMar>
            <w:top w:w="0" w:type="dxa"/>
            <w:bottom w:w="0" w:type="dxa"/>
          </w:tblCellMar>
        </w:tblPrEx>
        <w:trPr>
          <w:trHeight w:val="300"/>
          <w:jc w:val="center"/>
        </w:trPr>
        <w:tc>
          <w:tcPr>
            <w:tcW w:w="1365" w:type="dxa"/>
          </w:tcPr>
          <w:p w14:paraId="568A9D8E" w14:textId="77777777" w:rsidR="0020713C" w:rsidRDefault="0020713C" w:rsidP="00575068">
            <w:r>
              <w:rPr>
                <w:b/>
                <w:sz w:val="24"/>
                <w:szCs w:val="24"/>
              </w:rPr>
              <w:t xml:space="preserve">  </w:t>
            </w:r>
            <w:r w:rsidRPr="009526F9">
              <w:rPr>
                <w:b/>
                <w:sz w:val="24"/>
                <w:szCs w:val="24"/>
              </w:rPr>
              <w:t>3</w:t>
            </w:r>
            <w:r>
              <w:rPr>
                <w:b/>
                <w:sz w:val="24"/>
                <w:szCs w:val="24"/>
              </w:rPr>
              <w:t>1</w:t>
            </w:r>
            <w:r w:rsidRPr="009526F9">
              <w:rPr>
                <w:b/>
                <w:sz w:val="24"/>
                <w:szCs w:val="24"/>
              </w:rPr>
              <w:t>.8.20</w:t>
            </w:r>
            <w:r>
              <w:rPr>
                <w:b/>
                <w:sz w:val="24"/>
                <w:szCs w:val="24"/>
              </w:rPr>
              <w:t>21</w:t>
            </w:r>
          </w:p>
        </w:tc>
        <w:tc>
          <w:tcPr>
            <w:tcW w:w="3740" w:type="dxa"/>
          </w:tcPr>
          <w:p w14:paraId="1ECB3990" w14:textId="77777777" w:rsidR="0020713C" w:rsidRPr="00E2221C" w:rsidRDefault="0020713C" w:rsidP="00575068">
            <w:pPr>
              <w:rPr>
                <w:b/>
                <w:sz w:val="24"/>
                <w:szCs w:val="24"/>
              </w:rPr>
            </w:pPr>
            <w:r>
              <w:rPr>
                <w:b/>
                <w:sz w:val="24"/>
                <w:szCs w:val="24"/>
              </w:rPr>
              <w:t>Mikelová Jitka</w:t>
            </w:r>
          </w:p>
        </w:tc>
        <w:tc>
          <w:tcPr>
            <w:tcW w:w="2072" w:type="dxa"/>
          </w:tcPr>
          <w:p w14:paraId="756C0F25" w14:textId="77777777" w:rsidR="0020713C" w:rsidRPr="00E2221C" w:rsidRDefault="0020713C" w:rsidP="00575068">
            <w:pPr>
              <w:jc w:val="center"/>
              <w:rPr>
                <w:b/>
                <w:sz w:val="24"/>
                <w:szCs w:val="24"/>
              </w:rPr>
            </w:pPr>
          </w:p>
        </w:tc>
      </w:tr>
      <w:tr w:rsidR="0020713C" w:rsidRPr="00E2221C" w14:paraId="486FAC5E" w14:textId="77777777" w:rsidTr="00575068">
        <w:tblPrEx>
          <w:tblCellMar>
            <w:top w:w="0" w:type="dxa"/>
            <w:bottom w:w="0" w:type="dxa"/>
          </w:tblCellMar>
        </w:tblPrEx>
        <w:trPr>
          <w:trHeight w:val="300"/>
          <w:jc w:val="center"/>
        </w:trPr>
        <w:tc>
          <w:tcPr>
            <w:tcW w:w="1365" w:type="dxa"/>
          </w:tcPr>
          <w:p w14:paraId="575880C3" w14:textId="77777777" w:rsidR="0020713C" w:rsidRPr="00E2221C" w:rsidRDefault="0020713C" w:rsidP="00575068">
            <w:pPr>
              <w:jc w:val="center"/>
              <w:rPr>
                <w:b/>
                <w:sz w:val="24"/>
                <w:szCs w:val="24"/>
              </w:rPr>
            </w:pPr>
            <w:r>
              <w:rPr>
                <w:b/>
                <w:sz w:val="24"/>
                <w:szCs w:val="24"/>
              </w:rPr>
              <w:t>31.8.2021</w:t>
            </w:r>
          </w:p>
        </w:tc>
        <w:tc>
          <w:tcPr>
            <w:tcW w:w="3740" w:type="dxa"/>
          </w:tcPr>
          <w:p w14:paraId="79509D17" w14:textId="77777777" w:rsidR="0020713C" w:rsidRPr="00E2221C" w:rsidRDefault="0020713C" w:rsidP="00575068">
            <w:pPr>
              <w:rPr>
                <w:b/>
                <w:sz w:val="24"/>
                <w:szCs w:val="24"/>
              </w:rPr>
            </w:pPr>
            <w:r>
              <w:rPr>
                <w:b/>
                <w:sz w:val="24"/>
                <w:szCs w:val="24"/>
              </w:rPr>
              <w:t>Kuchaříková Jitka</w:t>
            </w:r>
          </w:p>
        </w:tc>
        <w:tc>
          <w:tcPr>
            <w:tcW w:w="2072" w:type="dxa"/>
          </w:tcPr>
          <w:p w14:paraId="24A77CE9" w14:textId="77777777" w:rsidR="0020713C" w:rsidRPr="00E2221C" w:rsidRDefault="0020713C" w:rsidP="00575068">
            <w:pPr>
              <w:jc w:val="center"/>
              <w:rPr>
                <w:b/>
                <w:sz w:val="24"/>
                <w:szCs w:val="24"/>
              </w:rPr>
            </w:pPr>
          </w:p>
        </w:tc>
      </w:tr>
      <w:tr w:rsidR="0020713C" w:rsidRPr="00E2221C" w14:paraId="332CC7F3" w14:textId="77777777" w:rsidTr="00575068">
        <w:tblPrEx>
          <w:tblCellMar>
            <w:top w:w="0" w:type="dxa"/>
            <w:bottom w:w="0" w:type="dxa"/>
          </w:tblCellMar>
        </w:tblPrEx>
        <w:trPr>
          <w:trHeight w:val="53"/>
          <w:jc w:val="center"/>
        </w:trPr>
        <w:tc>
          <w:tcPr>
            <w:tcW w:w="1365" w:type="dxa"/>
          </w:tcPr>
          <w:p w14:paraId="7F34750D" w14:textId="77777777" w:rsidR="0020713C" w:rsidRDefault="0020713C" w:rsidP="00575068">
            <w:pPr>
              <w:jc w:val="center"/>
              <w:rPr>
                <w:b/>
                <w:sz w:val="24"/>
                <w:szCs w:val="24"/>
              </w:rPr>
            </w:pPr>
            <w:r>
              <w:rPr>
                <w:b/>
                <w:sz w:val="24"/>
                <w:szCs w:val="24"/>
              </w:rPr>
              <w:t>31.8.2021</w:t>
            </w:r>
          </w:p>
        </w:tc>
        <w:tc>
          <w:tcPr>
            <w:tcW w:w="3740" w:type="dxa"/>
          </w:tcPr>
          <w:p w14:paraId="1A7B6AF0" w14:textId="77777777" w:rsidR="0020713C" w:rsidRDefault="0020713C" w:rsidP="00575068">
            <w:pPr>
              <w:rPr>
                <w:b/>
                <w:sz w:val="24"/>
                <w:szCs w:val="24"/>
              </w:rPr>
            </w:pPr>
            <w:r>
              <w:rPr>
                <w:b/>
                <w:sz w:val="24"/>
                <w:szCs w:val="24"/>
              </w:rPr>
              <w:t>Havelková Iveta</w:t>
            </w:r>
          </w:p>
        </w:tc>
        <w:tc>
          <w:tcPr>
            <w:tcW w:w="2072" w:type="dxa"/>
          </w:tcPr>
          <w:p w14:paraId="0BC22C5E" w14:textId="77777777" w:rsidR="0020713C" w:rsidRPr="00E2221C" w:rsidRDefault="0020713C" w:rsidP="00575068">
            <w:pPr>
              <w:jc w:val="center"/>
              <w:rPr>
                <w:b/>
                <w:sz w:val="24"/>
                <w:szCs w:val="24"/>
              </w:rPr>
            </w:pPr>
          </w:p>
        </w:tc>
      </w:tr>
    </w:tbl>
    <w:p w14:paraId="07DA2C41" w14:textId="77777777" w:rsidR="0058786E" w:rsidRDefault="0058786E" w:rsidP="002C5B39">
      <w:pPr>
        <w:pStyle w:val="FormtovanvHTML"/>
        <w:jc w:val="center"/>
        <w:rPr>
          <w:rFonts w:ascii="Arial Narrow" w:hAnsi="Arial Narrow" w:cs="Times New Roman"/>
          <w:color w:val="000000"/>
          <w:sz w:val="18"/>
          <w:szCs w:val="18"/>
        </w:rPr>
      </w:pPr>
    </w:p>
    <w:p w14:paraId="4731C9F6" w14:textId="77777777" w:rsidR="0020713C" w:rsidRDefault="0020713C" w:rsidP="00531872">
      <w:pPr>
        <w:pStyle w:val="FormtovanvHTML"/>
        <w:jc w:val="right"/>
        <w:rPr>
          <w:rFonts w:ascii="Arial Narrow" w:hAnsi="Arial Narrow" w:cs="Times New Roman"/>
          <w:color w:val="000000"/>
          <w:sz w:val="18"/>
          <w:szCs w:val="18"/>
        </w:rPr>
      </w:pPr>
    </w:p>
    <w:p w14:paraId="7D623C8F" w14:textId="77777777" w:rsidR="0020713C" w:rsidRDefault="0020713C" w:rsidP="00531872">
      <w:pPr>
        <w:pStyle w:val="FormtovanvHTML"/>
        <w:jc w:val="right"/>
        <w:rPr>
          <w:rFonts w:ascii="Arial Narrow" w:hAnsi="Arial Narrow" w:cs="Times New Roman"/>
          <w:color w:val="000000"/>
          <w:sz w:val="18"/>
          <w:szCs w:val="18"/>
        </w:rPr>
      </w:pPr>
    </w:p>
    <w:p w14:paraId="4DCECD81" w14:textId="77777777" w:rsidR="0020713C" w:rsidRDefault="0020713C" w:rsidP="00531872">
      <w:pPr>
        <w:pStyle w:val="FormtovanvHTML"/>
        <w:jc w:val="right"/>
        <w:rPr>
          <w:rFonts w:ascii="Arial Narrow" w:hAnsi="Arial Narrow" w:cs="Times New Roman"/>
          <w:color w:val="000000"/>
          <w:sz w:val="18"/>
          <w:szCs w:val="18"/>
        </w:rPr>
      </w:pPr>
    </w:p>
    <w:p w14:paraId="731FA4AC" w14:textId="77777777" w:rsidR="0020713C" w:rsidRDefault="0020713C" w:rsidP="00531872">
      <w:pPr>
        <w:pStyle w:val="FormtovanvHTML"/>
        <w:jc w:val="right"/>
        <w:rPr>
          <w:rFonts w:ascii="Arial Narrow" w:hAnsi="Arial Narrow" w:cs="Times New Roman"/>
          <w:color w:val="000000"/>
          <w:sz w:val="18"/>
          <w:szCs w:val="18"/>
        </w:rPr>
      </w:pPr>
    </w:p>
    <w:p w14:paraId="5647BB34" w14:textId="77777777" w:rsidR="0020713C" w:rsidRDefault="0020713C" w:rsidP="00531872">
      <w:pPr>
        <w:pStyle w:val="FormtovanvHTML"/>
        <w:jc w:val="right"/>
        <w:rPr>
          <w:rFonts w:ascii="Arial Narrow" w:hAnsi="Arial Narrow" w:cs="Times New Roman"/>
          <w:color w:val="000000"/>
          <w:sz w:val="18"/>
          <w:szCs w:val="18"/>
        </w:rPr>
      </w:pPr>
    </w:p>
    <w:p w14:paraId="426A03A9" w14:textId="77777777" w:rsidR="002C5B39" w:rsidRDefault="00531872" w:rsidP="002C5B39">
      <w:pPr>
        <w:pStyle w:val="FormtovanvHTML"/>
        <w:jc w:val="right"/>
        <w:rPr>
          <w:rFonts w:ascii="Arial Narrow" w:hAnsi="Arial Narrow" w:cs="Times New Roman"/>
          <w:color w:val="000000"/>
          <w:sz w:val="18"/>
          <w:szCs w:val="18"/>
        </w:rPr>
      </w:pPr>
      <w:r>
        <w:rPr>
          <w:rFonts w:ascii="Arial Narrow" w:hAnsi="Arial Narrow" w:cs="Times New Roman"/>
          <w:color w:val="000000"/>
          <w:sz w:val="18"/>
          <w:szCs w:val="18"/>
        </w:rPr>
        <w:t>Příloha provozního</w:t>
      </w:r>
      <w:r w:rsidR="002C5B39">
        <w:rPr>
          <w:rFonts w:ascii="Arial Narrow" w:hAnsi="Arial Narrow" w:cs="Times New Roman"/>
          <w:color w:val="000000"/>
          <w:sz w:val="18"/>
          <w:szCs w:val="18"/>
        </w:rPr>
        <w:t xml:space="preserve"> řádu</w:t>
      </w:r>
    </w:p>
    <w:p w14:paraId="5DC6D234" w14:textId="69F6F6E1" w:rsidR="00531872" w:rsidRPr="002C5B39" w:rsidRDefault="00531872" w:rsidP="002C5B39">
      <w:pPr>
        <w:pStyle w:val="FormtovanvHTML"/>
        <w:jc w:val="right"/>
        <w:rPr>
          <w:rFonts w:ascii="Arial Narrow" w:hAnsi="Arial Narrow" w:cs="Times New Roman"/>
          <w:color w:val="000000"/>
          <w:sz w:val="18"/>
          <w:szCs w:val="18"/>
        </w:rPr>
      </w:pPr>
      <w:r>
        <w:rPr>
          <w:rFonts w:ascii="Arial Narrow" w:hAnsi="Arial Narrow" w:cs="Times New Roman"/>
          <w:b/>
          <w:bCs/>
          <w:color w:val="000000"/>
          <w:szCs w:val="18"/>
        </w:rPr>
        <w:t xml:space="preserve">Vyhláška 410/2005 Sb. ve znění 343/2009 Sb. </w:t>
      </w:r>
    </w:p>
    <w:p w14:paraId="2F7B0A01" w14:textId="77777777" w:rsidR="00531872" w:rsidRDefault="00531872" w:rsidP="00531872">
      <w:pPr>
        <w:pStyle w:val="FormtovanvHTML"/>
        <w:jc w:val="center"/>
        <w:rPr>
          <w:rFonts w:ascii="Arial Narrow" w:hAnsi="Arial Narrow" w:cs="Times New Roman"/>
          <w:b/>
          <w:bCs/>
          <w:color w:val="000000"/>
          <w:szCs w:val="16"/>
        </w:rPr>
      </w:pPr>
    </w:p>
    <w:p w14:paraId="1E3B9E89" w14:textId="77777777" w:rsidR="00531872" w:rsidRDefault="00531872" w:rsidP="00531872">
      <w:pPr>
        <w:pStyle w:val="FormtovanvHTML"/>
        <w:jc w:val="center"/>
        <w:rPr>
          <w:rFonts w:ascii="Arial Narrow" w:hAnsi="Arial Narrow" w:cs="Times New Roman"/>
          <w:szCs w:val="16"/>
        </w:rPr>
      </w:pPr>
      <w:r>
        <w:rPr>
          <w:rFonts w:ascii="Arial Narrow" w:hAnsi="Arial Narrow" w:cs="Times New Roman"/>
          <w:b/>
          <w:bCs/>
          <w:szCs w:val="16"/>
        </w:rPr>
        <w:t>§ 1</w:t>
      </w:r>
    </w:p>
    <w:p w14:paraId="703D9CE6" w14:textId="77777777" w:rsidR="00531872" w:rsidRDefault="00531872" w:rsidP="00531872">
      <w:pPr>
        <w:pStyle w:val="FormtovanvHTML"/>
        <w:jc w:val="center"/>
        <w:rPr>
          <w:rFonts w:ascii="Arial Narrow" w:hAnsi="Arial Narrow" w:cs="Times New Roman"/>
          <w:szCs w:val="16"/>
        </w:rPr>
      </w:pPr>
      <w:bookmarkStart w:id="4" w:name="#0002"/>
      <w:r>
        <w:rPr>
          <w:rFonts w:ascii="Arial Narrow" w:hAnsi="Arial Narrow" w:cs="Times New Roman"/>
          <w:b/>
          <w:bCs/>
          <w:szCs w:val="16"/>
        </w:rPr>
        <w:t>Základní ustanovení</w:t>
      </w:r>
    </w:p>
    <w:bookmarkEnd w:id="4"/>
    <w:p w14:paraId="06B90710" w14:textId="77777777" w:rsidR="00531872" w:rsidRPr="00362F5B" w:rsidRDefault="00531872" w:rsidP="00531872">
      <w:pPr>
        <w:pStyle w:val="FormtovanvHTML"/>
        <w:jc w:val="both"/>
        <w:rPr>
          <w:rFonts w:ascii="Arial Narrow" w:hAnsi="Arial Narrow"/>
          <w:szCs w:val="16"/>
        </w:rPr>
      </w:pPr>
      <w:r w:rsidRPr="00362F5B">
        <w:rPr>
          <w:rFonts w:ascii="Arial Narrow" w:hAnsi="Arial Narrow"/>
          <w:szCs w:val="16"/>
        </w:rPr>
        <w:t>(1) Tato vyhláška stanoví hygienické požadavky na prostorové podmínky, vybavení, provoz, osvětlení, vytápění, mikroklimatické podmínky, zásobování vodou a úklid mateřských škol, základních a středních škol, konzervatoří, vyšších odborných škol, základních uměleckých škol a jazykových škol s právem státní jazykové zkoušky1) a školských zařízení1) zařazených do rejstříku škol a školských zařízení1), s výjimkou zařízení pro další vzdělávání pedagogických pracovníků, školských poradenských zařízení a zařízení školního stravování, a dále zařízení sociálně výchovné činnosti a zařízení pro děti vyžadující okamžitou pomoc2) (dále jen "zařízení pro výchovu a vzdělávání"). Tato vyhláška se vztahuje i na provozování živnosti péče o dítě do 3 let věku v denním režimu a živnosti mimoškolní výchova a vzdělávání3), je-li živnost provozována v provozovně (dále jen "provozovny pro výchovu a vzdělávání").</w:t>
      </w:r>
    </w:p>
    <w:p w14:paraId="0350ACAF" w14:textId="77777777" w:rsidR="00531872" w:rsidRDefault="00531872" w:rsidP="00531872">
      <w:pPr>
        <w:pStyle w:val="FormtovanvHTML"/>
        <w:jc w:val="both"/>
        <w:rPr>
          <w:rFonts w:ascii="Arial Narrow" w:hAnsi="Arial Narrow"/>
          <w:szCs w:val="16"/>
        </w:rPr>
      </w:pPr>
    </w:p>
    <w:p w14:paraId="48FD6E12" w14:textId="77777777" w:rsidR="00531872" w:rsidRPr="00362F5B" w:rsidRDefault="00531872" w:rsidP="00531872">
      <w:pPr>
        <w:pStyle w:val="FormtovanvHTML"/>
        <w:jc w:val="both"/>
        <w:rPr>
          <w:rFonts w:ascii="Arial Narrow" w:hAnsi="Arial Narrow"/>
          <w:szCs w:val="16"/>
        </w:rPr>
      </w:pPr>
      <w:r w:rsidRPr="00362F5B">
        <w:rPr>
          <w:rFonts w:ascii="Arial Narrow" w:hAnsi="Arial Narrow"/>
          <w:szCs w:val="16"/>
        </w:rPr>
        <w:t>(2) Požadavky na pracoviště praktického vyučování žáků středních škol, které se uskutečňuje ve školách a školských zařízeních a na pracovištích fyzických nebo právnických osob, které mají oprávnění k činnosti související s daným oborem vzdělávání a uzavřely se školou smlouvu o obsahu, rozsahu a podmínkách praktického vyučování, stanoví zvláštní právní předpis4).</w:t>
      </w:r>
    </w:p>
    <w:p w14:paraId="3D7480BC"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2</w:t>
      </w:r>
    </w:p>
    <w:p w14:paraId="397B6EC2" w14:textId="77777777" w:rsidR="00531872" w:rsidRDefault="00531872" w:rsidP="00531872">
      <w:pPr>
        <w:pStyle w:val="FormtovanvHTML"/>
        <w:jc w:val="center"/>
        <w:rPr>
          <w:rFonts w:ascii="Arial Narrow" w:hAnsi="Arial Narrow" w:cs="Times New Roman"/>
          <w:color w:val="000000"/>
          <w:szCs w:val="16"/>
        </w:rPr>
      </w:pPr>
      <w:bookmarkStart w:id="5" w:name="#0004"/>
      <w:r>
        <w:rPr>
          <w:rFonts w:ascii="Arial Narrow" w:hAnsi="Arial Narrow" w:cs="Times New Roman"/>
          <w:b/>
          <w:bCs/>
          <w:color w:val="000000"/>
          <w:szCs w:val="16"/>
        </w:rPr>
        <w:t>Výklad pojmů</w:t>
      </w:r>
    </w:p>
    <w:p w14:paraId="4F54E6BC"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color w:val="000000"/>
          <w:szCs w:val="16"/>
        </w:rPr>
        <w:t>Pro účely této vyhlášky se rozumí:</w:t>
      </w:r>
    </w:p>
    <w:p w14:paraId="0724A779" w14:textId="77777777" w:rsidR="00531872" w:rsidRDefault="00531872" w:rsidP="00531872">
      <w:pPr>
        <w:pStyle w:val="FormtovanvHTML"/>
        <w:numPr>
          <w:ilvl w:val="0"/>
          <w:numId w:val="3"/>
        </w:numPr>
        <w:jc w:val="both"/>
        <w:rPr>
          <w:rFonts w:ascii="Arial Narrow" w:hAnsi="Arial Narrow" w:cs="Times New Roman"/>
          <w:color w:val="000000"/>
          <w:szCs w:val="16"/>
        </w:rPr>
      </w:pPr>
      <w:r>
        <w:rPr>
          <w:rFonts w:ascii="Arial Narrow" w:hAnsi="Arial Narrow" w:cs="Times New Roman"/>
          <w:b/>
          <w:color w:val="000000"/>
          <w:szCs w:val="16"/>
        </w:rPr>
        <w:t>žákem</w:t>
      </w:r>
      <w:r>
        <w:rPr>
          <w:rFonts w:ascii="Arial Narrow" w:hAnsi="Arial Narrow" w:cs="Times New Roman"/>
          <w:color w:val="000000"/>
          <w:szCs w:val="16"/>
        </w:rPr>
        <w:t xml:space="preserve"> fyzická osoba, která zahájila povinnou školní docházku a účastní se vzdělávacího procesu v zařízeních pro výchovu a vzdělávání, </w:t>
      </w:r>
    </w:p>
    <w:p w14:paraId="24397306"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color w:val="000000"/>
          <w:szCs w:val="16"/>
        </w:rPr>
        <w:t>zdravotním postižením</w:t>
      </w:r>
      <w:r>
        <w:rPr>
          <w:rFonts w:ascii="Arial Narrow" w:hAnsi="Arial Narrow" w:cs="Times New Roman"/>
          <w:color w:val="000000"/>
          <w:szCs w:val="16"/>
        </w:rPr>
        <w:t xml:space="preserve"> mentální, tělesné, zrakové nebo sluchové postižení, vada řeči, s</w:t>
      </w:r>
      <w:r>
        <w:rPr>
          <w:rFonts w:ascii="Arial Narrow" w:hAnsi="Arial Narrow" w:cs="Times New Roman"/>
          <w:szCs w:val="16"/>
        </w:rPr>
        <w:t xml:space="preserve">ouběžné postižení více vadami, autismus, vývojové poruchy učení nebo chování, </w:t>
      </w:r>
    </w:p>
    <w:p w14:paraId="4AFE6B25"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dlouhodobým  pobytem</w:t>
      </w:r>
      <w:r>
        <w:rPr>
          <w:rFonts w:ascii="Arial Narrow" w:hAnsi="Arial Narrow" w:cs="Times New Roman"/>
          <w:szCs w:val="16"/>
        </w:rPr>
        <w:t xml:space="preserve">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tak, že celková doba pobytu v nich má trvalý charakter, </w:t>
      </w:r>
    </w:p>
    <w:p w14:paraId="1D614C9A"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krátkodobým pobytem</w:t>
      </w:r>
      <w:r>
        <w:rPr>
          <w:rFonts w:ascii="Arial Narrow" w:hAnsi="Arial Narrow" w:cs="Times New Roman"/>
          <w:szCs w:val="16"/>
        </w:rPr>
        <w:t xml:space="preserve"> pobyt v místnosti během jednoho dne po dobu kratší než 4 hodiny, </w:t>
      </w:r>
    </w:p>
    <w:p w14:paraId="38C46179"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přímo větratelnými prostory</w:t>
      </w:r>
      <w:r>
        <w:rPr>
          <w:rFonts w:ascii="Arial Narrow" w:hAnsi="Arial Narrow" w:cs="Times New Roman"/>
          <w:szCs w:val="16"/>
        </w:rPr>
        <w:t xml:space="preserve"> přirozeně větrané (větrané z venkovního prostoru budovy čerstvým vzduchem) nebo nuceně větrané (mechanicky), </w:t>
      </w:r>
    </w:p>
    <w:p w14:paraId="60DC3B44"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zobrazovací jednotkou</w:t>
      </w:r>
      <w:r>
        <w:rPr>
          <w:rFonts w:ascii="Arial Narrow" w:hAnsi="Arial Narrow" w:cs="Times New Roman"/>
          <w:szCs w:val="16"/>
        </w:rPr>
        <w:t xml:space="preserve"> zařízení, které mění elektronické informace na optické a je určené pro zrakovou komunikaci s člověkem, </w:t>
      </w:r>
    </w:p>
    <w:p w14:paraId="7BDA9783"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zrakovým úkolem</w:t>
      </w:r>
      <w:r>
        <w:rPr>
          <w:rFonts w:ascii="Arial Narrow" w:hAnsi="Arial Narrow" w:cs="Times New Roman"/>
          <w:szCs w:val="16"/>
        </w:rPr>
        <w:t xml:space="preserve"> zraková činnost potřebná k práci, případně místo s vizuálními prvky vykonávané práce, </w:t>
      </w:r>
    </w:p>
    <w:p w14:paraId="0BF36771"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místem zrakového úkolu</w:t>
      </w:r>
      <w:r>
        <w:rPr>
          <w:rFonts w:ascii="Arial Narrow" w:hAnsi="Arial Narrow" w:cs="Times New Roman"/>
          <w:szCs w:val="16"/>
        </w:rPr>
        <w:t xml:space="preserve"> místo, kde se nachází předmět zrakové činnosti (zrakového úkolu), </w:t>
      </w:r>
    </w:p>
    <w:p w14:paraId="13D40E6E" w14:textId="77777777" w:rsidR="00531872" w:rsidRDefault="00531872" w:rsidP="00531872">
      <w:pPr>
        <w:pStyle w:val="FormtovanvHTML"/>
        <w:numPr>
          <w:ilvl w:val="0"/>
          <w:numId w:val="3"/>
        </w:numPr>
        <w:jc w:val="both"/>
        <w:rPr>
          <w:rFonts w:ascii="Arial Narrow" w:hAnsi="Arial Narrow" w:cs="Times New Roman"/>
          <w:szCs w:val="16"/>
        </w:rPr>
      </w:pPr>
      <w:r>
        <w:rPr>
          <w:rFonts w:ascii="Arial Narrow" w:hAnsi="Arial Narrow" w:cs="Times New Roman"/>
          <w:b/>
          <w:szCs w:val="16"/>
        </w:rPr>
        <w:t>normovou hodnotou nebo normovým požadavkem</w:t>
      </w:r>
      <w:r>
        <w:rPr>
          <w:rFonts w:ascii="Arial Narrow" w:hAnsi="Arial Narrow" w:cs="Times New Roman"/>
          <w:szCs w:val="16"/>
        </w:rPr>
        <w:t xml:space="preserve"> konkrétní  technický  požadavek  obsažený v příslušné české technické  normě ČSN, jehož dodržení považuje konkrétní ustanovení za splnění jím stanovených požadavků. </w:t>
      </w:r>
    </w:p>
    <w:p w14:paraId="493A442A" w14:textId="77777777" w:rsidR="00531872" w:rsidRDefault="00531872" w:rsidP="00531872">
      <w:pPr>
        <w:pStyle w:val="FormtovanvHTML"/>
        <w:jc w:val="both"/>
        <w:rPr>
          <w:rFonts w:ascii="Arial Narrow" w:hAnsi="Arial Narrow" w:cs="Times New Roman"/>
          <w:color w:val="000000"/>
          <w:szCs w:val="16"/>
        </w:rPr>
      </w:pPr>
    </w:p>
    <w:p w14:paraId="5B55CD8E" w14:textId="77777777" w:rsidR="00531872" w:rsidRDefault="00531872" w:rsidP="00531872">
      <w:pPr>
        <w:pStyle w:val="FormtovanvHTML"/>
        <w:jc w:val="center"/>
        <w:rPr>
          <w:rFonts w:ascii="Arial Narrow" w:hAnsi="Arial Narrow" w:cs="Times New Roman"/>
          <w:b/>
          <w:bCs/>
          <w:color w:val="000000"/>
          <w:szCs w:val="16"/>
        </w:rPr>
      </w:pPr>
      <w:bookmarkStart w:id="6" w:name="#0005"/>
      <w:bookmarkEnd w:id="5"/>
      <w:r>
        <w:rPr>
          <w:rFonts w:ascii="Arial Narrow" w:hAnsi="Arial Narrow" w:cs="Times New Roman"/>
          <w:b/>
          <w:bCs/>
          <w:color w:val="000000"/>
          <w:szCs w:val="16"/>
        </w:rPr>
        <w:t>Prostorové podmínky</w:t>
      </w:r>
    </w:p>
    <w:p w14:paraId="05BBB9AD" w14:textId="77777777" w:rsidR="00531872" w:rsidRDefault="00531872" w:rsidP="00531872">
      <w:pPr>
        <w:pStyle w:val="FormtovanvHTML"/>
        <w:jc w:val="center"/>
        <w:rPr>
          <w:rFonts w:ascii="Arial Narrow" w:hAnsi="Arial Narrow" w:cs="Times New Roman"/>
          <w:b/>
          <w:bCs/>
          <w:color w:val="000000"/>
          <w:szCs w:val="16"/>
        </w:rPr>
      </w:pPr>
      <w:bookmarkStart w:id="7" w:name="#0006"/>
      <w:bookmarkEnd w:id="6"/>
      <w:bookmarkEnd w:id="7"/>
      <w:r>
        <w:rPr>
          <w:rFonts w:ascii="Arial Narrow" w:hAnsi="Arial Narrow" w:cs="Times New Roman"/>
          <w:b/>
          <w:bCs/>
          <w:color w:val="000000"/>
          <w:szCs w:val="16"/>
        </w:rPr>
        <w:t>§ 3</w:t>
      </w:r>
    </w:p>
    <w:p w14:paraId="0DCEC358"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(1) Nezastavěná plocha pozemku pro zařízení pro výchovu a vzdělávání a provozoven pro výchovu a vzdělávání určená pro pobyt a hry dětí předškolního věku, včetně travnaté plochy, musí činit nejméně 4 m2 na 1 dítě. V zařízeních pro děti vyžadující okamžitou pomoc a ve školských zařízeních pro výkon ústavní nebo ochranné výchovy musí činit nezastavěná plocha pozemku určená pro pobyt a hry dětí nejméně 4 m2 na 1 dítě bez ohledu na věk dětí. Pozemek musí být oplocen z důvodu ochrany zdraví a zajištění bezpečnosti dětí.</w:t>
      </w:r>
    </w:p>
    <w:p w14:paraId="5028C1DD" w14:textId="77777777" w:rsidR="00531872" w:rsidRDefault="00531872" w:rsidP="00531872">
      <w:pPr>
        <w:pStyle w:val="FormtovanvHTML"/>
        <w:jc w:val="both"/>
        <w:rPr>
          <w:rFonts w:ascii="Arial Narrow" w:hAnsi="Arial Narrow" w:cs="Times New Roman"/>
          <w:szCs w:val="16"/>
        </w:rPr>
      </w:pPr>
    </w:p>
    <w:p w14:paraId="46A20C48"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(2) Pozemek zařízení pro výchovu a vzdělávání a provozoven pro výchovu a vzdělávání poskytující základní vzdělání musí mít k dispozici zpevněnou plochu a travnatou plochu pro přestávkový pobyt žáků, dále plochu pro tělovýchovu a sport; povrch této plochy musí odpovídat normovým požadavkům české technické normy upravující kvalitu a bezpečnost povrchu4a). Pozemek musí být oplocen z důvodu ochrany zdraví a zajištění bezpečnosti žáků.</w:t>
      </w:r>
    </w:p>
    <w:p w14:paraId="51BE0D8E" w14:textId="77777777" w:rsidR="00531872" w:rsidRDefault="00531872" w:rsidP="00531872">
      <w:pPr>
        <w:pStyle w:val="FormtovanvHTML"/>
        <w:jc w:val="both"/>
        <w:rPr>
          <w:rFonts w:ascii="Arial Narrow" w:hAnsi="Arial Narrow" w:cs="Times New Roman"/>
          <w:szCs w:val="16"/>
        </w:rPr>
      </w:pPr>
    </w:p>
    <w:p w14:paraId="031AF3E8"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(3) Pozemek zařízení pro výchovu a vzdělávání a provozoven pro výchovu a vzdělávání poskytující střední vzdělání musí mít k dispozici plochu pro tělovýchovu a sport a povrch této plochy musí odpovídat normovým požadavkům české technické normy upravující kvalitu a bezpečnost povrchu4a).</w:t>
      </w:r>
    </w:p>
    <w:p w14:paraId="3C0BAD4D" w14:textId="77777777" w:rsidR="00531872" w:rsidRDefault="00531872" w:rsidP="00531872">
      <w:pPr>
        <w:pStyle w:val="FormtovanvHTML"/>
        <w:jc w:val="both"/>
        <w:rPr>
          <w:rFonts w:ascii="Arial Narrow" w:hAnsi="Arial Narrow" w:cs="Times New Roman"/>
          <w:szCs w:val="16"/>
        </w:rPr>
      </w:pPr>
    </w:p>
    <w:p w14:paraId="27042849" w14:textId="77777777" w:rsidR="00531872" w:rsidRDefault="00531872" w:rsidP="00531872">
      <w:pPr>
        <w:pStyle w:val="FormtovanvHTML"/>
        <w:jc w:val="both"/>
        <w:rPr>
          <w:rFonts w:ascii="Arial Narrow" w:hAnsi="Arial Narrow" w:cs="Times New Roman"/>
          <w:b/>
          <w:bCs/>
          <w:color w:val="000000"/>
          <w:szCs w:val="16"/>
        </w:rPr>
      </w:pPr>
      <w:r w:rsidRPr="00026ACB">
        <w:rPr>
          <w:rFonts w:ascii="Arial Narrow" w:hAnsi="Arial Narrow" w:cs="Times New Roman"/>
          <w:szCs w:val="16"/>
        </w:rPr>
        <w:t xml:space="preserve">(4) Při volbě rostlin a dřevin vysazovaných na pozemky určené pro zařízení pro výchovu a vzdělávání a provozovny pro výchovu a vzdělávání musí být zohledněna ochrana zdraví dětí a žáků. Dřeviny nesmí způsobit snížení parametrů denního osvětlení ve výukových a pobytových místnostech pod požadovaný limit12). Vzdálenost sázené dřeviny od obvodové zdi budov </w:t>
      </w:r>
      <w:r w:rsidRPr="00026ACB">
        <w:rPr>
          <w:rFonts w:ascii="Arial Narrow" w:hAnsi="Arial Narrow" w:cs="Times New Roman"/>
          <w:szCs w:val="16"/>
        </w:rPr>
        <w:lastRenderedPageBreak/>
        <w:t>musí být stejná, jako je její předpokládaná maximální výška. Vysazené rostliny, travnaté plochy a dřeviny musí být řádně udržovány. Pro údržbu musí být užívána voda alespoň I. třídy jakosti odpovídající české technické normě upravující jakost vody pro závlahu5).</w:t>
      </w:r>
    </w:p>
    <w:p w14:paraId="658A43AC"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4</w:t>
      </w:r>
    </w:p>
    <w:p w14:paraId="0452FE72" w14:textId="77777777" w:rsidR="00531872" w:rsidRPr="00026ACB" w:rsidRDefault="00531872" w:rsidP="00531872">
      <w:pPr>
        <w:jc w:val="both"/>
        <w:rPr>
          <w:rFonts w:ascii="Arial Narrow" w:hAnsi="Arial Narrow"/>
        </w:rPr>
      </w:pPr>
      <w:r w:rsidRPr="00026ACB">
        <w:rPr>
          <w:rFonts w:ascii="Arial Narrow" w:hAnsi="Arial Narrow"/>
        </w:rPr>
        <w:t>(1) Prostorové podmínky a vnitřní uspořádání v zařízeních pro výchovu a vzdělávání a provozoven pro výchovu a vzdělávání dětí předškolního věku musí umožňovat výuku, volné hry dětí, jejich odpočinek, osobní hygienu s otužováním, tělesná cvičení a zajištění stravování, pokud toto není zajištěno v jiném stravovacím zařízení. Na 1 dítě musí plocha denní místnosti užívané jako herna a ložnice činit nejméně 4 m2; je-li ložnice, jídelna nebo tělocvična stavebně oddělená, musí plocha denní místnosti činit nejméně 3 m2 na 1 dítě. Plocha na 1 lehátko nebo lůžko pro spánek musí činit nejméně 1,7 m2 na 1 dítě. Lehátko nebo lůžko musí poskytovat pevnou oporu zad. Prostor pro ukládání lehátek a lůžkovin musí umožňovat jejich řádné provětrávání a oddělené uložení lůžkovin pro každé dítě. Každé dítě musí mít k dispozici individuálně přidělené, označené lůžkoviny.</w:t>
      </w:r>
    </w:p>
    <w:p w14:paraId="7EF81089" w14:textId="77777777" w:rsidR="00531872" w:rsidRDefault="00531872" w:rsidP="00531872">
      <w:pPr>
        <w:jc w:val="both"/>
        <w:rPr>
          <w:rFonts w:ascii="Arial Narrow" w:hAnsi="Arial Narrow"/>
        </w:rPr>
      </w:pPr>
    </w:p>
    <w:p w14:paraId="0D9F4FA8" w14:textId="77777777" w:rsidR="00531872" w:rsidRPr="00026ACB" w:rsidRDefault="00531872" w:rsidP="00531872">
      <w:pPr>
        <w:jc w:val="both"/>
        <w:rPr>
          <w:rFonts w:ascii="Arial Narrow" w:hAnsi="Arial Narrow"/>
        </w:rPr>
      </w:pPr>
      <w:r w:rsidRPr="00026ACB">
        <w:rPr>
          <w:rFonts w:ascii="Arial Narrow" w:hAnsi="Arial Narrow"/>
        </w:rPr>
        <w:t>(2) V prostorech zařízení pro výchovu a vzdělávání s výjimkou škol v přírodě a provozoven pro výchovu a vzdělávání6) musí na 1 žáka připadnout v učebnách nejméně 1,65 m2, v odborných pracovnách, laboratořích a počítačových učebnách, v jazykových učebnách a učebnách písemné a elektronické komunikace nejméně 2 m2. V učebnách pracovních činností základních škol musí připadnout na 1 žáka nejméně 4 m2. Ve školách uskutečňujících vzdělávací program pro žáky se speciálními vzdělávacími potřebami se stanoví plocha na 1 žáka v teoretických učebnách nejméně 2,3 m2.</w:t>
      </w:r>
    </w:p>
    <w:p w14:paraId="33BFAB7C" w14:textId="77777777" w:rsidR="00531872" w:rsidRDefault="00531872" w:rsidP="00531872">
      <w:pPr>
        <w:jc w:val="both"/>
        <w:rPr>
          <w:rFonts w:ascii="Arial Narrow" w:hAnsi="Arial Narrow"/>
        </w:rPr>
      </w:pPr>
    </w:p>
    <w:p w14:paraId="5B228A83" w14:textId="77777777" w:rsidR="00531872" w:rsidRPr="00026ACB" w:rsidRDefault="00531872" w:rsidP="00531872">
      <w:pPr>
        <w:jc w:val="both"/>
        <w:rPr>
          <w:rFonts w:ascii="Arial Narrow" w:hAnsi="Arial Narrow"/>
        </w:rPr>
      </w:pPr>
      <w:r w:rsidRPr="00026ACB">
        <w:rPr>
          <w:rFonts w:ascii="Arial Narrow" w:hAnsi="Arial Narrow"/>
        </w:rPr>
        <w:t>(3) Pro žáky se zdravotním postižením musí být ve školách uskutečňujících vzdělávací program pro žáky se speciálními vzdělávacími potřebami, zajištěny podmínky podle druhu jejich zdravotního postižení. V učebnách musí být vytvořeny relaxační koutky s odpovídajícím vybavením umístěné mimo prostor lavic. Vyčleňuje se prostor pro odkládání a uložení kompenzačních pomůcek.</w:t>
      </w:r>
    </w:p>
    <w:p w14:paraId="5728B4F5" w14:textId="77777777" w:rsidR="00531872" w:rsidRDefault="00531872" w:rsidP="00531872">
      <w:pPr>
        <w:jc w:val="both"/>
        <w:rPr>
          <w:rFonts w:ascii="Arial Narrow" w:hAnsi="Arial Narrow"/>
        </w:rPr>
      </w:pPr>
    </w:p>
    <w:p w14:paraId="4FB2EE06" w14:textId="77777777" w:rsidR="00531872" w:rsidRPr="00026ACB" w:rsidRDefault="00531872" w:rsidP="00531872">
      <w:pPr>
        <w:jc w:val="both"/>
        <w:rPr>
          <w:rFonts w:ascii="Arial Narrow" w:hAnsi="Arial Narrow"/>
        </w:rPr>
      </w:pPr>
      <w:r w:rsidRPr="00026ACB">
        <w:rPr>
          <w:rFonts w:ascii="Arial Narrow" w:hAnsi="Arial Narrow"/>
        </w:rPr>
        <w:t>(4) Podlahy v zařízeních pro výchovu a vzdělávání a provozovnách pro výchovu a vzdělávání musí odpovídat charakteru činnosti upravené zvláštním právním předpisem o technických požadavcích na stavby8) a musí být snadno čistitelné. Ve výukových místnostech musí být podlahové krytiny matné a světlé.</w:t>
      </w:r>
    </w:p>
    <w:p w14:paraId="1E623FE9" w14:textId="77777777" w:rsidR="00531872" w:rsidRDefault="00531872" w:rsidP="00531872">
      <w:pPr>
        <w:jc w:val="both"/>
        <w:rPr>
          <w:rFonts w:ascii="Arial Narrow" w:hAnsi="Arial Narrow"/>
        </w:rPr>
      </w:pPr>
    </w:p>
    <w:p w14:paraId="3A3A9E6B" w14:textId="77777777" w:rsidR="00531872" w:rsidRDefault="00531872" w:rsidP="00531872">
      <w:pPr>
        <w:jc w:val="both"/>
        <w:rPr>
          <w:rFonts w:ascii="Arial Narrow" w:hAnsi="Arial Narrow"/>
        </w:rPr>
      </w:pPr>
      <w:r w:rsidRPr="00026ACB">
        <w:rPr>
          <w:rFonts w:ascii="Arial Narrow" w:hAnsi="Arial Narrow"/>
        </w:rPr>
        <w:t>(5) Zařízení pro výchovu a vzdělávání se vybavuje počtem šaten a hygienických zařízení, který stanoví zvláštní právní předpis9). Další požadavky na hygienická zařízení a šatny v zařízeních pro výchovu a vzdělávání a v provozovnách pro výchovu a vzdělávání jsou stanoveny v příloze č. 1 této vyhlášky a ve zvláštním právním předpisu7).</w:t>
      </w:r>
    </w:p>
    <w:p w14:paraId="75DC415D" w14:textId="77777777" w:rsidR="00531872" w:rsidRDefault="00531872" w:rsidP="00531872">
      <w:pPr>
        <w:jc w:val="center"/>
        <w:rPr>
          <w:rFonts w:ascii="Arial Narrow" w:hAnsi="Arial Narrow"/>
        </w:rPr>
      </w:pPr>
    </w:p>
    <w:p w14:paraId="1DC48C77" w14:textId="77777777" w:rsidR="00531872" w:rsidRDefault="00531872" w:rsidP="00531872">
      <w:pPr>
        <w:jc w:val="center"/>
        <w:rPr>
          <w:rFonts w:ascii="Arial Narrow" w:hAnsi="Arial Narrow"/>
          <w:b/>
          <w:szCs w:val="16"/>
        </w:rPr>
      </w:pPr>
      <w:r>
        <w:rPr>
          <w:rFonts w:ascii="Arial Narrow" w:hAnsi="Arial Narrow"/>
          <w:b/>
          <w:szCs w:val="16"/>
        </w:rPr>
        <w:t xml:space="preserve">§ 4a </w:t>
      </w:r>
    </w:p>
    <w:p w14:paraId="184D787D" w14:textId="77777777" w:rsidR="00531872" w:rsidRPr="00026ACB" w:rsidRDefault="00531872" w:rsidP="00531872">
      <w:pPr>
        <w:jc w:val="both"/>
        <w:rPr>
          <w:rFonts w:ascii="Arial Narrow" w:hAnsi="Arial Narrow"/>
          <w:szCs w:val="16"/>
        </w:rPr>
      </w:pPr>
      <w:r w:rsidRPr="00026ACB">
        <w:rPr>
          <w:rFonts w:ascii="Arial Narrow" w:hAnsi="Arial Narrow"/>
          <w:szCs w:val="16"/>
        </w:rPr>
        <w:t>(1) Zařízení pro výchovu a vzdělávání musí být vybavena šatnami podle požadavků upravených zvláštním právním předpisem8). Pro jednoho žáka musí být zajištěna podlahová plocha 0,25 m2. Požadavky na počty a vybavení hygienických zařízení jsou upraveny v příloze č. 1 k této vyhlášce. Záchody a umývárny se zřizují odděleně podle pohlaví a musí být osvětleny a větrány. Požadavky na větrání jsou upraveny v příloze č. 3 k této vyhlášce.</w:t>
      </w:r>
    </w:p>
    <w:p w14:paraId="6F142348" w14:textId="77777777" w:rsidR="00531872" w:rsidRDefault="00531872" w:rsidP="00531872">
      <w:pPr>
        <w:jc w:val="both"/>
        <w:rPr>
          <w:rFonts w:ascii="Arial Narrow" w:hAnsi="Arial Narrow"/>
          <w:szCs w:val="16"/>
        </w:rPr>
      </w:pPr>
    </w:p>
    <w:p w14:paraId="729A731F" w14:textId="77777777" w:rsidR="00531872" w:rsidRPr="00026ACB" w:rsidRDefault="00531872" w:rsidP="00531872">
      <w:pPr>
        <w:jc w:val="both"/>
        <w:rPr>
          <w:rFonts w:ascii="Arial Narrow" w:hAnsi="Arial Narrow"/>
          <w:szCs w:val="16"/>
        </w:rPr>
      </w:pPr>
      <w:r w:rsidRPr="00026ACB">
        <w:rPr>
          <w:rFonts w:ascii="Arial Narrow" w:hAnsi="Arial Narrow"/>
          <w:szCs w:val="16"/>
        </w:rPr>
        <w:t>(2) V provozovnách pro výchovu a vzdělávání musí být pro žáky zřízeny osvětlené a větrané šatny. Pro jednoho žáka musí být zajištěna podlahová plocha 0,25 m2. Požadavky na počty a vybavení hygienických zařízení jsou upraveny v příloze č. 1 k této vyhlášce. Záchody a umývárny se zřizují odděleně dle pohlaví a musí být osvětleny a větrány. Požadavky na větrání jsou upraveny v příloze č. 3 k této vyhlášce.</w:t>
      </w:r>
    </w:p>
    <w:p w14:paraId="2A3F50BE" w14:textId="77777777" w:rsidR="00531872" w:rsidRDefault="00531872" w:rsidP="00531872">
      <w:pPr>
        <w:jc w:val="both"/>
        <w:rPr>
          <w:rFonts w:ascii="Arial Narrow" w:hAnsi="Arial Narrow"/>
          <w:szCs w:val="16"/>
        </w:rPr>
      </w:pPr>
    </w:p>
    <w:p w14:paraId="5A0952D4" w14:textId="77777777" w:rsidR="00531872" w:rsidRPr="00026ACB" w:rsidRDefault="00531872" w:rsidP="00531872">
      <w:pPr>
        <w:jc w:val="both"/>
        <w:rPr>
          <w:rFonts w:ascii="Arial Narrow" w:hAnsi="Arial Narrow"/>
          <w:szCs w:val="16"/>
        </w:rPr>
      </w:pPr>
      <w:r w:rsidRPr="00026ACB">
        <w:rPr>
          <w:rFonts w:ascii="Arial Narrow" w:hAnsi="Arial Narrow"/>
          <w:szCs w:val="16"/>
        </w:rPr>
        <w:t>(3) V zařízeních pro výchovu a vzdělávání a v provozovnách pro výchovu a vzdělávání dětí předškolního věku musí být záchody a umývárny přístupné ze šatny a denní místnosti dětí, nedělí se podle pohlaví a musí být osvětleny a větrány. Požadavky na počty a vybavení hygienických zařízení jsou upraveny v příloze č. 1 k této vyhlášce. Požadavky na větrání jsou upraveny v příloze č. 3 k této vyhlášce.</w:t>
      </w:r>
    </w:p>
    <w:p w14:paraId="32BB65A2" w14:textId="77777777" w:rsidR="00531872" w:rsidRDefault="00531872" w:rsidP="00531872">
      <w:pPr>
        <w:jc w:val="both"/>
        <w:rPr>
          <w:rFonts w:ascii="Arial Narrow" w:hAnsi="Arial Narrow"/>
          <w:szCs w:val="16"/>
        </w:rPr>
      </w:pPr>
    </w:p>
    <w:p w14:paraId="5A36D0CA" w14:textId="77777777" w:rsidR="00531872" w:rsidRPr="00026ACB" w:rsidRDefault="00531872" w:rsidP="00531872">
      <w:pPr>
        <w:jc w:val="both"/>
        <w:rPr>
          <w:rFonts w:ascii="Arial Narrow" w:hAnsi="Arial Narrow"/>
          <w:szCs w:val="16"/>
        </w:rPr>
      </w:pPr>
      <w:r w:rsidRPr="00026ACB">
        <w:rPr>
          <w:rFonts w:ascii="Arial Narrow" w:hAnsi="Arial Narrow"/>
          <w:szCs w:val="16"/>
        </w:rPr>
        <w:t xml:space="preserve">(4) Ve výukových prostorách provozoven pro výchovu a vzdělávání musí být umístěno alespoň jedno umyvadlo s přívodem studené pitné vody. Pokud je zavedena teplá voda, pak u výtoků v dosahu žáků nesmí mít teplotu vyšší než 45 </w:t>
      </w:r>
      <w:proofErr w:type="spellStart"/>
      <w:r w:rsidRPr="00026ACB">
        <w:rPr>
          <w:rFonts w:ascii="Arial Narrow" w:hAnsi="Arial Narrow"/>
          <w:szCs w:val="16"/>
        </w:rPr>
        <w:t>oC</w:t>
      </w:r>
      <w:proofErr w:type="spellEnd"/>
      <w:r w:rsidRPr="00026ACB">
        <w:rPr>
          <w:rFonts w:ascii="Arial Narrow" w:hAnsi="Arial Narrow"/>
          <w:szCs w:val="16"/>
        </w:rPr>
        <w:t>.</w:t>
      </w:r>
    </w:p>
    <w:p w14:paraId="03F4C687" w14:textId="77777777" w:rsidR="00531872" w:rsidRDefault="00531872" w:rsidP="00531872">
      <w:pPr>
        <w:jc w:val="both"/>
        <w:rPr>
          <w:rFonts w:ascii="Arial Narrow" w:hAnsi="Arial Narrow"/>
          <w:szCs w:val="16"/>
        </w:rPr>
      </w:pPr>
    </w:p>
    <w:p w14:paraId="6070E728" w14:textId="77777777" w:rsidR="00531872" w:rsidRDefault="00531872" w:rsidP="00531872">
      <w:pPr>
        <w:jc w:val="both"/>
        <w:rPr>
          <w:rFonts w:ascii="Arial Narrow" w:hAnsi="Arial Narrow"/>
          <w:szCs w:val="16"/>
        </w:rPr>
      </w:pPr>
      <w:r w:rsidRPr="00026ACB">
        <w:rPr>
          <w:rFonts w:ascii="Arial Narrow" w:hAnsi="Arial Narrow"/>
          <w:szCs w:val="16"/>
        </w:rPr>
        <w:t xml:space="preserve">(5) Ve výukových prostorách zařízení pro výchovu a vzdělávání a provozoven pro výchovu a vzdělávání musí být v </w:t>
      </w:r>
    </w:p>
    <w:p w14:paraId="6660D99F" w14:textId="77777777" w:rsidR="00531872" w:rsidRDefault="00531872" w:rsidP="00531872">
      <w:pPr>
        <w:jc w:val="both"/>
        <w:rPr>
          <w:rFonts w:ascii="Arial Narrow" w:hAnsi="Arial Narrow"/>
          <w:szCs w:val="16"/>
        </w:rPr>
      </w:pPr>
      <w:r w:rsidRPr="00026ACB">
        <w:rPr>
          <w:rFonts w:ascii="Arial Narrow" w:hAnsi="Arial Narrow"/>
          <w:szCs w:val="16"/>
        </w:rPr>
        <w:t>učebnách výtvarných oborů umístěn rovněž dřez s přívodem tekoucí pitné studené a teplé vody.</w:t>
      </w:r>
    </w:p>
    <w:p w14:paraId="2C899EC6" w14:textId="77777777" w:rsidR="00531872" w:rsidRDefault="00531872" w:rsidP="00531872">
      <w:pPr>
        <w:jc w:val="center"/>
        <w:rPr>
          <w:rFonts w:ascii="Arial Narrow" w:hAnsi="Arial Narrow"/>
          <w:b/>
          <w:szCs w:val="16"/>
        </w:rPr>
      </w:pPr>
    </w:p>
    <w:p w14:paraId="369CEEFE" w14:textId="77777777" w:rsidR="00531872" w:rsidRDefault="00531872" w:rsidP="00531872">
      <w:pPr>
        <w:jc w:val="center"/>
        <w:rPr>
          <w:rFonts w:ascii="Arial Narrow" w:hAnsi="Arial Narrow"/>
          <w:b/>
          <w:szCs w:val="16"/>
        </w:rPr>
      </w:pPr>
      <w:r>
        <w:rPr>
          <w:rFonts w:ascii="Arial Narrow" w:hAnsi="Arial Narrow"/>
          <w:b/>
          <w:szCs w:val="16"/>
        </w:rPr>
        <w:t xml:space="preserve">§ 4b </w:t>
      </w:r>
    </w:p>
    <w:p w14:paraId="3D8950AD" w14:textId="77777777" w:rsidR="00531872" w:rsidRDefault="00531872" w:rsidP="00531872">
      <w:pPr>
        <w:jc w:val="both"/>
        <w:rPr>
          <w:rFonts w:ascii="Arial Narrow" w:hAnsi="Arial Narrow"/>
          <w:szCs w:val="16"/>
        </w:rPr>
      </w:pPr>
      <w:r w:rsidRPr="00026ACB">
        <w:rPr>
          <w:rFonts w:ascii="Arial Narrow" w:hAnsi="Arial Narrow"/>
          <w:szCs w:val="16"/>
        </w:rPr>
        <w:t>V zařízeních pro výchovu a vzdělávání a provozovnách pro výchovu a vzdělávání musí být dodrženy normové hodnoty podle příslušné české technické normy upravující optimální doby dozvuku9a).</w:t>
      </w:r>
    </w:p>
    <w:p w14:paraId="57E8E4D9" w14:textId="77777777" w:rsidR="00531872" w:rsidRDefault="00531872" w:rsidP="00531872">
      <w:pPr>
        <w:jc w:val="center"/>
        <w:rPr>
          <w:rFonts w:ascii="Arial Narrow" w:hAnsi="Arial Narrow"/>
          <w:b/>
          <w:szCs w:val="16"/>
        </w:rPr>
      </w:pPr>
      <w:bookmarkStart w:id="8" w:name="#0007"/>
      <w:bookmarkEnd w:id="8"/>
    </w:p>
    <w:p w14:paraId="1CA0372B" w14:textId="77777777" w:rsidR="00531872" w:rsidRDefault="00531872" w:rsidP="00531872">
      <w:pPr>
        <w:jc w:val="center"/>
        <w:rPr>
          <w:rFonts w:ascii="Arial Narrow" w:hAnsi="Arial Narrow"/>
          <w:b/>
          <w:szCs w:val="16"/>
        </w:rPr>
      </w:pPr>
      <w:r>
        <w:rPr>
          <w:rFonts w:ascii="Arial Narrow" w:hAnsi="Arial Narrow"/>
          <w:b/>
          <w:szCs w:val="16"/>
        </w:rPr>
        <w:t xml:space="preserve">§ 5 </w:t>
      </w:r>
    </w:p>
    <w:p w14:paraId="49713A65" w14:textId="77777777" w:rsidR="00531872" w:rsidRPr="00026ACB" w:rsidRDefault="00531872" w:rsidP="00531872">
      <w:pPr>
        <w:jc w:val="both"/>
        <w:rPr>
          <w:rFonts w:ascii="Arial Narrow" w:hAnsi="Arial Narrow"/>
          <w:szCs w:val="16"/>
        </w:rPr>
      </w:pPr>
      <w:r w:rsidRPr="00026ACB">
        <w:rPr>
          <w:rFonts w:ascii="Arial Narrow" w:hAnsi="Arial Narrow"/>
          <w:szCs w:val="16"/>
        </w:rPr>
        <w:t xml:space="preserve">(1) Prostory k výuce tělesné výchovy a tělocvičny v zařízeních pro výchovu a vzdělávání a provozovnách pro výchovu a vzdělávání musí svými stavebně technickými podmínkami umožňovat realizaci tělesné výchovy. Tyto prostory musí být větratelné; požadavky na větrání jsou upraveny v příloze č. 3 k této vyhlášce. Ovládání ventilačních otvorů musí být dosažitelné </w:t>
      </w:r>
      <w:r w:rsidRPr="00026ACB">
        <w:rPr>
          <w:rFonts w:ascii="Arial Narrow" w:hAnsi="Arial Narrow"/>
          <w:szCs w:val="16"/>
        </w:rPr>
        <w:lastRenderedPageBreak/>
        <w:t>z podlahy. Podlaha musí být pružná při statickém i dynamickém zatížení, snadno čistitelná, s protiskluzovou úpravou povrchu8). Stěny a tělesa topení musí být zabezpečeny takovým způsobem, aby nebylo ohroženo zdraví dětí a žáků, svítidla a okenní tabule musí být zabezpečena proti rozbití. Další požadavky na tělocvičny v zařízeních pro výchovu a vzdělávání upravuje zvláštní právní předpis o technických požadavcích na stavby8).</w:t>
      </w:r>
    </w:p>
    <w:p w14:paraId="17DA235D" w14:textId="77777777" w:rsidR="00531872" w:rsidRDefault="00531872" w:rsidP="00531872">
      <w:pPr>
        <w:jc w:val="both"/>
        <w:rPr>
          <w:rFonts w:ascii="Arial Narrow" w:hAnsi="Arial Narrow"/>
          <w:szCs w:val="16"/>
        </w:rPr>
      </w:pPr>
    </w:p>
    <w:p w14:paraId="268B6521" w14:textId="77777777" w:rsidR="00531872" w:rsidRDefault="00531872" w:rsidP="00531872">
      <w:pPr>
        <w:jc w:val="both"/>
        <w:rPr>
          <w:rFonts w:ascii="Arial Narrow" w:hAnsi="Arial Narrow"/>
          <w:szCs w:val="16"/>
        </w:rPr>
      </w:pPr>
      <w:r w:rsidRPr="00026ACB">
        <w:rPr>
          <w:rFonts w:ascii="Arial Narrow" w:hAnsi="Arial Narrow"/>
          <w:szCs w:val="16"/>
        </w:rPr>
        <w:t>(2) U tělocvičny musí být zřízena šatna, umývárna a záchody s předsíní a umyvadlem, oddělené pro chlapce a dívky, v případě potřeby i nářaďovna. Šatny musí být vybaveny věšáky a lavicemi; počítá se 0,4 m délky lavice na 1 žáka. Umývárna musí být přístupná ze šatny, musí umožňovat odkládání mycích potřeb, ručníků a prádla; pro maximálně 8 žáků musí být instalována 1 sprchová růžice.</w:t>
      </w:r>
    </w:p>
    <w:p w14:paraId="4CB35B42" w14:textId="77777777" w:rsidR="00531872" w:rsidRDefault="00531872" w:rsidP="00531872">
      <w:pPr>
        <w:jc w:val="center"/>
        <w:rPr>
          <w:rFonts w:ascii="Arial Narrow" w:hAnsi="Arial Narrow"/>
          <w:b/>
          <w:szCs w:val="16"/>
        </w:rPr>
      </w:pPr>
    </w:p>
    <w:p w14:paraId="17C0DCA1" w14:textId="77777777" w:rsidR="00531872" w:rsidRDefault="00531872" w:rsidP="00531872">
      <w:pPr>
        <w:jc w:val="center"/>
        <w:rPr>
          <w:rFonts w:ascii="Arial Narrow" w:hAnsi="Arial Narrow"/>
          <w:b/>
          <w:szCs w:val="16"/>
        </w:rPr>
      </w:pPr>
      <w:r>
        <w:rPr>
          <w:rFonts w:ascii="Arial Narrow" w:hAnsi="Arial Narrow"/>
          <w:b/>
          <w:szCs w:val="16"/>
        </w:rPr>
        <w:t>§ 6</w:t>
      </w:r>
    </w:p>
    <w:p w14:paraId="5CDCC44F" w14:textId="77777777" w:rsidR="00531872" w:rsidRDefault="00531872" w:rsidP="00531872">
      <w:pPr>
        <w:jc w:val="both"/>
        <w:rPr>
          <w:rFonts w:ascii="Arial Narrow" w:hAnsi="Arial Narrow"/>
          <w:szCs w:val="16"/>
        </w:rPr>
      </w:pPr>
      <w:r w:rsidRPr="00026ACB">
        <w:rPr>
          <w:rFonts w:ascii="Arial Narrow" w:hAnsi="Arial Narrow"/>
          <w:szCs w:val="16"/>
        </w:rPr>
        <w:t>Při výuce pracovní výchovy v základních školách, pokud prostory nejsou součástí školy, musí být žákům k dispozici prostor pro odkládání civilního oděvu a pro mytí rukou a záchod s předsíňkou a umyvadlem oddělený pro dívky a pro chlapce. Požadavky na jejich vybavení jsou upraveny v příloze č. 1 bodu 8 k této vyhlášce.</w:t>
      </w:r>
      <w:r>
        <w:rPr>
          <w:rFonts w:ascii="Arial Narrow" w:hAnsi="Arial Narrow"/>
          <w:szCs w:val="16"/>
        </w:rPr>
        <w:t>.</w:t>
      </w:r>
    </w:p>
    <w:p w14:paraId="1C63F0E7" w14:textId="77777777" w:rsidR="00531872" w:rsidRDefault="00531872" w:rsidP="00531872">
      <w:pPr>
        <w:jc w:val="center"/>
        <w:rPr>
          <w:rFonts w:ascii="Arial Narrow" w:hAnsi="Arial Narrow"/>
          <w:b/>
          <w:szCs w:val="16"/>
        </w:rPr>
      </w:pPr>
    </w:p>
    <w:p w14:paraId="411D9E77" w14:textId="77777777" w:rsidR="00531872" w:rsidRDefault="00531872" w:rsidP="00531872">
      <w:pPr>
        <w:jc w:val="center"/>
        <w:rPr>
          <w:rFonts w:ascii="Arial Narrow" w:hAnsi="Arial Narrow"/>
          <w:b/>
          <w:szCs w:val="16"/>
        </w:rPr>
      </w:pPr>
      <w:r>
        <w:rPr>
          <w:rFonts w:ascii="Arial Narrow" w:hAnsi="Arial Narrow"/>
          <w:b/>
          <w:szCs w:val="16"/>
        </w:rPr>
        <w:t>§ 7</w:t>
      </w:r>
    </w:p>
    <w:p w14:paraId="28551F30" w14:textId="77777777" w:rsidR="00531872" w:rsidRDefault="00531872" w:rsidP="00531872">
      <w:pPr>
        <w:pStyle w:val="FormtovanvHTML"/>
        <w:jc w:val="both"/>
        <w:rPr>
          <w:rFonts w:ascii="Arial Narrow" w:hAnsi="Arial Narrow" w:cs="Times New Roman"/>
          <w:color w:val="000000"/>
          <w:szCs w:val="16"/>
          <w:u w:val="single"/>
        </w:rPr>
      </w:pPr>
      <w:r w:rsidRPr="00026ACB">
        <w:rPr>
          <w:rFonts w:ascii="Arial Narrow" w:hAnsi="Arial Narrow" w:cs="Times New Roman"/>
          <w:szCs w:val="16"/>
        </w:rPr>
        <w:t>Prostory pro pobyt žáků v zařízeních pro zájmové vzdělávání a provozovnách pro zájmové vzdělávání se upravují a zařizují tak, aby svými stavebně technickými podmínkami umožňovaly činnost, pro kterou jsou zřízeny. Nejmenší plocha místnosti se stanoví rozměrem 2 m2 na 1 žáka. Pokud prostory pro pobyt ve školní družině a školním klubu nejsou součástí školy nebo školského zařízení pro výchovu a vzdělávání, musí být k dispozici vyčleněný prostor pro odkládání oděvů a obuvi, dále záchod s předsíňkou a umyvadlem oddělený pro dívky a chlapce a zázemí pro pedagogické pracovníky podle zvláštního právního předpisu4). Požadavky na vybavení hygienických zařízení jsou upraveny v příloze č. 1 bodu 8 k této vyhlášce.</w:t>
      </w:r>
    </w:p>
    <w:p w14:paraId="649A33C0" w14:textId="77777777" w:rsidR="00531872" w:rsidRDefault="00531872" w:rsidP="00531872">
      <w:pPr>
        <w:jc w:val="center"/>
        <w:rPr>
          <w:rFonts w:ascii="Arial Narrow" w:hAnsi="Arial Narrow"/>
          <w:b/>
          <w:szCs w:val="16"/>
        </w:rPr>
      </w:pPr>
    </w:p>
    <w:p w14:paraId="0AC03940" w14:textId="77777777" w:rsidR="00531872" w:rsidRDefault="00531872" w:rsidP="00531872">
      <w:pPr>
        <w:jc w:val="center"/>
        <w:rPr>
          <w:rFonts w:ascii="Arial Narrow" w:hAnsi="Arial Narrow"/>
          <w:b/>
          <w:szCs w:val="16"/>
        </w:rPr>
      </w:pPr>
      <w:r>
        <w:rPr>
          <w:rFonts w:ascii="Arial Narrow" w:hAnsi="Arial Narrow"/>
          <w:b/>
          <w:szCs w:val="16"/>
        </w:rPr>
        <w:t>§ 8</w:t>
      </w:r>
    </w:p>
    <w:p w14:paraId="0B610054" w14:textId="77777777" w:rsidR="00531872" w:rsidRDefault="00531872" w:rsidP="00531872">
      <w:pPr>
        <w:jc w:val="center"/>
        <w:rPr>
          <w:rFonts w:ascii="Arial Narrow" w:hAnsi="Arial Narrow"/>
          <w:b/>
          <w:szCs w:val="16"/>
        </w:rPr>
      </w:pPr>
      <w:r>
        <w:rPr>
          <w:rFonts w:ascii="Arial Narrow" w:hAnsi="Arial Narrow"/>
          <w:b/>
          <w:szCs w:val="16"/>
        </w:rPr>
        <w:t>Školy v přírodě</w:t>
      </w:r>
    </w:p>
    <w:p w14:paraId="23565336" w14:textId="77777777" w:rsidR="00531872" w:rsidRPr="00026ACB" w:rsidRDefault="00531872" w:rsidP="00531872">
      <w:pPr>
        <w:rPr>
          <w:rFonts w:ascii="Arial Narrow" w:hAnsi="Arial Narrow"/>
          <w:szCs w:val="16"/>
        </w:rPr>
      </w:pPr>
      <w:r w:rsidRPr="00026ACB">
        <w:rPr>
          <w:rFonts w:ascii="Arial Narrow" w:hAnsi="Arial Narrow"/>
          <w:szCs w:val="16"/>
        </w:rPr>
        <w:t>(1) Ve školách v přírodě9b) se výuka zajišťuje v pobytové místnosti s plochou minimálně 1,5 m2 podlahové plochy na 1 žáka. Pokud se volný čas tráví ve vnitřních prostorách, musí jít o pobytové místnosti s plochou minimálně 1,5 m2 na 1 žáka nebo minimálně 3 m2 na 1 dítě předškolního věku.</w:t>
      </w:r>
    </w:p>
    <w:p w14:paraId="41C2F70A" w14:textId="77777777" w:rsidR="00531872" w:rsidRDefault="00531872" w:rsidP="00531872">
      <w:pPr>
        <w:rPr>
          <w:rFonts w:ascii="Arial Narrow" w:hAnsi="Arial Narrow"/>
          <w:szCs w:val="16"/>
        </w:rPr>
      </w:pPr>
    </w:p>
    <w:p w14:paraId="6F8C0BDA" w14:textId="77777777" w:rsidR="00531872" w:rsidRDefault="00531872" w:rsidP="00531872">
      <w:pPr>
        <w:rPr>
          <w:rFonts w:ascii="Arial Narrow" w:hAnsi="Arial Narrow"/>
          <w:szCs w:val="16"/>
        </w:rPr>
      </w:pPr>
      <w:r w:rsidRPr="00026ACB">
        <w:rPr>
          <w:rFonts w:ascii="Arial Narrow" w:hAnsi="Arial Narrow"/>
          <w:szCs w:val="16"/>
        </w:rPr>
        <w:t>(2) Pro ubytování ve škole v přírodě se stanoví minimální podlahová plocha 3 m2 na 1 osobu.</w:t>
      </w:r>
    </w:p>
    <w:p w14:paraId="6AAFA680" w14:textId="77777777" w:rsidR="00531872" w:rsidRDefault="00531872" w:rsidP="00531872">
      <w:pPr>
        <w:rPr>
          <w:rFonts w:ascii="Arial Narrow" w:hAnsi="Arial Narrow"/>
          <w:szCs w:val="16"/>
        </w:rPr>
      </w:pPr>
    </w:p>
    <w:p w14:paraId="6F936386" w14:textId="77777777" w:rsidR="00531872" w:rsidRPr="00026ACB" w:rsidRDefault="00531872" w:rsidP="00531872">
      <w:pPr>
        <w:jc w:val="center"/>
        <w:rPr>
          <w:rFonts w:ascii="Arial Narrow" w:hAnsi="Arial Narrow"/>
          <w:b/>
          <w:szCs w:val="16"/>
        </w:rPr>
      </w:pPr>
      <w:r w:rsidRPr="00026ACB">
        <w:rPr>
          <w:rFonts w:ascii="Arial Narrow" w:hAnsi="Arial Narrow"/>
          <w:b/>
          <w:szCs w:val="16"/>
        </w:rPr>
        <w:t>§ 9</w:t>
      </w:r>
    </w:p>
    <w:p w14:paraId="045E0285" w14:textId="77777777" w:rsidR="00531872" w:rsidRPr="00026ACB" w:rsidRDefault="00531872" w:rsidP="00531872">
      <w:pPr>
        <w:jc w:val="center"/>
        <w:rPr>
          <w:rFonts w:ascii="Arial Narrow" w:hAnsi="Arial Narrow"/>
          <w:szCs w:val="16"/>
        </w:rPr>
      </w:pPr>
      <w:r w:rsidRPr="00026ACB">
        <w:rPr>
          <w:rFonts w:ascii="Arial Narrow" w:hAnsi="Arial Narrow"/>
          <w:szCs w:val="16"/>
        </w:rPr>
        <w:t>zrušen vyhláškou č. 343/2009 Sb.</w:t>
      </w:r>
    </w:p>
    <w:p w14:paraId="25935F17" w14:textId="77777777" w:rsidR="00531872" w:rsidRDefault="00531872" w:rsidP="00531872">
      <w:pPr>
        <w:pStyle w:val="FormtovanvHTML"/>
        <w:jc w:val="center"/>
        <w:rPr>
          <w:rFonts w:ascii="Arial Narrow" w:hAnsi="Arial Narrow" w:cs="Times New Roman"/>
          <w:b/>
          <w:szCs w:val="16"/>
        </w:rPr>
      </w:pPr>
    </w:p>
    <w:p w14:paraId="21B3C6BB" w14:textId="77777777" w:rsidR="00531872" w:rsidRDefault="00531872" w:rsidP="00531872">
      <w:pPr>
        <w:pStyle w:val="FormtovanvHTML"/>
        <w:jc w:val="center"/>
        <w:rPr>
          <w:rFonts w:ascii="Arial Narrow" w:hAnsi="Arial Narrow" w:cs="Times New Roman"/>
          <w:b/>
          <w:szCs w:val="16"/>
        </w:rPr>
      </w:pPr>
      <w:r>
        <w:rPr>
          <w:rFonts w:ascii="Arial Narrow" w:hAnsi="Arial Narrow" w:cs="Times New Roman"/>
          <w:b/>
          <w:szCs w:val="16"/>
        </w:rPr>
        <w:t>§ 10</w:t>
      </w:r>
    </w:p>
    <w:p w14:paraId="08DBB174" w14:textId="77777777" w:rsidR="00531872" w:rsidRDefault="00531872" w:rsidP="00531872">
      <w:pPr>
        <w:pStyle w:val="FormtovanvHTML"/>
        <w:jc w:val="center"/>
        <w:rPr>
          <w:rFonts w:ascii="Arial Narrow" w:hAnsi="Arial Narrow" w:cs="Times New Roman"/>
          <w:b/>
          <w:szCs w:val="16"/>
        </w:rPr>
      </w:pPr>
      <w:bookmarkStart w:id="9" w:name="#0008"/>
      <w:r>
        <w:rPr>
          <w:rFonts w:ascii="Arial Narrow" w:hAnsi="Arial Narrow" w:cs="Times New Roman"/>
          <w:b/>
          <w:szCs w:val="16"/>
        </w:rPr>
        <w:t>Ubytování</w:t>
      </w:r>
    </w:p>
    <w:p w14:paraId="6F33677C" w14:textId="77777777" w:rsidR="00531872" w:rsidRPr="00026ACB" w:rsidRDefault="00531872" w:rsidP="00531872">
      <w:pPr>
        <w:pStyle w:val="FormtovanvHTML"/>
        <w:jc w:val="both"/>
        <w:rPr>
          <w:rFonts w:ascii="Arial Narrow" w:hAnsi="Arial Narrow"/>
          <w:szCs w:val="16"/>
        </w:rPr>
      </w:pPr>
      <w:bookmarkStart w:id="10" w:name="#0009"/>
      <w:bookmarkEnd w:id="9"/>
      <w:bookmarkEnd w:id="10"/>
      <w:r w:rsidRPr="00026ACB">
        <w:rPr>
          <w:rFonts w:ascii="Arial Narrow" w:hAnsi="Arial Narrow"/>
          <w:szCs w:val="16"/>
        </w:rPr>
        <w:t>(1) Pro ubytování v domovech mládeže, internátech, v zařízeních pro děti vyžadující okamžitou pomoc a ve školských zařízeních pro výkon ústavní a ochranné výchovy a preventivně výchovné péče (dále jen "ubytovací zařízení") je nejmenší ubytovací plocha ložnice 6 m2 na 1 ubytovaného. Ve školských zařízeních pro výkon ústavní a ochranné výchovy a preventivně výchovné péče musí být zřízen obývací pokoj s podlahovou plochou nejméně 3 m2 na 1 ubytovaného, v domovech mládeže a internátech nejméně 1,5 m2 na 1 ubytovaného. V ubytovacím zařízení domova mládeže musí být zřízena studovna, v níž se stanoví nejméně 1,5 m2 na 1 žáka.</w:t>
      </w:r>
    </w:p>
    <w:p w14:paraId="2215F0AB" w14:textId="77777777" w:rsidR="00531872" w:rsidRDefault="00531872" w:rsidP="00531872">
      <w:pPr>
        <w:pStyle w:val="FormtovanvHTML"/>
        <w:jc w:val="both"/>
        <w:rPr>
          <w:rFonts w:ascii="Arial Narrow" w:hAnsi="Arial Narrow"/>
          <w:szCs w:val="16"/>
        </w:rPr>
      </w:pPr>
    </w:p>
    <w:p w14:paraId="3EBE83E6" w14:textId="77777777" w:rsidR="00531872" w:rsidRDefault="00531872" w:rsidP="00531872">
      <w:pPr>
        <w:pStyle w:val="FormtovanvHTML"/>
        <w:jc w:val="both"/>
        <w:rPr>
          <w:rFonts w:ascii="Arial Narrow" w:hAnsi="Arial Narrow" w:cs="Times New Roman"/>
          <w:b/>
          <w:bCs/>
          <w:color w:val="000000"/>
          <w:szCs w:val="16"/>
        </w:rPr>
      </w:pPr>
      <w:r w:rsidRPr="00026ACB">
        <w:rPr>
          <w:rFonts w:ascii="Arial Narrow" w:hAnsi="Arial Narrow"/>
          <w:szCs w:val="16"/>
        </w:rPr>
        <w:t>(2) V ubytovacím zařízení musí být zřízeny čajová kuchyňka, oddělený sklad čistého a sklad použitého prádla, prostory pro sušení oděvů a pro uskladnění a čištění obuvi, úklid a sklady sezónních potřeb. Součástí ubytovacího zařízení je zázemí pro vychovatele4). Požadavky na hygienická zařízení a jejich vybavení jsou upraveny v příloze č. 1 k této vyhlášce.</w:t>
      </w:r>
    </w:p>
    <w:p w14:paraId="2DD6D5BD" w14:textId="77777777" w:rsidR="00531872" w:rsidRDefault="00531872" w:rsidP="00531872">
      <w:pPr>
        <w:pStyle w:val="FormtovanvHTML"/>
        <w:jc w:val="center"/>
        <w:rPr>
          <w:rFonts w:ascii="Arial Narrow" w:hAnsi="Arial Narrow" w:cs="Times New Roman"/>
          <w:b/>
          <w:bCs/>
          <w:color w:val="000000"/>
          <w:szCs w:val="16"/>
        </w:rPr>
      </w:pPr>
    </w:p>
    <w:p w14:paraId="25D27C91"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11</w:t>
      </w:r>
    </w:p>
    <w:p w14:paraId="17019667" w14:textId="77777777" w:rsidR="00531872" w:rsidRDefault="00531872" w:rsidP="00531872">
      <w:pPr>
        <w:pStyle w:val="FormtovanvHTML"/>
        <w:jc w:val="center"/>
        <w:rPr>
          <w:rFonts w:ascii="Arial Narrow" w:hAnsi="Arial Narrow" w:cs="Times New Roman"/>
          <w:color w:val="000000"/>
          <w:szCs w:val="16"/>
        </w:rPr>
      </w:pPr>
      <w:bookmarkStart w:id="11" w:name="#0010"/>
      <w:r>
        <w:rPr>
          <w:rFonts w:ascii="Arial Narrow" w:hAnsi="Arial Narrow" w:cs="Times New Roman"/>
          <w:b/>
          <w:bCs/>
          <w:color w:val="000000"/>
          <w:szCs w:val="16"/>
        </w:rPr>
        <w:t>Vybavení nábytkem a rozsazení žáků</w:t>
      </w:r>
    </w:p>
    <w:bookmarkEnd w:id="11"/>
    <w:p w14:paraId="32F3AB16"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 xml:space="preserve">(1) Zařízení pro výchovu a vzdělávání a provozovny pro výchovu a vzdělávání musí být vybavena nábytkem, který zohledňuje rozdílnou tělesnou výšku dětí a žáků a podporuje správné držení těla. Židle a stoly pro děti a žáky musí splňovat normové hodnoty české technické normy upravující velikostní ukazatele nábytku9c) a musí umožňovat dodržování ergonomických zásad práce žáků v sedě, které jsou upraveny v příloze č. 2 k této vyhlášce. Pracovní stoly musí mít matný povrch. Při používání tabule musí být dodržena vzdálenost minimálně 2 m od přední hrany prvního stolu žáka před tabulí. Pro žáky s těžším či kombinovaným zdravotním postižením se používají ortopedické </w:t>
      </w:r>
      <w:proofErr w:type="spellStart"/>
      <w:r w:rsidRPr="00026ACB">
        <w:rPr>
          <w:rFonts w:ascii="Arial Narrow" w:hAnsi="Arial Narrow" w:cs="Times New Roman"/>
          <w:szCs w:val="16"/>
        </w:rPr>
        <w:t>vertikalizační</w:t>
      </w:r>
      <w:proofErr w:type="spellEnd"/>
      <w:r w:rsidRPr="00026ACB">
        <w:rPr>
          <w:rFonts w:ascii="Arial Narrow" w:hAnsi="Arial Narrow" w:cs="Times New Roman"/>
          <w:szCs w:val="16"/>
        </w:rPr>
        <w:t xml:space="preserve"> školní lavice podle doporučení odborného rehabilitačního pracovníka s možností jejich polohování.</w:t>
      </w:r>
    </w:p>
    <w:p w14:paraId="48F73146" w14:textId="77777777" w:rsidR="00531872" w:rsidRDefault="00531872" w:rsidP="00531872">
      <w:pPr>
        <w:pStyle w:val="FormtovanvHTML"/>
        <w:jc w:val="both"/>
        <w:rPr>
          <w:rFonts w:ascii="Arial Narrow" w:hAnsi="Arial Narrow" w:cs="Times New Roman"/>
          <w:szCs w:val="16"/>
        </w:rPr>
      </w:pPr>
    </w:p>
    <w:p w14:paraId="4E2A32CE" w14:textId="77777777" w:rsidR="00531872" w:rsidRPr="00026ACB" w:rsidRDefault="00531872" w:rsidP="00531872">
      <w:pPr>
        <w:pStyle w:val="FormtovanvHTML"/>
        <w:jc w:val="both"/>
        <w:rPr>
          <w:rFonts w:ascii="Arial Narrow" w:hAnsi="Arial Narrow" w:cs="Times New Roman"/>
          <w:szCs w:val="16"/>
        </w:rPr>
      </w:pPr>
      <w:r>
        <w:rPr>
          <w:rFonts w:ascii="Arial Narrow" w:hAnsi="Arial Narrow" w:cs="Times New Roman"/>
          <w:szCs w:val="16"/>
        </w:rPr>
        <w:t>(</w:t>
      </w:r>
      <w:r w:rsidRPr="00026ACB">
        <w:rPr>
          <w:rFonts w:ascii="Arial Narrow" w:hAnsi="Arial Narrow" w:cs="Times New Roman"/>
          <w:szCs w:val="16"/>
        </w:rPr>
        <w:t xml:space="preserve">2) Vybavení nábytkem v ubytovacích zařízeních musí odpovídat charakteru zařízení a věku dětí nebo žáků. Patrová lůžka se zřizují jen v odůvodněných případech s ohledem na tělesné a rozumové schopnosti ubytovaných a musí odpovídat normovým požadavkům české technické normy upravující rozměry a bezpečnost patrových lůžek11). Vstup na horní lůžko musí být bezpečný a horní lůžko musí být opatřeno zábranou proti pádu, jakož i nepropustnou podložkou pod matrací. Patrová lůžka </w:t>
      </w:r>
      <w:r w:rsidRPr="00026ACB">
        <w:rPr>
          <w:rFonts w:ascii="Arial Narrow" w:hAnsi="Arial Narrow" w:cs="Times New Roman"/>
          <w:szCs w:val="16"/>
        </w:rPr>
        <w:lastRenderedPageBreak/>
        <w:t>nelze použít v zařízeních pro výchovu a vzdělávání a provozovnách pro výchovu a vzdělávání dětí předškolního věku a v školských ubytovacích zařízeních pro děti a žáky mladší 7 let. Každé lůžko musí poskytovat pevnou oporu zad v průběhu spánku a mít samostatný prostor na uložení lůžkovin. Každý pokoj musí být vybaven dále stolem a počtem židlí podle počtu ubytovaných.</w:t>
      </w:r>
    </w:p>
    <w:p w14:paraId="43EBE3A6" w14:textId="77777777" w:rsidR="00531872" w:rsidRDefault="00531872" w:rsidP="00531872">
      <w:pPr>
        <w:pStyle w:val="FormtovanvHTML"/>
        <w:jc w:val="both"/>
        <w:rPr>
          <w:rFonts w:ascii="Arial Narrow" w:hAnsi="Arial Narrow" w:cs="Times New Roman"/>
          <w:szCs w:val="16"/>
        </w:rPr>
      </w:pPr>
    </w:p>
    <w:p w14:paraId="4B8936D6" w14:textId="77777777" w:rsidR="00531872" w:rsidRDefault="00531872" w:rsidP="00531872">
      <w:pPr>
        <w:pStyle w:val="FormtovanvHTML"/>
        <w:jc w:val="both"/>
        <w:rPr>
          <w:rFonts w:ascii="Arial Narrow" w:hAnsi="Arial Narrow" w:cs="Times New Roman"/>
          <w:color w:val="000000"/>
          <w:szCs w:val="16"/>
        </w:rPr>
      </w:pPr>
      <w:r w:rsidRPr="00026ACB">
        <w:rPr>
          <w:rFonts w:ascii="Arial Narrow" w:hAnsi="Arial Narrow" w:cs="Times New Roman"/>
          <w:szCs w:val="16"/>
        </w:rPr>
        <w:t>(3) Rozsazení žáků v učebně se řídí podle jejich tělesné výšky; dále se přihlíží ke speciálním vzdělávacím potřebám, případným zrakovým a sluchovým vadám a jinému zdravotnímu postižení žáků. Při uspořádání lavic se dbá na to, aby u žáků nedocházelo k jednostrannému zatížení svalových skupin a aby byly dodrženy požadavky na úroveň osvětlení. Při uspořádání lavic jiném než čelem k tabuli je nutné zajistit pravidelné stranové střídání sezení žáků.</w:t>
      </w:r>
    </w:p>
    <w:p w14:paraId="6A09A048" w14:textId="77777777" w:rsidR="00531872" w:rsidRDefault="00531872" w:rsidP="00531872">
      <w:pPr>
        <w:pStyle w:val="FormtovanvHTML"/>
        <w:jc w:val="center"/>
        <w:rPr>
          <w:rFonts w:ascii="Arial Narrow" w:hAnsi="Arial Narrow" w:cs="Times New Roman"/>
          <w:b/>
          <w:bCs/>
          <w:color w:val="000000"/>
          <w:szCs w:val="16"/>
        </w:rPr>
      </w:pPr>
      <w:bookmarkStart w:id="12" w:name="#0011"/>
    </w:p>
    <w:p w14:paraId="0E56E39E"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Osvětlení</w:t>
      </w:r>
    </w:p>
    <w:p w14:paraId="3666E8BC" w14:textId="77777777" w:rsidR="00531872" w:rsidRDefault="00531872" w:rsidP="00531872">
      <w:pPr>
        <w:pStyle w:val="FormtovanvHTML"/>
        <w:jc w:val="center"/>
        <w:rPr>
          <w:rFonts w:ascii="Arial Narrow" w:hAnsi="Arial Narrow" w:cs="Times New Roman"/>
          <w:color w:val="000000"/>
          <w:szCs w:val="16"/>
        </w:rPr>
      </w:pPr>
      <w:bookmarkStart w:id="13" w:name="#0012"/>
      <w:bookmarkEnd w:id="12"/>
      <w:bookmarkEnd w:id="13"/>
      <w:r>
        <w:rPr>
          <w:rFonts w:ascii="Arial Narrow" w:hAnsi="Arial Narrow" w:cs="Times New Roman"/>
          <w:b/>
          <w:bCs/>
          <w:color w:val="000000"/>
          <w:szCs w:val="16"/>
        </w:rPr>
        <w:t>§ 12</w:t>
      </w:r>
    </w:p>
    <w:p w14:paraId="24FB40F3" w14:textId="77777777" w:rsidR="00531872" w:rsidRPr="00026ACB" w:rsidRDefault="00531872" w:rsidP="00531872">
      <w:pPr>
        <w:jc w:val="both"/>
        <w:rPr>
          <w:rFonts w:ascii="Arial Narrow" w:hAnsi="Arial Narrow"/>
          <w:color w:val="000000"/>
          <w:szCs w:val="16"/>
        </w:rPr>
      </w:pPr>
      <w:r w:rsidRPr="00026ACB">
        <w:rPr>
          <w:rFonts w:ascii="Arial Narrow" w:hAnsi="Arial Narrow"/>
          <w:color w:val="000000"/>
          <w:szCs w:val="16"/>
        </w:rPr>
        <w:t>(1) Ve vnitřních prostorech budov zařízení pro výchovu a vzdělávání a provozovnách pro výchovu a vzdělávání, určených k dlouhodobému pobytu žáků, musí být vyhovující denní osvětlení odpovídající normovým požadavkům12). U užívaných staveb je po předchozím projednání s orgánem ochrany veřejného zdraví výjimečně možné použít celkové sdružené osvětlení. Toto osvětlení musí být v souladu s normovými požadavky české technické normy upravující sdružené osvětlení13). Místa žáků v lavicích musí být v učebnách orientována tak, aby žáci nebyli v zorném poli oslňováni jasem osvětlovacích otvorů a ani si nestínili místo zrakového úkolu.</w:t>
      </w:r>
    </w:p>
    <w:p w14:paraId="55F77D26" w14:textId="77777777" w:rsidR="00531872" w:rsidRPr="00026ACB" w:rsidRDefault="00531872" w:rsidP="00531872">
      <w:pPr>
        <w:jc w:val="both"/>
        <w:rPr>
          <w:rFonts w:ascii="Arial Narrow" w:hAnsi="Arial Narrow"/>
          <w:color w:val="000000"/>
          <w:szCs w:val="16"/>
        </w:rPr>
      </w:pPr>
      <w:r w:rsidRPr="00026ACB">
        <w:rPr>
          <w:rFonts w:ascii="Arial Narrow" w:hAnsi="Arial Narrow"/>
          <w:color w:val="000000"/>
          <w:szCs w:val="16"/>
        </w:rPr>
        <w:t>(2) V prostorech určených pouze ke krátkodobému pobytu je možné použít celkového sdruženého osvětlení. Dále je možné celkové sdružené osvětlení použít v případech s jiným uspořádáním lavic než čelem k tabuli nebo v dílnách při potřebě osvětlit stíněné povrchy. Pro žáky se zrakovým postižením nebo zrakovými vadami je nutné zajistit denní i umělé osvětlení odpovídající specifickým potřebám podle stupně jejich postižení12,14). V soustavě sdruženého osvětlení denní i doplňující umělé osvětlení musí vyhovovat příslušným normovým hodnotám a požadavkům13).</w:t>
      </w:r>
    </w:p>
    <w:p w14:paraId="1288F09A" w14:textId="77777777" w:rsidR="00531872" w:rsidRPr="00026ACB" w:rsidRDefault="00531872" w:rsidP="00531872">
      <w:pPr>
        <w:jc w:val="both"/>
        <w:rPr>
          <w:rFonts w:ascii="Arial Narrow" w:hAnsi="Arial Narrow"/>
          <w:color w:val="000000"/>
          <w:szCs w:val="16"/>
        </w:rPr>
      </w:pPr>
      <w:r w:rsidRPr="00026ACB">
        <w:rPr>
          <w:rFonts w:ascii="Arial Narrow" w:hAnsi="Arial Narrow"/>
          <w:color w:val="000000"/>
          <w:szCs w:val="16"/>
        </w:rPr>
        <w:t xml:space="preserve">(3) Parametry umělého osvětlení ve vnitřních prostorech budov zařízení pro výchovu a vzdělávání a provozovnách pro výchovu a vzdělávání musí odpovídat normovým požadavkům české technické normy upravující požadavky na osvětlení pro vnitřní pracovní prostory14). Barevný tón umělého světla volit pro hodnoty </w:t>
      </w:r>
      <w:proofErr w:type="spellStart"/>
      <w:r w:rsidRPr="00026ACB">
        <w:rPr>
          <w:rFonts w:ascii="Arial Narrow" w:hAnsi="Arial Narrow"/>
          <w:color w:val="000000"/>
          <w:szCs w:val="16"/>
        </w:rPr>
        <w:t>Ém</w:t>
      </w:r>
      <w:proofErr w:type="spellEnd"/>
      <w:r w:rsidRPr="00026ACB">
        <w:rPr>
          <w:rFonts w:ascii="Arial Narrow" w:hAnsi="Arial Narrow"/>
          <w:color w:val="000000"/>
          <w:szCs w:val="16"/>
        </w:rPr>
        <w:t xml:space="preserve"> ≤ 200 </w:t>
      </w:r>
      <w:proofErr w:type="spellStart"/>
      <w:r w:rsidRPr="00026ACB">
        <w:rPr>
          <w:rFonts w:ascii="Arial Narrow" w:hAnsi="Arial Narrow"/>
          <w:color w:val="000000"/>
          <w:szCs w:val="16"/>
        </w:rPr>
        <w:t>lx</w:t>
      </w:r>
      <w:proofErr w:type="spellEnd"/>
      <w:r w:rsidRPr="00026ACB">
        <w:rPr>
          <w:rFonts w:ascii="Arial Narrow" w:hAnsi="Arial Narrow"/>
          <w:color w:val="000000"/>
          <w:szCs w:val="16"/>
        </w:rPr>
        <w:t xml:space="preserve"> teple bílý; 200 </w:t>
      </w:r>
      <w:proofErr w:type="spellStart"/>
      <w:r w:rsidRPr="00026ACB">
        <w:rPr>
          <w:rFonts w:ascii="Arial Narrow" w:hAnsi="Arial Narrow"/>
          <w:color w:val="000000"/>
          <w:szCs w:val="16"/>
        </w:rPr>
        <w:t>lx</w:t>
      </w:r>
      <w:proofErr w:type="spellEnd"/>
      <w:r w:rsidRPr="00026ACB">
        <w:rPr>
          <w:rFonts w:ascii="Arial Narrow" w:hAnsi="Arial Narrow"/>
          <w:color w:val="000000"/>
          <w:szCs w:val="16"/>
        </w:rPr>
        <w:t xml:space="preserve"> &lt; </w:t>
      </w:r>
      <w:proofErr w:type="spellStart"/>
      <w:r w:rsidRPr="00026ACB">
        <w:rPr>
          <w:rFonts w:ascii="Arial Narrow" w:hAnsi="Arial Narrow"/>
          <w:color w:val="000000"/>
          <w:szCs w:val="16"/>
        </w:rPr>
        <w:t>Ém</w:t>
      </w:r>
      <w:proofErr w:type="spellEnd"/>
      <w:r w:rsidRPr="00026ACB">
        <w:rPr>
          <w:rFonts w:ascii="Arial Narrow" w:hAnsi="Arial Narrow"/>
          <w:color w:val="000000"/>
          <w:szCs w:val="16"/>
        </w:rPr>
        <w:t xml:space="preserve"> ≤ 1000 </w:t>
      </w:r>
      <w:proofErr w:type="spellStart"/>
      <w:r w:rsidRPr="00026ACB">
        <w:rPr>
          <w:rFonts w:ascii="Arial Narrow" w:hAnsi="Arial Narrow"/>
          <w:color w:val="000000"/>
          <w:szCs w:val="16"/>
        </w:rPr>
        <w:t>lx</w:t>
      </w:r>
      <w:proofErr w:type="spellEnd"/>
      <w:r w:rsidRPr="00026ACB">
        <w:rPr>
          <w:rFonts w:ascii="Arial Narrow" w:hAnsi="Arial Narrow"/>
          <w:color w:val="000000"/>
          <w:szCs w:val="16"/>
        </w:rPr>
        <w:t xml:space="preserve"> neutrálně bílý; </w:t>
      </w:r>
      <w:proofErr w:type="spellStart"/>
      <w:r w:rsidRPr="00026ACB">
        <w:rPr>
          <w:rFonts w:ascii="Arial Narrow" w:hAnsi="Arial Narrow"/>
          <w:color w:val="000000"/>
          <w:szCs w:val="16"/>
        </w:rPr>
        <w:t>Ém</w:t>
      </w:r>
      <w:proofErr w:type="spellEnd"/>
      <w:r w:rsidRPr="00026ACB">
        <w:rPr>
          <w:rFonts w:ascii="Arial Narrow" w:hAnsi="Arial Narrow"/>
          <w:color w:val="000000"/>
          <w:szCs w:val="16"/>
        </w:rPr>
        <w:t xml:space="preserve"> &gt; 1000 </w:t>
      </w:r>
      <w:proofErr w:type="spellStart"/>
      <w:r w:rsidRPr="00026ACB">
        <w:rPr>
          <w:rFonts w:ascii="Arial Narrow" w:hAnsi="Arial Narrow"/>
          <w:color w:val="000000"/>
          <w:szCs w:val="16"/>
        </w:rPr>
        <w:t>lx</w:t>
      </w:r>
      <w:proofErr w:type="spellEnd"/>
      <w:r w:rsidRPr="00026ACB">
        <w:rPr>
          <w:rFonts w:ascii="Arial Narrow" w:hAnsi="Arial Narrow"/>
          <w:color w:val="000000"/>
          <w:szCs w:val="16"/>
        </w:rPr>
        <w:t xml:space="preserve"> chladně bílý podle normových požadavků14). Rovnoměrnost umělého osvětlení na chodbách a schodištích musí být větší než 0,2.</w:t>
      </w:r>
    </w:p>
    <w:p w14:paraId="2A82F699" w14:textId="77777777" w:rsidR="00531872" w:rsidRDefault="00531872" w:rsidP="00531872">
      <w:pPr>
        <w:jc w:val="both"/>
        <w:rPr>
          <w:rFonts w:ascii="Arial Narrow" w:hAnsi="Arial Narrow"/>
          <w:szCs w:val="16"/>
        </w:rPr>
      </w:pPr>
      <w:r w:rsidRPr="00026ACB">
        <w:rPr>
          <w:rFonts w:ascii="Arial Narrow" w:hAnsi="Arial Narrow"/>
          <w:color w:val="000000"/>
          <w:szCs w:val="16"/>
        </w:rPr>
        <w:t>(4) Osvětlení tabule musí odpovídat normovým požadavkům české technické normy upravující požadavky na osvětlení pro vnitřní pracovní prostory14). Osvětlenost bílé tabule musí mít nejméně stejnou úroveň jako osvětlenost učebny. Tabule musí mít matný povrch, což se nevztahuje na tabule, na které se nepíše křídou. Ze všech pracovních míst ve směru pohledu na tabuli musí být vyloučeno zrcadlení svítidel na tabuli. Ve stěně za tabulí nesmí být osvětlovací otvor (okno nebo střešní okno), v opačném případě musí být zakryt neprůsvitným materiálem, jehož činitel odrazu světla se blíží hodnotě činitele odrazu této stěny.</w:t>
      </w:r>
      <w:r>
        <w:rPr>
          <w:rFonts w:ascii="Arial Narrow" w:hAnsi="Arial Narrow"/>
          <w:szCs w:val="16"/>
        </w:rPr>
        <w:t xml:space="preserve">          </w:t>
      </w:r>
    </w:p>
    <w:p w14:paraId="7D3B1D53"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13</w:t>
      </w:r>
    </w:p>
    <w:p w14:paraId="5FE0FFDF" w14:textId="77777777" w:rsidR="00531872" w:rsidRPr="00026ACB" w:rsidRDefault="00531872" w:rsidP="00531872">
      <w:pPr>
        <w:pStyle w:val="FormtovanvHTML"/>
        <w:numPr>
          <w:ilvl w:val="0"/>
          <w:numId w:val="4"/>
        </w:numPr>
        <w:jc w:val="both"/>
        <w:rPr>
          <w:rFonts w:ascii="Arial Narrow" w:hAnsi="Arial Narrow" w:cs="Times New Roman"/>
          <w:szCs w:val="16"/>
        </w:rPr>
      </w:pPr>
      <w:r w:rsidRPr="00026ACB">
        <w:rPr>
          <w:rFonts w:ascii="Arial Narrow" w:hAnsi="Arial Narrow" w:cs="Times New Roman"/>
          <w:szCs w:val="16"/>
        </w:rPr>
        <w:t>Úroveň denního i umělého osvětlení prostorů se zobrazovacími jednotkami musí být v souladu s normovými hodnotami a požadavky12,13,14).</w:t>
      </w:r>
    </w:p>
    <w:p w14:paraId="55C4FEA1" w14:textId="77777777" w:rsidR="00531872" w:rsidRPr="00026ACB" w:rsidRDefault="00531872" w:rsidP="00531872">
      <w:pPr>
        <w:pStyle w:val="FormtovanvHTML"/>
        <w:numPr>
          <w:ilvl w:val="0"/>
          <w:numId w:val="4"/>
        </w:numPr>
        <w:jc w:val="both"/>
        <w:rPr>
          <w:rFonts w:ascii="Arial Narrow" w:hAnsi="Arial Narrow" w:cs="Times New Roman"/>
          <w:szCs w:val="16"/>
        </w:rPr>
      </w:pPr>
      <w:r w:rsidRPr="00026ACB">
        <w:rPr>
          <w:rFonts w:ascii="Arial Narrow" w:hAnsi="Arial Narrow" w:cs="Times New Roman"/>
          <w:szCs w:val="16"/>
        </w:rPr>
        <w:t>Pracoviště u zobrazovacích jednotek musí být umístěna tak, aby žáci nebyli oslňováni jasem osvětlovacích otvorů a ani se jim tyto otvory nezrcadlily na zobrazovací jednotce. Svítidla musí být vhodně rozmístěna a mít takové rozložení jasů a úhly clonění, aby se nezrcadlila na zobrazovací jednotce a nedocházelo ke ztížení zrakového úkolu.</w:t>
      </w:r>
    </w:p>
    <w:p w14:paraId="0169408E" w14:textId="77777777" w:rsidR="00531872" w:rsidRDefault="00531872" w:rsidP="00531872">
      <w:pPr>
        <w:pStyle w:val="FormtovanvHTML"/>
        <w:numPr>
          <w:ilvl w:val="0"/>
          <w:numId w:val="4"/>
        </w:numPr>
        <w:jc w:val="both"/>
        <w:rPr>
          <w:rFonts w:ascii="Arial Narrow" w:hAnsi="Arial Narrow"/>
          <w:szCs w:val="16"/>
        </w:rPr>
      </w:pPr>
      <w:r>
        <w:rPr>
          <w:rFonts w:ascii="Arial Narrow" w:hAnsi="Arial Narrow" w:cs="Times New Roman"/>
          <w:szCs w:val="16"/>
        </w:rPr>
        <w:t>V</w:t>
      </w:r>
      <w:r w:rsidRPr="00026ACB">
        <w:rPr>
          <w:rFonts w:ascii="Arial Narrow" w:hAnsi="Arial Narrow" w:cs="Times New Roman"/>
          <w:szCs w:val="16"/>
        </w:rPr>
        <w:t>zdálenost zobrazovací jednotky od očí musí být regulovatelná, nejméně 0,5 m od horního okraje zobrazovací jednotky ve výši očí. U pracovišť se zobrazovacími jednotkami musí být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w:t>
      </w:r>
      <w:r>
        <w:rPr>
          <w:rFonts w:ascii="Arial Narrow" w:hAnsi="Arial Narrow" w:cs="Times New Roman"/>
          <w:szCs w:val="16"/>
        </w:rPr>
        <w:t xml:space="preserve">. </w:t>
      </w:r>
    </w:p>
    <w:p w14:paraId="3DDE47CD" w14:textId="77777777" w:rsidR="00531872" w:rsidRDefault="00531872" w:rsidP="00531872">
      <w:pPr>
        <w:pStyle w:val="FormtovanvHTML"/>
        <w:jc w:val="center"/>
        <w:rPr>
          <w:rFonts w:ascii="Arial Narrow" w:hAnsi="Arial Narrow" w:cs="Times New Roman"/>
          <w:b/>
          <w:bCs/>
          <w:color w:val="000000"/>
          <w:szCs w:val="16"/>
        </w:rPr>
      </w:pPr>
    </w:p>
    <w:p w14:paraId="13755081"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14</w:t>
      </w:r>
    </w:p>
    <w:p w14:paraId="169E1951"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rPr>
        <w:t>V ložnicích ubytovacích zařízení musí denní osvětlení vyhovovat normovým hodnotám pro obytné místnosti</w:t>
      </w:r>
      <w:r>
        <w:rPr>
          <w:rFonts w:ascii="Arial Narrow" w:hAnsi="Arial Narrow" w:cs="Times New Roman"/>
          <w:color w:val="FF0000"/>
          <w:szCs w:val="16"/>
          <w:vertAlign w:val="superscript"/>
        </w:rPr>
        <w:t>12</w:t>
      </w:r>
      <w:r>
        <w:rPr>
          <w:rFonts w:ascii="Arial Narrow" w:hAnsi="Arial Narrow" w:cs="Times New Roman"/>
          <w:color w:val="FF0000"/>
          <w:szCs w:val="16"/>
        </w:rPr>
        <w:t xml:space="preserve">). </w:t>
      </w:r>
      <w:r>
        <w:rPr>
          <w:rFonts w:ascii="Arial Narrow" w:hAnsi="Arial Narrow" w:cs="Times New Roman"/>
          <w:color w:val="000000"/>
          <w:szCs w:val="16"/>
        </w:rPr>
        <w:t>Celkové umělé osvětlení v ničím necloněné srovnávací  rovině  v úrovni  podlahy  musí  mít E</w:t>
      </w:r>
      <w:r>
        <w:rPr>
          <w:rFonts w:ascii="Arial Narrow" w:hAnsi="Arial Narrow" w:cs="Times New Roman"/>
          <w:color w:val="000000"/>
          <w:szCs w:val="16"/>
          <w:vertAlign w:val="subscript"/>
        </w:rPr>
        <w:t>m</w:t>
      </w:r>
      <w:r>
        <w:rPr>
          <w:rFonts w:ascii="Arial Narrow" w:hAnsi="Arial Narrow" w:cs="Times New Roman"/>
          <w:color w:val="000000"/>
          <w:szCs w:val="16"/>
        </w:rPr>
        <w:t xml:space="preserve">  = 100 </w:t>
      </w:r>
      <w:proofErr w:type="spellStart"/>
      <w:r>
        <w:rPr>
          <w:rFonts w:ascii="Arial Narrow" w:hAnsi="Arial Narrow" w:cs="Times New Roman"/>
          <w:color w:val="000000"/>
          <w:szCs w:val="16"/>
        </w:rPr>
        <w:t>lx</w:t>
      </w:r>
      <w:proofErr w:type="spellEnd"/>
      <w:r>
        <w:rPr>
          <w:rFonts w:ascii="Arial Narrow" w:hAnsi="Arial Narrow" w:cs="Times New Roman"/>
          <w:color w:val="000000"/>
          <w:szCs w:val="16"/>
        </w:rPr>
        <w:t>. Svítidla místního  osvětlení  musí  být  polohovatelná  tak,  aby  se osvětlení dalo přizpůsobit  zrakovým potřebám uživatelů  a zajistila se osvětlenost  E</w:t>
      </w:r>
      <w:r>
        <w:rPr>
          <w:rFonts w:ascii="Arial Narrow" w:hAnsi="Arial Narrow" w:cs="Times New Roman"/>
          <w:color w:val="000000"/>
          <w:szCs w:val="16"/>
          <w:vertAlign w:val="subscript"/>
        </w:rPr>
        <w:t>m</w:t>
      </w:r>
      <w:r>
        <w:rPr>
          <w:rFonts w:ascii="Arial Narrow" w:hAnsi="Arial Narrow" w:cs="Times New Roman"/>
          <w:color w:val="000000"/>
          <w:szCs w:val="16"/>
        </w:rPr>
        <w:t xml:space="preserve"> = 300 </w:t>
      </w:r>
      <w:proofErr w:type="spellStart"/>
      <w:r>
        <w:rPr>
          <w:rFonts w:ascii="Arial Narrow" w:hAnsi="Arial Narrow" w:cs="Times New Roman"/>
          <w:color w:val="000000"/>
          <w:szCs w:val="16"/>
        </w:rPr>
        <w:t>lx</w:t>
      </w:r>
      <w:proofErr w:type="spellEnd"/>
      <w:r>
        <w:rPr>
          <w:rFonts w:ascii="Arial Narrow" w:hAnsi="Arial Narrow" w:cs="Times New Roman"/>
          <w:color w:val="000000"/>
          <w:szCs w:val="16"/>
        </w:rPr>
        <w:t>.</w:t>
      </w:r>
    </w:p>
    <w:p w14:paraId="4A3DF199" w14:textId="77777777" w:rsidR="00531872" w:rsidRDefault="00531872" w:rsidP="00531872">
      <w:pPr>
        <w:jc w:val="both"/>
        <w:rPr>
          <w:rFonts w:ascii="Arial Narrow" w:hAnsi="Arial Narrow"/>
          <w:color w:val="000000"/>
          <w:szCs w:val="16"/>
        </w:rPr>
      </w:pPr>
    </w:p>
    <w:p w14:paraId="456A44C3"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15</w:t>
      </w:r>
    </w:p>
    <w:p w14:paraId="18DCBFF0" w14:textId="77777777" w:rsidR="00531872" w:rsidRPr="00026ACB" w:rsidRDefault="00531872" w:rsidP="00531872">
      <w:pPr>
        <w:pStyle w:val="FormtovanvHTML"/>
        <w:jc w:val="both"/>
        <w:rPr>
          <w:rFonts w:ascii="Arial Narrow" w:hAnsi="Arial Narrow" w:cs="Times New Roman"/>
          <w:szCs w:val="16"/>
        </w:rPr>
      </w:pPr>
      <w:bookmarkStart w:id="14" w:name="#0013"/>
      <w:bookmarkEnd w:id="14"/>
      <w:r w:rsidRPr="00026ACB">
        <w:rPr>
          <w:rFonts w:ascii="Arial Narrow" w:hAnsi="Arial Narrow" w:cs="Times New Roman"/>
          <w:szCs w:val="16"/>
        </w:rPr>
        <w:t>(1) Pro většinu zrakových činností v zařízeních pro výchovu a vzdělávání a provozovnách pro výchovu a vzdělávání se vyžaduje směr denního osvětlení zleva a shora. Svítidla u soustav umělého osvětlení se umísťují na strop rovnoběžně s okenní stěnou, pokud to umožňuje stavební dispozice místnosti, zejména klenby nebo překlady.</w:t>
      </w:r>
    </w:p>
    <w:p w14:paraId="67BC1E85"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(2) Při zrakově obtížných a náročných činnostech je nejvhodnější orientace osvětlovacích otvorů na neslunečnou stranu.</w:t>
      </w:r>
    </w:p>
    <w:p w14:paraId="36EBC755"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(3) Výška horizontálních srovnávacích rovin pro návrh a posouzení osvětlení místa zrakového úkolu</w:t>
      </w:r>
    </w:p>
    <w:p w14:paraId="0E4ADAC1"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tab/>
      </w:r>
      <w:r w:rsidRPr="00026ACB">
        <w:rPr>
          <w:rFonts w:ascii="Arial Narrow" w:hAnsi="Arial Narrow" w:cs="Times New Roman"/>
          <w:szCs w:val="16"/>
        </w:rPr>
        <w:t xml:space="preserve">a)    u denního osvětlení v zařízeních pro výchovu a vzdělávání a provozovnách pro výchovu a vzdělávání pro </w:t>
      </w:r>
    </w:p>
    <w:p w14:paraId="68B6CD8A" w14:textId="77777777" w:rsidR="00531872" w:rsidRPr="00026ACB" w:rsidRDefault="00531872" w:rsidP="00531872">
      <w:pPr>
        <w:pStyle w:val="FormtovanvHTML"/>
        <w:jc w:val="both"/>
        <w:rPr>
          <w:rFonts w:ascii="Arial Narrow" w:hAnsi="Arial Narrow" w:cs="Times New Roman"/>
          <w:szCs w:val="16"/>
        </w:rPr>
      </w:pPr>
      <w:r>
        <w:rPr>
          <w:rFonts w:ascii="Arial Narrow" w:hAnsi="Arial Narrow" w:cs="Times New Roman"/>
          <w:szCs w:val="16"/>
        </w:rPr>
        <w:t xml:space="preserve">                           </w:t>
      </w:r>
      <w:r w:rsidRPr="00026ACB">
        <w:rPr>
          <w:rFonts w:ascii="Arial Narrow" w:hAnsi="Arial Narrow" w:cs="Times New Roman"/>
          <w:szCs w:val="16"/>
        </w:rPr>
        <w:t>děti předškolního věku je 0,45 m nad podlahou,</w:t>
      </w:r>
    </w:p>
    <w:p w14:paraId="47F82683"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tab/>
      </w:r>
      <w:r w:rsidRPr="00026ACB">
        <w:rPr>
          <w:rFonts w:ascii="Arial Narrow" w:hAnsi="Arial Narrow" w:cs="Times New Roman"/>
          <w:szCs w:val="16"/>
        </w:rPr>
        <w:t xml:space="preserve">b)    u denního osvětlení v zařízeních pro výchovu a vzdělávání a provozovnách pro výchovu a vzdělávání žáků </w:t>
      </w:r>
    </w:p>
    <w:p w14:paraId="15EA4157" w14:textId="77777777" w:rsidR="00531872" w:rsidRPr="00026ACB" w:rsidRDefault="00531872" w:rsidP="00531872">
      <w:pPr>
        <w:pStyle w:val="FormtovanvHTML"/>
        <w:jc w:val="both"/>
        <w:rPr>
          <w:rFonts w:ascii="Arial Narrow" w:hAnsi="Arial Narrow" w:cs="Times New Roman"/>
          <w:szCs w:val="16"/>
        </w:rPr>
      </w:pPr>
      <w:r>
        <w:rPr>
          <w:rFonts w:ascii="Arial Narrow" w:hAnsi="Arial Narrow" w:cs="Times New Roman"/>
          <w:szCs w:val="16"/>
        </w:rPr>
        <w:t xml:space="preserve">                           </w:t>
      </w:r>
      <w:r w:rsidRPr="00026ACB">
        <w:rPr>
          <w:rFonts w:ascii="Arial Narrow" w:hAnsi="Arial Narrow" w:cs="Times New Roman"/>
          <w:szCs w:val="16"/>
        </w:rPr>
        <w:t>ve školách a školských zařízeních je 0,85 m nad podlahou,</w:t>
      </w:r>
    </w:p>
    <w:p w14:paraId="56D96099"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lastRenderedPageBreak/>
        <w:tab/>
      </w:r>
      <w:r w:rsidRPr="00026ACB">
        <w:rPr>
          <w:rFonts w:ascii="Arial Narrow" w:hAnsi="Arial Narrow" w:cs="Times New Roman"/>
          <w:szCs w:val="16"/>
        </w:rPr>
        <w:t xml:space="preserve">c)    u umělého osvětlení v zařízeních pro výchovu a vzdělávání a provozovnách pro výchovu a vzdělávání pro </w:t>
      </w:r>
    </w:p>
    <w:p w14:paraId="6C5BBE0C"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t xml:space="preserve">                           </w:t>
      </w:r>
      <w:r w:rsidRPr="00026ACB">
        <w:rPr>
          <w:rFonts w:ascii="Arial Narrow" w:hAnsi="Arial Narrow" w:cs="Times New Roman"/>
          <w:szCs w:val="16"/>
        </w:rPr>
        <w:t xml:space="preserve">děti předškolního věku je dána převládající výškou stolů, v ostatních prostorách herny a v ložnici úrovní </w:t>
      </w:r>
    </w:p>
    <w:p w14:paraId="1696C4DA" w14:textId="77777777" w:rsidR="00531872" w:rsidRPr="00026ACB" w:rsidRDefault="00531872" w:rsidP="00531872">
      <w:pPr>
        <w:pStyle w:val="FormtovanvHTML"/>
        <w:jc w:val="both"/>
        <w:rPr>
          <w:rFonts w:ascii="Arial Narrow" w:hAnsi="Arial Narrow" w:cs="Times New Roman"/>
          <w:szCs w:val="16"/>
        </w:rPr>
      </w:pPr>
      <w:r>
        <w:rPr>
          <w:rFonts w:ascii="Arial Narrow" w:hAnsi="Arial Narrow" w:cs="Times New Roman"/>
          <w:szCs w:val="16"/>
        </w:rPr>
        <w:t xml:space="preserve">                           </w:t>
      </w:r>
      <w:r w:rsidRPr="00026ACB">
        <w:rPr>
          <w:rFonts w:ascii="Arial Narrow" w:hAnsi="Arial Narrow" w:cs="Times New Roman"/>
          <w:szCs w:val="16"/>
        </w:rPr>
        <w:t>podlahy,</w:t>
      </w:r>
    </w:p>
    <w:p w14:paraId="310AA7A7"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tab/>
      </w:r>
      <w:r w:rsidRPr="00026ACB">
        <w:rPr>
          <w:rFonts w:ascii="Arial Narrow" w:hAnsi="Arial Narrow" w:cs="Times New Roman"/>
          <w:szCs w:val="16"/>
        </w:rPr>
        <w:t xml:space="preserve">d)    u umělého osvětlení v zařízeních pro výchovu a vzdělávání a provozovnách pro výchovu a vzdělávání žáků </w:t>
      </w:r>
    </w:p>
    <w:p w14:paraId="00CE7DF3" w14:textId="77777777" w:rsidR="00531872" w:rsidRPr="00026ACB" w:rsidRDefault="00531872" w:rsidP="00531872">
      <w:pPr>
        <w:pStyle w:val="FormtovanvHTML"/>
        <w:jc w:val="both"/>
        <w:rPr>
          <w:rFonts w:ascii="Arial Narrow" w:hAnsi="Arial Narrow" w:cs="Times New Roman"/>
          <w:szCs w:val="16"/>
        </w:rPr>
      </w:pPr>
      <w:r>
        <w:rPr>
          <w:rFonts w:ascii="Arial Narrow" w:hAnsi="Arial Narrow" w:cs="Times New Roman"/>
          <w:szCs w:val="16"/>
        </w:rPr>
        <w:t xml:space="preserve">                           </w:t>
      </w:r>
      <w:r w:rsidRPr="00026ACB">
        <w:rPr>
          <w:rFonts w:ascii="Arial Narrow" w:hAnsi="Arial Narrow" w:cs="Times New Roman"/>
          <w:szCs w:val="16"/>
        </w:rPr>
        <w:t>ve školských zařízeních je stejná jako převládající výška lavic.</w:t>
      </w:r>
    </w:p>
    <w:p w14:paraId="0CC2834F" w14:textId="77777777" w:rsidR="00531872" w:rsidRDefault="00531872" w:rsidP="00531872">
      <w:pPr>
        <w:pStyle w:val="FormtovanvHTML"/>
        <w:jc w:val="both"/>
        <w:rPr>
          <w:rFonts w:ascii="Arial Narrow" w:hAnsi="Arial Narrow" w:cs="Times New Roman"/>
          <w:szCs w:val="16"/>
        </w:rPr>
      </w:pPr>
    </w:p>
    <w:p w14:paraId="1D3431BD"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(4) Za místo zrakového úkolu je považován prostor s lavicemi nebo stůl učitele a za bezprostřední okolí zrakového úkolu je považován prostor místnosti sloužící výuce.</w:t>
      </w:r>
    </w:p>
    <w:p w14:paraId="7664DBF0" w14:textId="77777777" w:rsidR="00531872" w:rsidRDefault="00531872" w:rsidP="00531872">
      <w:pPr>
        <w:pStyle w:val="FormtovanvHTML"/>
        <w:jc w:val="both"/>
        <w:rPr>
          <w:rFonts w:ascii="Arial Narrow" w:hAnsi="Arial Narrow" w:cs="Times New Roman"/>
          <w:szCs w:val="16"/>
        </w:rPr>
      </w:pPr>
    </w:p>
    <w:p w14:paraId="16567832" w14:textId="77777777" w:rsidR="00531872" w:rsidRDefault="00531872" w:rsidP="00531872">
      <w:pPr>
        <w:pStyle w:val="FormtovanvHTML"/>
        <w:jc w:val="both"/>
        <w:rPr>
          <w:rFonts w:ascii="Arial Narrow" w:hAnsi="Arial Narrow" w:cs="Times New Roman"/>
          <w:b/>
          <w:bCs/>
          <w:color w:val="000000"/>
          <w:szCs w:val="16"/>
        </w:rPr>
      </w:pPr>
      <w:r w:rsidRPr="00026ACB">
        <w:rPr>
          <w:rFonts w:ascii="Arial Narrow" w:hAnsi="Arial Narrow" w:cs="Times New Roman"/>
          <w:szCs w:val="16"/>
        </w:rPr>
        <w:t>(5) Osvětlovací soustavy a části vnitřních prostorů odrážející světlo musí být čištěny a obnovovány ve lhůtách daných plánem údržby v souladu s projektem osvětlení a musí být udržovány v takovém stavu, aby požadované vlastnosti osvětlení byly splněny po celou dobu života osvětlovací soustavy. Není-li zpracován v projektu osvětlení plán údržby, postupuje se v souladu s ustanovením § 22 písm. e).</w:t>
      </w:r>
    </w:p>
    <w:p w14:paraId="0E4DC48C"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16</w:t>
      </w:r>
    </w:p>
    <w:p w14:paraId="5879F30B" w14:textId="77777777" w:rsidR="00531872" w:rsidRPr="00026ACB" w:rsidRDefault="00531872" w:rsidP="00531872">
      <w:pPr>
        <w:pStyle w:val="FormtovanvHTML"/>
        <w:jc w:val="both"/>
        <w:rPr>
          <w:rFonts w:ascii="Arial Narrow" w:hAnsi="Arial Narrow" w:cs="Times New Roman"/>
          <w:color w:val="000000"/>
          <w:szCs w:val="16"/>
        </w:rPr>
      </w:pPr>
      <w:r w:rsidRPr="00026ACB">
        <w:rPr>
          <w:rFonts w:ascii="Arial Narrow" w:hAnsi="Arial Narrow" w:cs="Times New Roman"/>
          <w:color w:val="000000"/>
          <w:szCs w:val="16"/>
        </w:rPr>
        <w:t>(1) Regulace denního osvětlení, rozložení světla a zábrana oslnění musí být řešena v souladu s normovými požadavky12).</w:t>
      </w:r>
    </w:p>
    <w:p w14:paraId="596DD213" w14:textId="77777777" w:rsidR="00531872" w:rsidRDefault="00531872" w:rsidP="00531872">
      <w:pPr>
        <w:pStyle w:val="FormtovanvHTML"/>
        <w:jc w:val="both"/>
        <w:rPr>
          <w:rFonts w:ascii="Arial Narrow" w:hAnsi="Arial Narrow" w:cs="Times New Roman"/>
          <w:color w:val="000000"/>
          <w:szCs w:val="16"/>
        </w:rPr>
      </w:pPr>
      <w:r w:rsidRPr="00026ACB">
        <w:rPr>
          <w:rFonts w:ascii="Arial Narrow" w:hAnsi="Arial Narrow" w:cs="Times New Roman"/>
          <w:color w:val="000000"/>
          <w:szCs w:val="16"/>
        </w:rPr>
        <w:t>(2) Osvětlení prostor určených pro sport musí být řešeno v souladu s normovými požadavky14,15).</w:t>
      </w:r>
    </w:p>
    <w:p w14:paraId="6520FE03" w14:textId="77777777" w:rsidR="00531872" w:rsidRDefault="00531872" w:rsidP="00531872">
      <w:pPr>
        <w:pStyle w:val="FormtovanvHTML"/>
        <w:jc w:val="center"/>
        <w:rPr>
          <w:rFonts w:ascii="Arial Narrow" w:hAnsi="Arial Narrow" w:cs="Times New Roman"/>
          <w:b/>
          <w:bCs/>
          <w:color w:val="000000"/>
          <w:szCs w:val="16"/>
        </w:rPr>
      </w:pPr>
      <w:bookmarkStart w:id="15" w:name="#0014"/>
    </w:p>
    <w:p w14:paraId="3DBDB47F"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Mikroklimatické podmínky</w:t>
      </w:r>
    </w:p>
    <w:p w14:paraId="31C24C32" w14:textId="77777777" w:rsidR="00531872" w:rsidRDefault="00531872" w:rsidP="00531872">
      <w:pPr>
        <w:pStyle w:val="FormtovanvHTML"/>
        <w:jc w:val="center"/>
        <w:rPr>
          <w:rFonts w:ascii="Arial Narrow" w:hAnsi="Arial Narrow" w:cs="Times New Roman"/>
          <w:color w:val="000000"/>
          <w:szCs w:val="16"/>
        </w:rPr>
      </w:pPr>
      <w:bookmarkStart w:id="16" w:name="#0015"/>
      <w:bookmarkEnd w:id="15"/>
      <w:bookmarkEnd w:id="16"/>
      <w:r>
        <w:rPr>
          <w:rFonts w:ascii="Arial Narrow" w:hAnsi="Arial Narrow" w:cs="Times New Roman"/>
          <w:b/>
          <w:bCs/>
          <w:color w:val="000000"/>
          <w:szCs w:val="16"/>
        </w:rPr>
        <w:t>§ 17</w:t>
      </w:r>
    </w:p>
    <w:p w14:paraId="05F1EEC3" w14:textId="77777777" w:rsidR="00531872" w:rsidRPr="00026ACB" w:rsidRDefault="00531872" w:rsidP="00531872">
      <w:pPr>
        <w:pStyle w:val="FormtovanvHTML"/>
        <w:jc w:val="both"/>
        <w:rPr>
          <w:rFonts w:ascii="Arial Narrow" w:hAnsi="Arial Narrow" w:cs="Times New Roman"/>
          <w:szCs w:val="16"/>
        </w:rPr>
      </w:pPr>
      <w:r w:rsidRPr="00026ACB">
        <w:rPr>
          <w:rFonts w:ascii="Arial Narrow" w:hAnsi="Arial Narrow" w:cs="Times New Roman"/>
          <w:szCs w:val="16"/>
        </w:rPr>
        <w:t>(1) Stavební řešení budov zařízení pro výchovu a vzdělávání a provozoven pro výchovu a vzdělávání musí být navrženo tak, aby povrchová teplota vnitřních částí obvodových stěn nebyla po celý rok podstatně rozdílná od teploty vzduchu v místnosti.</w:t>
      </w:r>
    </w:p>
    <w:p w14:paraId="2D616517" w14:textId="77777777" w:rsidR="00531872" w:rsidRDefault="00531872" w:rsidP="00531872">
      <w:pPr>
        <w:pStyle w:val="FormtovanvHTML"/>
        <w:jc w:val="both"/>
        <w:rPr>
          <w:rFonts w:ascii="Arial Narrow" w:hAnsi="Arial Narrow" w:cs="Times New Roman"/>
          <w:szCs w:val="16"/>
        </w:rPr>
      </w:pPr>
    </w:p>
    <w:p w14:paraId="0C6FEA51" w14:textId="77777777" w:rsidR="00531872" w:rsidRDefault="00531872" w:rsidP="00531872">
      <w:pPr>
        <w:pStyle w:val="FormtovanvHTML"/>
        <w:jc w:val="both"/>
        <w:rPr>
          <w:rFonts w:ascii="Arial Narrow" w:hAnsi="Arial Narrow" w:cs="Times New Roman"/>
          <w:b/>
          <w:bCs/>
          <w:szCs w:val="16"/>
          <w:u w:val="single"/>
        </w:rPr>
      </w:pPr>
      <w:r w:rsidRPr="00026ACB">
        <w:rPr>
          <w:rFonts w:ascii="Arial Narrow" w:hAnsi="Arial Narrow" w:cs="Times New Roman"/>
          <w:szCs w:val="16"/>
        </w:rPr>
        <w:t>(2) V místnosti, kde je použito přirozené větrání okny, musí být okna zajištěna proti rozbití v důsledku průvanu. Ovládání ventilačních otvorů musí být dosažitelné z podlahy.</w:t>
      </w:r>
    </w:p>
    <w:p w14:paraId="3C7CD96D" w14:textId="77777777" w:rsidR="00531872" w:rsidRDefault="00531872" w:rsidP="00531872">
      <w:pPr>
        <w:pStyle w:val="FormtovanvHTML"/>
        <w:jc w:val="center"/>
        <w:rPr>
          <w:rFonts w:ascii="Arial Narrow" w:hAnsi="Arial Narrow" w:cs="Times New Roman"/>
          <w:szCs w:val="16"/>
          <w:u w:val="single"/>
        </w:rPr>
      </w:pPr>
      <w:r>
        <w:rPr>
          <w:rFonts w:ascii="Arial Narrow" w:hAnsi="Arial Narrow" w:cs="Times New Roman"/>
          <w:b/>
          <w:bCs/>
          <w:szCs w:val="16"/>
          <w:u w:val="single"/>
        </w:rPr>
        <w:t>§ 18</w:t>
      </w:r>
    </w:p>
    <w:p w14:paraId="1CAE06B0" w14:textId="77777777" w:rsidR="00531872" w:rsidRPr="00026ACB" w:rsidRDefault="00531872" w:rsidP="00531872">
      <w:pPr>
        <w:numPr>
          <w:ilvl w:val="0"/>
          <w:numId w:val="16"/>
        </w:numPr>
        <w:jc w:val="both"/>
        <w:rPr>
          <w:rFonts w:ascii="Arial Narrow" w:hAnsi="Arial Narrow"/>
          <w:szCs w:val="16"/>
        </w:rPr>
      </w:pPr>
      <w:r w:rsidRPr="00026ACB">
        <w:rPr>
          <w:rFonts w:ascii="Arial Narrow" w:hAnsi="Arial Narrow"/>
          <w:szCs w:val="16"/>
        </w:rPr>
        <w:t>Prostory zařízení pro výchovu a vzdělávání a provozoven pro výchovu a vzdělávání určených k pobytu musí být přímo větratelné. Požadavky na větrání čerstvým vzduchem (výměna vzduchu) v době využití interiéru jsou upraveny v příloze č. 3 k této vyhlášce.</w:t>
      </w:r>
    </w:p>
    <w:p w14:paraId="5B434A7A" w14:textId="77777777" w:rsidR="00531872" w:rsidRPr="00026ACB" w:rsidRDefault="00531872" w:rsidP="00531872">
      <w:pPr>
        <w:numPr>
          <w:ilvl w:val="0"/>
          <w:numId w:val="16"/>
        </w:numPr>
        <w:jc w:val="both"/>
        <w:rPr>
          <w:rFonts w:ascii="Arial Narrow" w:hAnsi="Arial Narrow"/>
          <w:szCs w:val="16"/>
        </w:rPr>
      </w:pPr>
      <w:r w:rsidRPr="00026ACB">
        <w:rPr>
          <w:rFonts w:ascii="Arial Narrow" w:hAnsi="Arial Narrow"/>
          <w:szCs w:val="16"/>
        </w:rPr>
        <w:t xml:space="preserve">Při poklesu teploty vzduchu v učebnách určených k pobytu dětí a žáků ve třech po sobě následujících dnech pod 18 </w:t>
      </w:r>
      <w:proofErr w:type="spellStart"/>
      <w:r w:rsidRPr="00026ACB">
        <w:rPr>
          <w:rFonts w:ascii="Arial Narrow" w:hAnsi="Arial Narrow"/>
          <w:szCs w:val="16"/>
        </w:rPr>
        <w:t>oC</w:t>
      </w:r>
      <w:proofErr w:type="spellEnd"/>
      <w:r w:rsidRPr="00026ACB">
        <w:rPr>
          <w:rFonts w:ascii="Arial Narrow" w:hAnsi="Arial Narrow"/>
          <w:szCs w:val="16"/>
        </w:rPr>
        <w:t xml:space="preserve">, ne však méně než 16 </w:t>
      </w:r>
      <w:proofErr w:type="spellStart"/>
      <w:r w:rsidRPr="00026ACB">
        <w:rPr>
          <w:rFonts w:ascii="Arial Narrow" w:hAnsi="Arial Narrow"/>
          <w:szCs w:val="16"/>
        </w:rPr>
        <w:t>oC</w:t>
      </w:r>
      <w:proofErr w:type="spellEnd"/>
      <w:r w:rsidRPr="00026ACB">
        <w:rPr>
          <w:rFonts w:ascii="Arial Narrow" w:hAnsi="Arial Narrow"/>
          <w:szCs w:val="16"/>
        </w:rPr>
        <w:t xml:space="preserve">, nebo při poklesu teploty vzduchu v těchto učebnách v jednom dni pod 16 </w:t>
      </w:r>
      <w:proofErr w:type="spellStart"/>
      <w:r w:rsidRPr="00026ACB">
        <w:rPr>
          <w:rFonts w:ascii="Arial Narrow" w:hAnsi="Arial Narrow"/>
          <w:szCs w:val="16"/>
        </w:rPr>
        <w:t>oC</w:t>
      </w:r>
      <w:proofErr w:type="spellEnd"/>
      <w:r w:rsidRPr="00026ACB">
        <w:rPr>
          <w:rFonts w:ascii="Arial Narrow" w:hAnsi="Arial Narrow"/>
          <w:szCs w:val="16"/>
        </w:rPr>
        <w:t xml:space="preserve"> musí být provoz zařízení pro výchovu a vzdělávání a provozoven pro výchovu a vzdělávání zastaven.</w:t>
      </w:r>
    </w:p>
    <w:p w14:paraId="3F8D2188" w14:textId="77777777" w:rsidR="00531872" w:rsidRPr="00026ACB" w:rsidRDefault="00531872" w:rsidP="00531872">
      <w:pPr>
        <w:numPr>
          <w:ilvl w:val="0"/>
          <w:numId w:val="16"/>
        </w:numPr>
        <w:jc w:val="both"/>
        <w:rPr>
          <w:rFonts w:ascii="Arial Narrow" w:hAnsi="Arial Narrow"/>
          <w:szCs w:val="16"/>
        </w:rPr>
      </w:pPr>
      <w:r w:rsidRPr="00026ACB">
        <w:rPr>
          <w:rFonts w:ascii="Arial Narrow" w:hAnsi="Arial Narrow"/>
          <w:szCs w:val="16"/>
        </w:rPr>
        <w:t xml:space="preserve">Při extrémních venkovních teplotách, kdy maximální venkovní teplota vzduchu je vyšší než 30 </w:t>
      </w:r>
      <w:proofErr w:type="spellStart"/>
      <w:r w:rsidRPr="00026ACB">
        <w:rPr>
          <w:rFonts w:ascii="Arial Narrow" w:hAnsi="Arial Narrow"/>
          <w:szCs w:val="16"/>
        </w:rPr>
        <w:t>oC</w:t>
      </w:r>
      <w:proofErr w:type="spellEnd"/>
      <w:r w:rsidRPr="00026ACB">
        <w:rPr>
          <w:rFonts w:ascii="Arial Narrow" w:hAnsi="Arial Narrow"/>
          <w:szCs w:val="16"/>
        </w:rPr>
        <w:t xml:space="preserve"> nebo kdy je výsledná teplota kulového teploměru tg max vyšší než 31 </w:t>
      </w:r>
      <w:proofErr w:type="spellStart"/>
      <w:r w:rsidRPr="00026ACB">
        <w:rPr>
          <w:rFonts w:ascii="Arial Narrow" w:hAnsi="Arial Narrow"/>
          <w:szCs w:val="16"/>
        </w:rPr>
        <w:t>oC</w:t>
      </w:r>
      <w:proofErr w:type="spellEnd"/>
      <w:r w:rsidRPr="00026ACB">
        <w:rPr>
          <w:rFonts w:ascii="Arial Narrow" w:hAnsi="Arial Narrow"/>
          <w:szCs w:val="16"/>
        </w:rPr>
        <w:t>, musí být přerušeno vyučování a zajištěno jiné náhradní opatření pro děti a žáky s možností pobytu mimo budovu včetně zajištění pitného režimu.</w:t>
      </w:r>
    </w:p>
    <w:p w14:paraId="244C37DF" w14:textId="77777777" w:rsidR="00531872" w:rsidRPr="00026ACB" w:rsidRDefault="00531872" w:rsidP="00531872">
      <w:pPr>
        <w:numPr>
          <w:ilvl w:val="0"/>
          <w:numId w:val="16"/>
        </w:numPr>
        <w:jc w:val="both"/>
        <w:rPr>
          <w:rFonts w:ascii="Arial Narrow" w:hAnsi="Arial Narrow"/>
          <w:szCs w:val="16"/>
        </w:rPr>
      </w:pPr>
      <w:r w:rsidRPr="00026ACB">
        <w:rPr>
          <w:rFonts w:ascii="Arial Narrow" w:hAnsi="Arial Narrow"/>
          <w:szCs w:val="16"/>
        </w:rPr>
        <w:t>Pokud venkovní stav prostředí neumožňuje využít přirozené větrání pro překročení přípustných hodnot škodlivin ve venkovním prostředí, musí být mikroklimatické podmínky a větrání čerstvým vzduchem zajištěny vzduchotechnickým zařízením.</w:t>
      </w:r>
    </w:p>
    <w:p w14:paraId="1B083B35" w14:textId="77777777" w:rsidR="00531872" w:rsidRPr="00026ACB" w:rsidRDefault="00531872" w:rsidP="00531872">
      <w:pPr>
        <w:numPr>
          <w:ilvl w:val="0"/>
          <w:numId w:val="16"/>
        </w:numPr>
        <w:jc w:val="both"/>
        <w:rPr>
          <w:rFonts w:ascii="Arial Narrow" w:hAnsi="Arial Narrow"/>
          <w:szCs w:val="16"/>
        </w:rPr>
      </w:pPr>
      <w:r w:rsidRPr="00026ACB">
        <w:rPr>
          <w:rFonts w:ascii="Arial Narrow" w:hAnsi="Arial Narrow"/>
          <w:szCs w:val="16"/>
        </w:rPr>
        <w:t>Centrální šatny dětí a žáků bez přirozeného větrání musí být větrány nuceně podtlakově s výměnou vzduchu v souladu s požadavky upravenými v příloze č. 3 k této vyhlášce.</w:t>
      </w:r>
    </w:p>
    <w:p w14:paraId="25D427E3" w14:textId="77777777" w:rsidR="00531872" w:rsidRDefault="00531872" w:rsidP="00531872">
      <w:pPr>
        <w:numPr>
          <w:ilvl w:val="0"/>
          <w:numId w:val="16"/>
        </w:numPr>
        <w:jc w:val="both"/>
        <w:rPr>
          <w:rFonts w:ascii="Arial Narrow" w:hAnsi="Arial Narrow"/>
          <w:szCs w:val="16"/>
        </w:rPr>
      </w:pPr>
      <w:r w:rsidRPr="00026ACB">
        <w:rPr>
          <w:rFonts w:ascii="Arial Narrow" w:hAnsi="Arial Narrow"/>
          <w:szCs w:val="16"/>
        </w:rPr>
        <w:t xml:space="preserve">Přirozené větrání musí být v případě těsných oken zajištěno systémy </w:t>
      </w:r>
      <w:proofErr w:type="spellStart"/>
      <w:r w:rsidRPr="00026ACB">
        <w:rPr>
          <w:rFonts w:ascii="Arial Narrow" w:hAnsi="Arial Narrow"/>
          <w:szCs w:val="16"/>
        </w:rPr>
        <w:t>mikroventilace</w:t>
      </w:r>
      <w:proofErr w:type="spellEnd"/>
      <w:r w:rsidRPr="00026ACB">
        <w:rPr>
          <w:rFonts w:ascii="Arial Narrow" w:hAnsi="Arial Narrow"/>
          <w:szCs w:val="16"/>
        </w:rPr>
        <w:t xml:space="preserve"> nebo větracími štěrbinami.</w:t>
      </w:r>
      <w:r>
        <w:rPr>
          <w:rFonts w:ascii="Arial Narrow" w:hAnsi="Arial Narrow"/>
          <w:szCs w:val="16"/>
        </w:rPr>
        <w:t>.</w:t>
      </w:r>
    </w:p>
    <w:p w14:paraId="570AFBD1" w14:textId="77777777" w:rsidR="00531872" w:rsidRPr="00026ACB" w:rsidRDefault="00531872" w:rsidP="00531872">
      <w:pPr>
        <w:pStyle w:val="FormtovanvHTML"/>
        <w:jc w:val="both"/>
        <w:rPr>
          <w:rFonts w:ascii="Arial Narrow" w:hAnsi="Arial Narrow" w:cs="Times New Roman"/>
          <w:color w:val="000000"/>
        </w:rPr>
      </w:pPr>
      <w:r w:rsidRPr="00026ACB">
        <w:rPr>
          <w:rFonts w:ascii="Arial Narrow" w:hAnsi="Arial Narrow" w:cs="Times New Roman"/>
          <w:color w:val="000000"/>
        </w:rPr>
        <w:t xml:space="preserve"> </w:t>
      </w:r>
    </w:p>
    <w:p w14:paraId="5B6B5E49" w14:textId="77777777" w:rsidR="00531872" w:rsidRPr="00026ACB" w:rsidRDefault="00531872" w:rsidP="00531872">
      <w:pPr>
        <w:jc w:val="center"/>
        <w:rPr>
          <w:rFonts w:ascii="Arial Narrow" w:hAnsi="Arial Narrow"/>
          <w:b/>
        </w:rPr>
      </w:pPr>
      <w:r w:rsidRPr="00026ACB">
        <w:rPr>
          <w:rFonts w:ascii="Arial Narrow" w:hAnsi="Arial Narrow"/>
          <w:b/>
        </w:rPr>
        <w:t>§ 19</w:t>
      </w:r>
    </w:p>
    <w:p w14:paraId="410CFCCC" w14:textId="77777777" w:rsidR="00531872" w:rsidRPr="00026ACB" w:rsidRDefault="00531872" w:rsidP="00531872">
      <w:pPr>
        <w:jc w:val="center"/>
        <w:rPr>
          <w:rFonts w:ascii="Arial Narrow" w:hAnsi="Arial Narrow"/>
        </w:rPr>
      </w:pPr>
      <w:r w:rsidRPr="00026ACB">
        <w:rPr>
          <w:rFonts w:ascii="Arial Narrow" w:hAnsi="Arial Narrow"/>
          <w:u w:val="single"/>
        </w:rPr>
        <w:t xml:space="preserve">zrušen vyhláškou č. 343/2009 </w:t>
      </w:r>
      <w:proofErr w:type="spellStart"/>
      <w:r w:rsidRPr="00026ACB">
        <w:rPr>
          <w:rFonts w:ascii="Arial Narrow" w:hAnsi="Arial Narrow"/>
          <w:u w:val="single"/>
        </w:rPr>
        <w:t>Sb</w:t>
      </w:r>
      <w:proofErr w:type="spellEnd"/>
    </w:p>
    <w:p w14:paraId="2A4AF5A1" w14:textId="77777777" w:rsidR="00531872" w:rsidRPr="00026ACB" w:rsidRDefault="00531872" w:rsidP="00531872">
      <w:pPr>
        <w:pStyle w:val="FormtovanvHTML"/>
        <w:jc w:val="both"/>
        <w:rPr>
          <w:rFonts w:ascii="Arial Narrow" w:hAnsi="Arial Narrow" w:cs="Times New Roman"/>
          <w:color w:val="000000"/>
        </w:rPr>
      </w:pPr>
    </w:p>
    <w:p w14:paraId="18BDDAF6"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20</w:t>
      </w:r>
    </w:p>
    <w:p w14:paraId="4685CF0E" w14:textId="77777777" w:rsidR="00531872" w:rsidRDefault="00531872" w:rsidP="00531872">
      <w:pPr>
        <w:pStyle w:val="FormtovanvHTML"/>
        <w:jc w:val="center"/>
        <w:rPr>
          <w:rFonts w:ascii="Arial Narrow" w:hAnsi="Arial Narrow" w:cs="Times New Roman"/>
          <w:color w:val="000000"/>
          <w:szCs w:val="16"/>
        </w:rPr>
      </w:pPr>
      <w:bookmarkStart w:id="17" w:name="#0016"/>
      <w:r>
        <w:rPr>
          <w:rFonts w:ascii="Arial Narrow" w:hAnsi="Arial Narrow" w:cs="Times New Roman"/>
          <w:b/>
          <w:bCs/>
          <w:color w:val="000000"/>
          <w:szCs w:val="16"/>
        </w:rPr>
        <w:t>Zásobování vodou</w:t>
      </w:r>
    </w:p>
    <w:bookmarkEnd w:id="17"/>
    <w:p w14:paraId="16653510"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Zařízení pro výchovu a vzdělávání a provozovny pro výchovu a vzdělávání musí mít zajištěnu dodávku tekoucí pitné vody podle zvláštního právního předpisu10). Z kapacitních hledisek musí dodávka splňovat tyto požadavky:</w:t>
      </w:r>
    </w:p>
    <w:p w14:paraId="43B16CA5" w14:textId="77777777" w:rsidR="00531872" w:rsidRPr="00C862DC" w:rsidRDefault="00531872" w:rsidP="00531872">
      <w:pPr>
        <w:pStyle w:val="FormtovanvHTML"/>
        <w:jc w:val="both"/>
        <w:rPr>
          <w:rFonts w:ascii="Arial Narrow" w:hAnsi="Arial Narrow" w:cs="Times New Roman"/>
          <w:color w:val="000000"/>
          <w:szCs w:val="16"/>
        </w:rPr>
      </w:pPr>
    </w:p>
    <w:p w14:paraId="08A1DAE0"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a)    na 1 dítě v předškolním věku musí být k dispozici nejméně 60 l vody na den,</w:t>
      </w:r>
    </w:p>
    <w:p w14:paraId="44566A30"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b)    na 1 žáka školy musí být k dispozici nejméně 25 l vody na den,</w:t>
      </w:r>
    </w:p>
    <w:p w14:paraId="423490B9" w14:textId="77777777" w:rsidR="00531872"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c)    v ubytovacích zařízeních musí být na 1 ubytovaného k dispozici nejméně 200 l vody na den.</w:t>
      </w:r>
    </w:p>
    <w:p w14:paraId="75A0E883" w14:textId="77777777" w:rsidR="00531872" w:rsidRDefault="00531872" w:rsidP="00531872">
      <w:pPr>
        <w:pStyle w:val="FormtovanvHTML"/>
        <w:jc w:val="center"/>
        <w:rPr>
          <w:rFonts w:ascii="Arial Narrow" w:hAnsi="Arial Narrow" w:cs="Times New Roman"/>
          <w:b/>
          <w:bCs/>
          <w:color w:val="000000"/>
          <w:szCs w:val="16"/>
        </w:rPr>
      </w:pPr>
      <w:bookmarkStart w:id="18" w:name="#0017"/>
      <w:bookmarkEnd w:id="18"/>
    </w:p>
    <w:p w14:paraId="3904EB97"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21</w:t>
      </w:r>
    </w:p>
    <w:p w14:paraId="0CCEDF64" w14:textId="77777777" w:rsidR="00531872" w:rsidRDefault="00531872" w:rsidP="00531872">
      <w:pPr>
        <w:pStyle w:val="FormtovanvHTML"/>
        <w:jc w:val="center"/>
        <w:rPr>
          <w:rFonts w:ascii="Arial Narrow" w:hAnsi="Arial Narrow" w:cs="Times New Roman"/>
          <w:color w:val="000000"/>
          <w:szCs w:val="16"/>
        </w:rPr>
      </w:pPr>
      <w:bookmarkStart w:id="19" w:name="#0018"/>
      <w:r>
        <w:rPr>
          <w:rFonts w:ascii="Arial Narrow" w:hAnsi="Arial Narrow" w:cs="Times New Roman"/>
          <w:b/>
          <w:bCs/>
          <w:color w:val="000000"/>
          <w:szCs w:val="16"/>
        </w:rPr>
        <w:t>Provozní podmínky</w:t>
      </w:r>
    </w:p>
    <w:p w14:paraId="775CC981" w14:textId="77777777" w:rsidR="00531872" w:rsidRPr="00C862DC" w:rsidRDefault="00531872" w:rsidP="00531872">
      <w:pPr>
        <w:pStyle w:val="FormtovanvHTML"/>
        <w:jc w:val="both"/>
        <w:rPr>
          <w:rFonts w:ascii="Arial Narrow" w:hAnsi="Arial Narrow" w:cs="Times New Roman"/>
          <w:color w:val="000000"/>
          <w:szCs w:val="16"/>
        </w:rPr>
      </w:pPr>
      <w:bookmarkStart w:id="20" w:name="#0019"/>
      <w:bookmarkEnd w:id="19"/>
      <w:r w:rsidRPr="00C862DC">
        <w:rPr>
          <w:rFonts w:ascii="Arial Narrow" w:hAnsi="Arial Narrow" w:cs="Times New Roman"/>
          <w:color w:val="000000"/>
          <w:szCs w:val="16"/>
        </w:rPr>
        <w:t>(1) Časové rozložení výuky, sestava rozvrhu a režim dne zařízení pro výchovu a vzdělávání a provozoven pro výchovu a vzdělávání se stanoví podle požadavků zvláštního právního předpisu1) s ohledem na věkové zvláštnosti dětí i žáků, jejich biorytmus a náročnost jednotlivých předmětů. Při výuce je třeba dbát na prevenci jednostranné statické zátěže vybraných svalových skupin výchovou žáků ke správnému sezení a držení těla.</w:t>
      </w:r>
    </w:p>
    <w:p w14:paraId="3DAB5353" w14:textId="77777777" w:rsidR="00531872" w:rsidRDefault="00531872" w:rsidP="00531872">
      <w:pPr>
        <w:pStyle w:val="FormtovanvHTML"/>
        <w:jc w:val="both"/>
        <w:rPr>
          <w:rFonts w:ascii="Arial Narrow" w:hAnsi="Arial Narrow" w:cs="Times New Roman"/>
          <w:color w:val="000000"/>
          <w:szCs w:val="16"/>
        </w:rPr>
      </w:pPr>
    </w:p>
    <w:p w14:paraId="70A85B8F" w14:textId="77777777" w:rsidR="00531872"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lastRenderedPageBreak/>
        <w:t>(2) V zařízeních pro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přenést výchovnou činnost dětí do venkovního prostředí nebo stíněných teras v co největším rozsahu.</w:t>
      </w:r>
    </w:p>
    <w:p w14:paraId="05CD76F0"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Úklid a výměna lůžkovin</w:t>
      </w:r>
    </w:p>
    <w:p w14:paraId="36587D93" w14:textId="77777777" w:rsidR="00531872" w:rsidRDefault="00531872" w:rsidP="00531872">
      <w:pPr>
        <w:pStyle w:val="FormtovanvHTML"/>
        <w:jc w:val="center"/>
        <w:rPr>
          <w:rFonts w:ascii="Arial Narrow" w:hAnsi="Arial Narrow" w:cs="Times New Roman"/>
          <w:color w:val="000000"/>
          <w:szCs w:val="16"/>
        </w:rPr>
      </w:pPr>
      <w:bookmarkStart w:id="21" w:name="#0020"/>
      <w:bookmarkEnd w:id="20"/>
      <w:bookmarkEnd w:id="21"/>
      <w:r>
        <w:rPr>
          <w:rFonts w:ascii="Arial Narrow" w:hAnsi="Arial Narrow" w:cs="Times New Roman"/>
          <w:b/>
          <w:bCs/>
          <w:color w:val="000000"/>
          <w:szCs w:val="16"/>
        </w:rPr>
        <w:t>§ 22</w:t>
      </w:r>
    </w:p>
    <w:p w14:paraId="7BD64691"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Úklid v prostorách zařízení pro výchovu a vzdělávání a provozovnách pro výchovu a vzdělávání se provádí:</w:t>
      </w:r>
    </w:p>
    <w:p w14:paraId="665E2488"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a)    denně setřením všech podlah a povrchů na vlhko, u koberců vyčištěním vysavačem,</w:t>
      </w:r>
    </w:p>
    <w:p w14:paraId="44AC58FC"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b)    denně vynášením odpadků,</w:t>
      </w:r>
    </w:p>
    <w:p w14:paraId="22DEA4C0"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c)    denně za použití čisticích prostředků s dezinfekčním účinkem umytím umývadel, pisoárových mušlí a záchodů,</w:t>
      </w:r>
    </w:p>
    <w:p w14:paraId="52630E20"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d)    nejméně jednou týdně omytím omyvatelných částí stěn hygienického zařízení a dezinfikováním umýváren a záchodů,</w:t>
      </w:r>
    </w:p>
    <w:p w14:paraId="3D21BA31"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e)    nejméně dvakrát ročně umytím oken včetně rámů, svítidel a světelných zdrojů,</w:t>
      </w:r>
    </w:p>
    <w:p w14:paraId="51F0B81A"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f)    nejméně dvakrát ročně celkovým úklidem všech prostor a zařizovacích předmětů,</w:t>
      </w:r>
    </w:p>
    <w:p w14:paraId="1AD3902B"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g)    malováním jedenkrát za 3 roky nebo v případě potřeby častěji a</w:t>
      </w:r>
    </w:p>
    <w:p w14:paraId="414E897A" w14:textId="77777777" w:rsidR="00531872"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 xml:space="preserve">h)    pravidelnou údržbou nuceného větrání nebo klimatizace a čištěním vzduchotechnického zařízení podle návodu výrobce </w:t>
      </w:r>
    </w:p>
    <w:p w14:paraId="7CFCEE93"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rPr>
        <w:t xml:space="preserve">       </w:t>
      </w:r>
      <w:r w:rsidRPr="00C862DC">
        <w:rPr>
          <w:rFonts w:ascii="Arial Narrow" w:hAnsi="Arial Narrow" w:cs="Times New Roman"/>
          <w:color w:val="000000"/>
          <w:szCs w:val="16"/>
        </w:rPr>
        <w:t>nebo dodavatele.</w:t>
      </w:r>
    </w:p>
    <w:p w14:paraId="0E5974C4"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 23</w:t>
      </w:r>
    </w:p>
    <w:p w14:paraId="18E14452" w14:textId="77777777" w:rsidR="00531872" w:rsidRPr="00C862DC" w:rsidRDefault="00531872" w:rsidP="00531872">
      <w:pPr>
        <w:pStyle w:val="FormtovanvHTML"/>
        <w:jc w:val="both"/>
        <w:rPr>
          <w:rFonts w:ascii="Arial Narrow" w:hAnsi="Arial Narrow" w:cs="Times New Roman"/>
          <w:color w:val="000000"/>
          <w:szCs w:val="16"/>
        </w:rPr>
      </w:pPr>
      <w:bookmarkStart w:id="22" w:name="#0021"/>
      <w:bookmarkStart w:id="23" w:name="#0023"/>
      <w:bookmarkEnd w:id="22"/>
      <w:r w:rsidRPr="00C862DC">
        <w:rPr>
          <w:rFonts w:ascii="Arial Narrow" w:hAnsi="Arial Narrow" w:cs="Times New Roman"/>
          <w:color w:val="000000"/>
          <w:szCs w:val="16"/>
        </w:rPr>
        <w:t>(1) Výměna lůžkovin v zařízeních pro výchovu a vzdělávání a provozovnách pro výchovu a vzdělávání pro děti předškolního věku se provádí nejméně jednou za 3 týdny, výměna ručníků jednou za týden; v případě potřeby ihned. Výměna lůžkovin a prádla v ubytovací části zařízení pro výchovu a vzdělávání a provozovnách pro výchovu a vzdělávání se provádí jednou za 2 týdny, ručníků jedenkrát za týden; v případě potřeby ihned.</w:t>
      </w:r>
    </w:p>
    <w:p w14:paraId="1506AB59" w14:textId="77777777" w:rsidR="00531872" w:rsidRPr="00C862DC" w:rsidRDefault="00531872" w:rsidP="00531872">
      <w:pPr>
        <w:pStyle w:val="FormtovanvHTML"/>
        <w:jc w:val="both"/>
        <w:rPr>
          <w:rFonts w:ascii="Arial Narrow" w:hAnsi="Arial Narrow" w:cs="Times New Roman"/>
          <w:color w:val="000000"/>
          <w:szCs w:val="16"/>
        </w:rPr>
      </w:pPr>
    </w:p>
    <w:p w14:paraId="3BE83998" w14:textId="77777777" w:rsidR="00531872" w:rsidRPr="00C862DC"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(2) Použité lůžkoviny se nesmí třídit v ubytovacích a pobytových místnostech a ukládají se do vhodných transportních obalů, které zabraňují kontaminaci okolí nečistotami. Obaly musí být vhodné k praní nebo omyvatelné a dezinfikovatelné nebo na jedno použití. Použité lůžkoviny v obalech se skladují ve vyčleněném prostoru.</w:t>
      </w:r>
    </w:p>
    <w:p w14:paraId="56F641E7" w14:textId="77777777" w:rsidR="00531872" w:rsidRDefault="00531872" w:rsidP="00531872">
      <w:pPr>
        <w:pStyle w:val="FormtovanvHTML"/>
        <w:jc w:val="both"/>
        <w:rPr>
          <w:rFonts w:ascii="Arial Narrow" w:hAnsi="Arial Narrow" w:cs="Times New Roman"/>
          <w:color w:val="000000"/>
          <w:szCs w:val="16"/>
        </w:rPr>
      </w:pPr>
      <w:r w:rsidRPr="00C862DC">
        <w:rPr>
          <w:rFonts w:ascii="Arial Narrow" w:hAnsi="Arial Narrow" w:cs="Times New Roman"/>
          <w:color w:val="000000"/>
          <w:szCs w:val="16"/>
        </w:rPr>
        <w:t>(3) Čisté lůžkoviny se skladují v samostatných skladech nebo v čistých, uzavíratelných skříních nebo na policích v obalech.</w:t>
      </w:r>
    </w:p>
    <w:p w14:paraId="404B11E9" w14:textId="77777777" w:rsidR="00531872" w:rsidRDefault="00531872" w:rsidP="00531872">
      <w:pPr>
        <w:pStyle w:val="FormtovanvHTML"/>
        <w:jc w:val="center"/>
        <w:rPr>
          <w:rFonts w:ascii="Arial Narrow" w:hAnsi="Arial Narrow" w:cs="Times New Roman"/>
          <w:b/>
          <w:bCs/>
          <w:color w:val="000000"/>
          <w:szCs w:val="16"/>
        </w:rPr>
      </w:pPr>
    </w:p>
    <w:p w14:paraId="1AFAED11" w14:textId="77777777" w:rsidR="00531872" w:rsidRPr="00C862DC" w:rsidRDefault="00531872" w:rsidP="00531872">
      <w:pPr>
        <w:pStyle w:val="FormtovanvHTML"/>
        <w:jc w:val="center"/>
        <w:rPr>
          <w:rFonts w:ascii="Arial Narrow" w:hAnsi="Arial Narrow" w:cs="Times New Roman"/>
          <w:b/>
          <w:bCs/>
          <w:color w:val="000000"/>
          <w:szCs w:val="16"/>
        </w:rPr>
      </w:pPr>
      <w:r w:rsidRPr="00C862DC">
        <w:rPr>
          <w:rFonts w:ascii="Arial Narrow" w:hAnsi="Arial Narrow" w:cs="Times New Roman"/>
          <w:b/>
          <w:bCs/>
          <w:color w:val="000000"/>
          <w:szCs w:val="16"/>
        </w:rPr>
        <w:t>§ 24</w:t>
      </w:r>
    </w:p>
    <w:p w14:paraId="27655B5A" w14:textId="77777777" w:rsidR="00531872" w:rsidRPr="00C862DC" w:rsidRDefault="00531872" w:rsidP="00531872">
      <w:pPr>
        <w:pStyle w:val="FormtovanvHTML"/>
        <w:jc w:val="center"/>
        <w:rPr>
          <w:rFonts w:ascii="Arial Narrow" w:hAnsi="Arial Narrow" w:cs="Times New Roman"/>
          <w:bCs/>
          <w:color w:val="000000"/>
          <w:szCs w:val="16"/>
        </w:rPr>
      </w:pPr>
      <w:r w:rsidRPr="00C862DC">
        <w:rPr>
          <w:rFonts w:ascii="Arial Narrow" w:hAnsi="Arial Narrow" w:cs="Times New Roman"/>
          <w:bCs/>
          <w:color w:val="000000"/>
          <w:szCs w:val="16"/>
        </w:rPr>
        <w:t>zrušen vyhláškou č. 343/2009 Sb.</w:t>
      </w:r>
    </w:p>
    <w:p w14:paraId="766E4BAE" w14:textId="77777777" w:rsidR="00531872" w:rsidRDefault="00531872" w:rsidP="00531872">
      <w:pPr>
        <w:pStyle w:val="FormtovanvHTML"/>
        <w:jc w:val="center"/>
        <w:rPr>
          <w:rFonts w:ascii="Arial Narrow" w:hAnsi="Arial Narrow" w:cs="Times New Roman"/>
          <w:b/>
          <w:bCs/>
          <w:color w:val="000000"/>
          <w:szCs w:val="16"/>
        </w:rPr>
      </w:pPr>
    </w:p>
    <w:p w14:paraId="005A5710" w14:textId="77777777" w:rsidR="00531872" w:rsidRDefault="00531872" w:rsidP="00531872">
      <w:pPr>
        <w:pStyle w:val="FormtovanvHTML"/>
        <w:jc w:val="center"/>
        <w:rPr>
          <w:rFonts w:ascii="Arial Narrow" w:hAnsi="Arial Narrow" w:cs="Times New Roman"/>
          <w:color w:val="000000"/>
          <w:szCs w:val="16"/>
        </w:rPr>
      </w:pPr>
      <w:r>
        <w:rPr>
          <w:rFonts w:ascii="Arial Narrow" w:hAnsi="Arial Narrow" w:cs="Times New Roman"/>
          <w:b/>
          <w:bCs/>
          <w:color w:val="000000"/>
          <w:szCs w:val="16"/>
        </w:rPr>
        <w:t>Přechodná a závěrečná ustanovení</w:t>
      </w:r>
    </w:p>
    <w:p w14:paraId="24CAB63D" w14:textId="77777777" w:rsidR="00531872" w:rsidRDefault="00531872" w:rsidP="00531872">
      <w:pPr>
        <w:pStyle w:val="FormtovanvHTML"/>
        <w:jc w:val="center"/>
        <w:rPr>
          <w:rFonts w:ascii="Arial Narrow" w:hAnsi="Arial Narrow" w:cs="Times New Roman"/>
          <w:color w:val="000000"/>
          <w:szCs w:val="16"/>
        </w:rPr>
      </w:pPr>
      <w:bookmarkStart w:id="24" w:name="#0024"/>
      <w:bookmarkEnd w:id="23"/>
      <w:bookmarkEnd w:id="24"/>
      <w:r>
        <w:rPr>
          <w:rFonts w:ascii="Arial Narrow" w:hAnsi="Arial Narrow" w:cs="Times New Roman"/>
          <w:b/>
          <w:bCs/>
          <w:color w:val="000000"/>
          <w:szCs w:val="16"/>
        </w:rPr>
        <w:t>§ 25</w:t>
      </w:r>
    </w:p>
    <w:p w14:paraId="0FBE0932"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rPr>
        <w:t>Ustanovení § 3 odst. 1 až 3, § 4 odst. 4, § 4a odst. 4 a 5, § 11 odst. 1 a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14:paraId="08738C86" w14:textId="77777777" w:rsidR="00531872" w:rsidRDefault="00531872" w:rsidP="00531872">
      <w:pPr>
        <w:pStyle w:val="FormtovanvHTML"/>
        <w:jc w:val="both"/>
        <w:rPr>
          <w:rFonts w:ascii="Arial Narrow" w:hAnsi="Arial Narrow" w:cs="Times New Roman"/>
          <w:color w:val="FF0000"/>
          <w:szCs w:val="16"/>
        </w:rPr>
      </w:pPr>
      <w:r>
        <w:rPr>
          <w:rFonts w:ascii="Arial Narrow" w:hAnsi="Arial Narrow" w:cs="Times New Roman"/>
          <w:color w:val="FF0000"/>
          <w:szCs w:val="16"/>
        </w:rPr>
        <w:t xml:space="preserve">                                   </w:t>
      </w:r>
    </w:p>
    <w:p w14:paraId="53E29D7C"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rPr>
        <w:t>Poznámky:</w:t>
      </w:r>
    </w:p>
    <w:p w14:paraId="37C08FB7"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vertAlign w:val="superscript"/>
        </w:rPr>
        <w:t>1</w:t>
      </w:r>
      <w:r>
        <w:rPr>
          <w:rFonts w:ascii="Arial Narrow" w:hAnsi="Arial Narrow" w:cs="Times New Roman"/>
          <w:szCs w:val="16"/>
        </w:rPr>
        <w:t>)</w:t>
      </w:r>
      <w:r>
        <w:rPr>
          <w:rFonts w:ascii="Arial Narrow" w:hAnsi="Arial Narrow"/>
          <w:szCs w:val="16"/>
        </w:rPr>
        <w:t xml:space="preserve"> </w:t>
      </w:r>
      <w:r>
        <w:rPr>
          <w:rFonts w:ascii="Arial Narrow" w:hAnsi="Arial Narrow" w:cs="Times New Roman"/>
          <w:szCs w:val="16"/>
        </w:rPr>
        <w:t>Zákon č. 561/2004 Sb., o předškolním, základním, středním, vyšším odborném a jiném vzdělávání (školský zákon).</w:t>
      </w:r>
    </w:p>
    <w:p w14:paraId="71562802"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szCs w:val="16"/>
          <w:vertAlign w:val="superscript"/>
        </w:rPr>
        <w:t>2</w:t>
      </w:r>
      <w:r>
        <w:rPr>
          <w:rFonts w:ascii="Arial Narrow" w:hAnsi="Arial Narrow" w:cs="Times New Roman"/>
          <w:szCs w:val="16"/>
        </w:rPr>
        <w:t>)</w:t>
      </w:r>
      <w:r>
        <w:rPr>
          <w:rFonts w:ascii="Arial Narrow" w:hAnsi="Arial Narrow"/>
          <w:szCs w:val="16"/>
        </w:rPr>
        <w:t xml:space="preserve"> </w:t>
      </w:r>
      <w:r>
        <w:rPr>
          <w:rFonts w:ascii="Arial Narrow" w:hAnsi="Arial Narrow" w:cs="Times New Roman"/>
          <w:szCs w:val="16"/>
        </w:rPr>
        <w:t>Zákon č. 359/1999 Sb., o sociálně-právní ochraně dětí, ve znění zákona č. 257/2000 Sb., zákona č. 272/2001 Sb., zákona č. 309/2002 Sb., zákona č. 320/2002 Sb., zákona č. 518/2002 Sb., zákona č. 222/2002 Sb., zákona   č. 52/2004 Sb., zákona č. 315/2004 Sb., zákona č. 436/2004 Sb. a zákona č. 501/2004 Sb.</w:t>
      </w:r>
    </w:p>
    <w:p w14:paraId="1149CE57"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szCs w:val="16"/>
          <w:vertAlign w:val="superscript"/>
        </w:rPr>
        <w:t>3</w:t>
      </w:r>
      <w:r>
        <w:rPr>
          <w:rFonts w:ascii="Arial Narrow" w:hAnsi="Arial Narrow" w:cs="Times New Roman"/>
          <w:szCs w:val="16"/>
        </w:rPr>
        <w:t>)</w:t>
      </w:r>
      <w:r>
        <w:rPr>
          <w:rFonts w:ascii="Arial Narrow" w:hAnsi="Arial Narrow"/>
          <w:szCs w:val="16"/>
        </w:rPr>
        <w:t xml:space="preserve"> </w:t>
      </w:r>
      <w:r>
        <w:rPr>
          <w:rFonts w:ascii="Arial Narrow" w:hAnsi="Arial Narrow" w:cs="Times New Roman"/>
          <w:szCs w:val="16"/>
        </w:rPr>
        <w:t xml:space="preserve">Nařízení vlády č. 469/2000 Sb., kterým se stanoví odborné náplně jednotlivých živností, ve znění pozdějších </w:t>
      </w:r>
      <w:r>
        <w:rPr>
          <w:rFonts w:ascii="Arial Narrow" w:hAnsi="Arial Narrow" w:cs="Times New Roman"/>
          <w:color w:val="000000"/>
          <w:szCs w:val="16"/>
        </w:rPr>
        <w:t>předpisů.</w:t>
      </w:r>
    </w:p>
    <w:p w14:paraId="577D8B96"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4</w:t>
      </w:r>
      <w:r>
        <w:rPr>
          <w:rFonts w:ascii="Arial Narrow" w:hAnsi="Arial Narrow" w:cs="Times New Roman"/>
          <w:color w:val="000000"/>
          <w:szCs w:val="16"/>
        </w:rPr>
        <w:t xml:space="preserve">) Nařízení vlády č. 361/2007 Sb., kterým se stanoví podmínky ochrany zdraví při práci.                                     </w:t>
      </w:r>
    </w:p>
    <w:p w14:paraId="0660EB3D"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color w:val="000000"/>
          <w:szCs w:val="16"/>
          <w:vertAlign w:val="superscript"/>
        </w:rPr>
        <w:t>4a</w:t>
      </w:r>
      <w:r>
        <w:rPr>
          <w:rFonts w:ascii="Arial Narrow" w:hAnsi="Arial Narrow" w:cs="Times New Roman"/>
          <w:color w:val="000000"/>
          <w:szCs w:val="16"/>
        </w:rPr>
        <w:t xml:space="preserve">) ČSN EN 1177 </w:t>
      </w:r>
      <w:r>
        <w:rPr>
          <w:rFonts w:ascii="Arial Narrow" w:hAnsi="Arial Narrow" w:cs="Times New Roman"/>
          <w:szCs w:val="16"/>
        </w:rPr>
        <w:t>Povrch hřiště tlumící náraz – Bezpečnostní požadavky a zkušební metody..</w:t>
      </w:r>
    </w:p>
    <w:p w14:paraId="4F2D2C4C"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5</w:t>
      </w:r>
      <w:r>
        <w:rPr>
          <w:rFonts w:ascii="Arial Narrow" w:hAnsi="Arial Narrow" w:cs="Times New Roman"/>
          <w:color w:val="000000"/>
          <w:szCs w:val="16"/>
        </w:rPr>
        <w:t>) ČSN 757143.</w:t>
      </w:r>
    </w:p>
    <w:p w14:paraId="13092EBD"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6</w:t>
      </w:r>
      <w:r>
        <w:rPr>
          <w:rFonts w:ascii="Arial Narrow" w:hAnsi="Arial Narrow" w:cs="Times New Roman"/>
          <w:color w:val="000000"/>
          <w:szCs w:val="16"/>
        </w:rPr>
        <w:t>) § 7 odst. 3 zákona č. 561/2004 Sb.</w:t>
      </w:r>
    </w:p>
    <w:p w14:paraId="6252B4F1"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8</w:t>
      </w:r>
      <w:r>
        <w:rPr>
          <w:rFonts w:ascii="Arial Narrow" w:hAnsi="Arial Narrow" w:cs="Times New Roman"/>
          <w:color w:val="000000"/>
          <w:szCs w:val="16"/>
        </w:rPr>
        <w:t>)Vyhláška č. 268/2009 Sb., o technických požadavcích na stavby.</w:t>
      </w:r>
    </w:p>
    <w:p w14:paraId="19F468CE"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9</w:t>
      </w:r>
      <w:r>
        <w:rPr>
          <w:rFonts w:ascii="Arial Narrow" w:hAnsi="Arial Narrow" w:cs="Times New Roman"/>
          <w:color w:val="000000"/>
          <w:szCs w:val="16"/>
        </w:rPr>
        <w:t>) § 49 vyhlášky č. 268/2009 Sb., o technických požadavcích na stavby.</w:t>
      </w:r>
    </w:p>
    <w:p w14:paraId="506565DA"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color w:val="000000"/>
          <w:szCs w:val="16"/>
          <w:vertAlign w:val="superscript"/>
        </w:rPr>
        <w:t>9a</w:t>
      </w:r>
      <w:r>
        <w:rPr>
          <w:rFonts w:ascii="Arial Narrow" w:hAnsi="Arial Narrow" w:cs="Times New Roman"/>
          <w:color w:val="000000"/>
          <w:szCs w:val="16"/>
        </w:rPr>
        <w:t>) ČSN 730527</w:t>
      </w:r>
      <w:r>
        <w:rPr>
          <w:rFonts w:ascii="Arial Narrow" w:hAnsi="Arial Narrow"/>
          <w:szCs w:val="16"/>
        </w:rPr>
        <w:t xml:space="preserve"> </w:t>
      </w:r>
      <w:r>
        <w:rPr>
          <w:rFonts w:ascii="Arial Narrow" w:hAnsi="Arial Narrow" w:cs="Times New Roman"/>
          <w:szCs w:val="16"/>
        </w:rPr>
        <w:t>Akustika – projektování v oboru prostorové akustiky – Prostory pro kulturní účely – Prostory ve školách – Prostory pro veřejné účely. .</w:t>
      </w:r>
    </w:p>
    <w:p w14:paraId="5D012CD1"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9b</w:t>
      </w:r>
      <w:r>
        <w:rPr>
          <w:rFonts w:ascii="Arial Narrow" w:hAnsi="Arial Narrow" w:cs="Times New Roman"/>
          <w:color w:val="000000"/>
          <w:szCs w:val="16"/>
        </w:rPr>
        <w:t>) § 117 odst. 1 písm. c) zákona č. 561/2004 Sb.</w:t>
      </w:r>
    </w:p>
    <w:p w14:paraId="112138DA" w14:textId="77777777" w:rsidR="00531872" w:rsidRDefault="00531872" w:rsidP="00531872">
      <w:pPr>
        <w:pStyle w:val="FormtovanvHTML"/>
        <w:jc w:val="both"/>
        <w:rPr>
          <w:rFonts w:ascii="Arial Narrow" w:hAnsi="Arial Narrow" w:cs="Times New Roman"/>
          <w:szCs w:val="16"/>
        </w:rPr>
      </w:pPr>
      <w:r>
        <w:rPr>
          <w:rFonts w:ascii="Arial Narrow" w:hAnsi="Arial Narrow" w:cs="Times New Roman"/>
          <w:color w:val="000000"/>
          <w:szCs w:val="16"/>
          <w:vertAlign w:val="superscript"/>
        </w:rPr>
        <w:t>9c</w:t>
      </w:r>
      <w:r>
        <w:rPr>
          <w:rFonts w:ascii="Arial Narrow" w:hAnsi="Arial Narrow" w:cs="Times New Roman"/>
          <w:color w:val="000000"/>
          <w:szCs w:val="16"/>
        </w:rPr>
        <w:t xml:space="preserve">) </w:t>
      </w:r>
      <w:r>
        <w:rPr>
          <w:rFonts w:ascii="Arial Narrow" w:hAnsi="Arial Narrow" w:cs="Times New Roman"/>
          <w:szCs w:val="16"/>
        </w:rPr>
        <w:t>ČSN EN 1729-1 Nábytek – Židle a stoly pro vzdělávací instituce – Část 1: Funkční rozměry..</w:t>
      </w:r>
    </w:p>
    <w:p w14:paraId="428EBE64"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10</w:t>
      </w:r>
      <w:r>
        <w:rPr>
          <w:rFonts w:ascii="Arial Narrow" w:hAnsi="Arial Narrow" w:cs="Times New Roman"/>
          <w:color w:val="000000"/>
          <w:szCs w:val="16"/>
        </w:rPr>
        <w:t>)</w:t>
      </w:r>
      <w:r>
        <w:rPr>
          <w:rFonts w:ascii="Arial Narrow" w:hAnsi="Arial Narrow"/>
          <w:szCs w:val="16"/>
        </w:rPr>
        <w:t xml:space="preserve"> </w:t>
      </w:r>
      <w:r>
        <w:rPr>
          <w:rFonts w:ascii="Arial Narrow" w:hAnsi="Arial Narrow" w:cs="Times New Roman"/>
          <w:color w:val="000000"/>
          <w:szCs w:val="16"/>
        </w:rPr>
        <w:t>§ 3 zákona č. 258/2000 Sb., ve znění zákona č. 274/2003 Sb.</w:t>
      </w:r>
    </w:p>
    <w:p w14:paraId="792AC8D5"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11</w:t>
      </w:r>
      <w:r>
        <w:rPr>
          <w:rFonts w:ascii="Arial Narrow" w:hAnsi="Arial Narrow" w:cs="Times New Roman"/>
          <w:color w:val="000000"/>
          <w:szCs w:val="16"/>
        </w:rPr>
        <w:t>) ČSN EN 747-1 (910603).</w:t>
      </w:r>
    </w:p>
    <w:p w14:paraId="796790A8"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12</w:t>
      </w:r>
      <w:r>
        <w:rPr>
          <w:rFonts w:ascii="Arial Narrow" w:hAnsi="Arial Narrow" w:cs="Times New Roman"/>
          <w:color w:val="000000"/>
          <w:szCs w:val="16"/>
        </w:rPr>
        <w:t>) ČSN 730580-1,2,3.</w:t>
      </w:r>
    </w:p>
    <w:p w14:paraId="152571D9"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13</w:t>
      </w:r>
      <w:r>
        <w:rPr>
          <w:rFonts w:ascii="Arial Narrow" w:hAnsi="Arial Narrow" w:cs="Times New Roman"/>
          <w:color w:val="000000"/>
          <w:szCs w:val="16"/>
        </w:rPr>
        <w:t>) ČSN 360020.</w:t>
      </w:r>
    </w:p>
    <w:p w14:paraId="588D4C33" w14:textId="77777777" w:rsidR="00531872" w:rsidRDefault="00531872" w:rsidP="00531872">
      <w:pPr>
        <w:pStyle w:val="FormtovanvHTML"/>
        <w:jc w:val="both"/>
        <w:rPr>
          <w:rFonts w:ascii="Arial Narrow" w:hAnsi="Arial Narrow" w:cs="Times New Roman"/>
          <w:color w:val="000000"/>
          <w:szCs w:val="16"/>
        </w:rPr>
      </w:pPr>
      <w:r>
        <w:rPr>
          <w:rFonts w:ascii="Arial Narrow" w:hAnsi="Arial Narrow" w:cs="Times New Roman"/>
          <w:color w:val="000000"/>
          <w:szCs w:val="16"/>
          <w:vertAlign w:val="superscript"/>
        </w:rPr>
        <w:t>14</w:t>
      </w:r>
      <w:r>
        <w:rPr>
          <w:rFonts w:ascii="Arial Narrow" w:hAnsi="Arial Narrow" w:cs="Times New Roman"/>
          <w:color w:val="000000"/>
          <w:szCs w:val="16"/>
        </w:rPr>
        <w:t>) ČSN EN 12464-1.</w:t>
      </w:r>
    </w:p>
    <w:p w14:paraId="3FB12D79" w14:textId="77777777" w:rsidR="00531872" w:rsidRDefault="00531872" w:rsidP="00531872">
      <w:pPr>
        <w:rPr>
          <w:rFonts w:ascii="Arial Narrow" w:hAnsi="Arial Narrow"/>
          <w:color w:val="000000"/>
          <w:szCs w:val="16"/>
        </w:rPr>
      </w:pPr>
      <w:r>
        <w:rPr>
          <w:rFonts w:ascii="Arial Narrow" w:hAnsi="Arial Narrow"/>
          <w:color w:val="000000"/>
          <w:szCs w:val="16"/>
          <w:vertAlign w:val="superscript"/>
        </w:rPr>
        <w:t>15</w:t>
      </w:r>
      <w:r>
        <w:rPr>
          <w:rFonts w:ascii="Arial Narrow" w:hAnsi="Arial Narrow"/>
          <w:color w:val="000000"/>
          <w:szCs w:val="16"/>
        </w:rPr>
        <w:t>) ČSN EN 12193.</w:t>
      </w:r>
    </w:p>
    <w:p w14:paraId="0B2A58D9" w14:textId="77777777" w:rsidR="00531872" w:rsidRDefault="00531872" w:rsidP="00531872">
      <w:pPr>
        <w:rPr>
          <w:rFonts w:ascii="Arial Narrow" w:hAnsi="Arial Narrow"/>
          <w:color w:val="000000"/>
          <w:szCs w:val="16"/>
        </w:rPr>
      </w:pPr>
    </w:p>
    <w:p w14:paraId="729F20CB" w14:textId="77777777" w:rsidR="00531872" w:rsidRDefault="00531872" w:rsidP="00531872">
      <w:pPr>
        <w:jc w:val="right"/>
        <w:rPr>
          <w:rFonts w:ascii="Arial Narrow" w:hAnsi="Arial Narrow"/>
          <w:dstrike/>
          <w:szCs w:val="16"/>
        </w:rPr>
      </w:pPr>
      <w:r>
        <w:rPr>
          <w:rFonts w:ascii="Arial Narrow" w:hAnsi="Arial Narrow"/>
          <w:szCs w:val="16"/>
        </w:rPr>
        <w:lastRenderedPageBreak/>
        <w:t>Příloha č. 1 k vyhlášce č. 410/2005 Sb.</w:t>
      </w:r>
    </w:p>
    <w:p w14:paraId="5DBA1324" w14:textId="77777777" w:rsidR="00531872" w:rsidRDefault="00531872" w:rsidP="00531872">
      <w:pPr>
        <w:jc w:val="center"/>
        <w:rPr>
          <w:rFonts w:ascii="Arial Narrow" w:hAnsi="Arial Narrow"/>
          <w:b/>
          <w:szCs w:val="16"/>
        </w:rPr>
      </w:pPr>
    </w:p>
    <w:p w14:paraId="467D2E9C" w14:textId="77777777" w:rsidR="00531872" w:rsidRDefault="00531872" w:rsidP="00531872">
      <w:pPr>
        <w:jc w:val="center"/>
        <w:rPr>
          <w:rFonts w:ascii="Arial Narrow" w:hAnsi="Arial Narrow"/>
          <w:b/>
          <w:szCs w:val="16"/>
        </w:rPr>
      </w:pPr>
      <w:r>
        <w:rPr>
          <w:rFonts w:ascii="Arial Narrow" w:hAnsi="Arial Narrow"/>
          <w:b/>
          <w:szCs w:val="16"/>
        </w:rPr>
        <w:t>Požadavky na hygienická zařízení a šatny</w:t>
      </w:r>
    </w:p>
    <w:p w14:paraId="4B71EB0A" w14:textId="77777777" w:rsidR="00531872" w:rsidRDefault="00531872" w:rsidP="00531872">
      <w:pPr>
        <w:rPr>
          <w:rFonts w:ascii="Arial Narrow" w:hAnsi="Arial Narrow"/>
          <w:szCs w:val="16"/>
        </w:rPr>
      </w:pPr>
    </w:p>
    <w:p w14:paraId="6C52CCB3" w14:textId="77777777" w:rsidR="00531872" w:rsidRDefault="00531872" w:rsidP="00531872">
      <w:pPr>
        <w:jc w:val="both"/>
        <w:rPr>
          <w:rFonts w:ascii="Arial Narrow" w:hAnsi="Arial Narrow"/>
          <w:szCs w:val="16"/>
        </w:rPr>
      </w:pPr>
      <w:r>
        <w:rPr>
          <w:rFonts w:ascii="Arial Narrow" w:hAnsi="Arial Narrow"/>
          <w:szCs w:val="16"/>
        </w:rPr>
        <w:t>1. Počet hygienických zařízení ve školách a školských zařízeních se stanoví takto:</w:t>
      </w:r>
    </w:p>
    <w:p w14:paraId="3F83E8B6" w14:textId="77777777" w:rsidR="00531872" w:rsidRDefault="00531872" w:rsidP="00531872">
      <w:pPr>
        <w:rPr>
          <w:rFonts w:ascii="Arial Narrow" w:hAnsi="Arial Narrow"/>
          <w:szCs w:val="16"/>
        </w:rPr>
      </w:pPr>
      <w:r>
        <w:rPr>
          <w:rFonts w:ascii="Arial Narrow" w:hAnsi="Arial Narrow"/>
          <w:szCs w:val="16"/>
        </w:rPr>
        <w:t>a) v předsíňkách záchodů 1 umyvadlo na 20 žáků,</w:t>
      </w:r>
    </w:p>
    <w:p w14:paraId="4283675B" w14:textId="77777777" w:rsidR="00531872" w:rsidRDefault="00531872" w:rsidP="00531872">
      <w:pPr>
        <w:rPr>
          <w:rFonts w:ascii="Arial Narrow" w:hAnsi="Arial Narrow"/>
          <w:szCs w:val="16"/>
        </w:rPr>
      </w:pPr>
      <w:r>
        <w:rPr>
          <w:rFonts w:ascii="Arial Narrow" w:hAnsi="Arial Narrow"/>
          <w:szCs w:val="16"/>
        </w:rPr>
        <w:t xml:space="preserve">b) 1 záchod na 20 dívek, </w:t>
      </w:r>
    </w:p>
    <w:p w14:paraId="4620F4B6" w14:textId="77777777" w:rsidR="00531872" w:rsidRDefault="00531872" w:rsidP="00531872">
      <w:pPr>
        <w:rPr>
          <w:rFonts w:ascii="Arial Narrow" w:hAnsi="Arial Narrow"/>
          <w:szCs w:val="16"/>
        </w:rPr>
      </w:pPr>
      <w:r>
        <w:rPr>
          <w:rFonts w:ascii="Arial Narrow" w:hAnsi="Arial Narrow"/>
          <w:szCs w:val="16"/>
        </w:rPr>
        <w:t xml:space="preserve">c) 1 pisoár na 20 chlapců, </w:t>
      </w:r>
    </w:p>
    <w:p w14:paraId="7958BE1C" w14:textId="77777777" w:rsidR="00531872" w:rsidRDefault="00531872" w:rsidP="00531872">
      <w:pPr>
        <w:rPr>
          <w:rFonts w:ascii="Arial Narrow" w:hAnsi="Arial Narrow"/>
          <w:szCs w:val="16"/>
        </w:rPr>
      </w:pPr>
      <w:r>
        <w:rPr>
          <w:rFonts w:ascii="Arial Narrow" w:hAnsi="Arial Narrow"/>
          <w:szCs w:val="16"/>
        </w:rPr>
        <w:t xml:space="preserve">d) 1 záchod na 80 chlapců, </w:t>
      </w:r>
    </w:p>
    <w:p w14:paraId="5C8229C3" w14:textId="77777777" w:rsidR="00531872" w:rsidRDefault="00531872" w:rsidP="00531872">
      <w:pPr>
        <w:rPr>
          <w:rFonts w:ascii="Arial Narrow" w:hAnsi="Arial Narrow"/>
          <w:szCs w:val="16"/>
        </w:rPr>
      </w:pPr>
      <w:r>
        <w:rPr>
          <w:rFonts w:ascii="Arial Narrow" w:hAnsi="Arial Narrow"/>
          <w:szCs w:val="16"/>
        </w:rPr>
        <w:t>e) 1 hygienická kabina na 80 dívek.</w:t>
      </w:r>
    </w:p>
    <w:p w14:paraId="088905C5" w14:textId="77777777" w:rsidR="00531872" w:rsidRDefault="00531872" w:rsidP="00531872">
      <w:pPr>
        <w:rPr>
          <w:rFonts w:ascii="Arial Narrow" w:hAnsi="Arial Narrow"/>
          <w:szCs w:val="16"/>
        </w:rPr>
      </w:pPr>
    </w:p>
    <w:p w14:paraId="0BAF0793" w14:textId="77777777" w:rsidR="00531872" w:rsidRDefault="00531872" w:rsidP="00531872">
      <w:pPr>
        <w:rPr>
          <w:rFonts w:ascii="Arial Narrow" w:hAnsi="Arial Narrow"/>
          <w:szCs w:val="16"/>
        </w:rPr>
      </w:pPr>
      <w:r>
        <w:rPr>
          <w:rFonts w:ascii="Arial Narrow" w:hAnsi="Arial Narrow"/>
          <w:szCs w:val="16"/>
        </w:rPr>
        <w:t>2. Počet hygienických zařízení ve školách uskutečňujících vzdělávání dětí, žáků a studentů se speciálními vzdělávacími potřebami, a to pro těžké či hluboké postižení, se stanoví takto:</w:t>
      </w:r>
    </w:p>
    <w:p w14:paraId="54C23DEF" w14:textId="77777777" w:rsidR="00531872" w:rsidRDefault="00531872" w:rsidP="00531872">
      <w:pPr>
        <w:rPr>
          <w:rFonts w:ascii="Arial Narrow" w:hAnsi="Arial Narrow"/>
          <w:szCs w:val="16"/>
        </w:rPr>
      </w:pPr>
      <w:r>
        <w:rPr>
          <w:rFonts w:ascii="Arial Narrow" w:hAnsi="Arial Narrow"/>
          <w:szCs w:val="16"/>
        </w:rPr>
        <w:t>a) v předsíňkách záchodů 1 umyvadlo na prvních 10 žáků a každých dalších 20 žáků,</w:t>
      </w:r>
    </w:p>
    <w:p w14:paraId="3ACEE81F" w14:textId="77777777" w:rsidR="00531872" w:rsidRDefault="00531872" w:rsidP="00531872">
      <w:pPr>
        <w:rPr>
          <w:rFonts w:ascii="Arial Narrow" w:hAnsi="Arial Narrow"/>
          <w:szCs w:val="16"/>
        </w:rPr>
      </w:pPr>
      <w:r>
        <w:rPr>
          <w:rFonts w:ascii="Arial Narrow" w:hAnsi="Arial Narrow"/>
          <w:szCs w:val="16"/>
        </w:rPr>
        <w:t xml:space="preserve">b) 1 záchod na prvních 10 dívek a každých dalších 20 dívek, </w:t>
      </w:r>
    </w:p>
    <w:p w14:paraId="2EABAF20" w14:textId="77777777" w:rsidR="00531872" w:rsidRDefault="00531872" w:rsidP="00531872">
      <w:pPr>
        <w:rPr>
          <w:rFonts w:ascii="Arial Narrow" w:hAnsi="Arial Narrow"/>
          <w:szCs w:val="16"/>
        </w:rPr>
      </w:pPr>
      <w:r>
        <w:rPr>
          <w:rFonts w:ascii="Arial Narrow" w:hAnsi="Arial Narrow"/>
          <w:szCs w:val="16"/>
        </w:rPr>
        <w:t xml:space="preserve">c) 1 pisoár na prvních 10 chlapců a každých dalších 20 chlapců, </w:t>
      </w:r>
    </w:p>
    <w:p w14:paraId="0B6A2B81" w14:textId="77777777" w:rsidR="00531872" w:rsidRDefault="00531872" w:rsidP="00531872">
      <w:pPr>
        <w:rPr>
          <w:rFonts w:ascii="Arial Narrow" w:hAnsi="Arial Narrow"/>
          <w:szCs w:val="16"/>
        </w:rPr>
      </w:pPr>
      <w:r>
        <w:rPr>
          <w:rFonts w:ascii="Arial Narrow" w:hAnsi="Arial Narrow"/>
          <w:szCs w:val="16"/>
        </w:rPr>
        <w:t xml:space="preserve">d) 1 záchod na prvních 20 chlapců a každých dalších 80 chlapců, </w:t>
      </w:r>
    </w:p>
    <w:p w14:paraId="0313B548" w14:textId="77777777" w:rsidR="00531872" w:rsidRDefault="00531872" w:rsidP="00531872">
      <w:pPr>
        <w:rPr>
          <w:rFonts w:ascii="Arial Narrow" w:hAnsi="Arial Narrow"/>
          <w:szCs w:val="16"/>
        </w:rPr>
      </w:pPr>
      <w:r>
        <w:rPr>
          <w:rFonts w:ascii="Arial Narrow" w:hAnsi="Arial Narrow"/>
          <w:szCs w:val="16"/>
        </w:rPr>
        <w:t>e) 1 hygienická kabina na 60 dívek starších 12 let,</w:t>
      </w:r>
    </w:p>
    <w:p w14:paraId="261E2E39" w14:textId="77777777" w:rsidR="00531872" w:rsidRDefault="00531872" w:rsidP="00531872">
      <w:pPr>
        <w:rPr>
          <w:rFonts w:ascii="Arial Narrow" w:hAnsi="Arial Narrow"/>
          <w:szCs w:val="16"/>
        </w:rPr>
      </w:pPr>
      <w:r>
        <w:rPr>
          <w:rFonts w:ascii="Arial Narrow" w:hAnsi="Arial Narrow"/>
          <w:szCs w:val="16"/>
        </w:rPr>
        <w:t>f) 1 sprcha (pohotovostní).</w:t>
      </w:r>
    </w:p>
    <w:p w14:paraId="6EE01AD8" w14:textId="77777777" w:rsidR="00531872" w:rsidRDefault="00531872" w:rsidP="00531872">
      <w:pPr>
        <w:rPr>
          <w:rFonts w:ascii="Arial Narrow" w:hAnsi="Arial Narrow"/>
          <w:szCs w:val="16"/>
        </w:rPr>
      </w:pPr>
    </w:p>
    <w:p w14:paraId="2672D505" w14:textId="77777777" w:rsidR="00531872" w:rsidRDefault="00531872" w:rsidP="00531872">
      <w:pPr>
        <w:rPr>
          <w:rFonts w:ascii="Arial Narrow" w:hAnsi="Arial Narrow"/>
          <w:szCs w:val="16"/>
        </w:rPr>
      </w:pPr>
      <w:r>
        <w:rPr>
          <w:rFonts w:ascii="Arial Narrow" w:hAnsi="Arial Narrow"/>
          <w:szCs w:val="16"/>
        </w:rPr>
        <w:t xml:space="preserve"> 3. Počty hygienických zařízení v provozovnách pro výchovu a vzdělávání, vyjma provozoven živnost péče o dítě do 3 let věku v denním režimu:</w:t>
      </w:r>
    </w:p>
    <w:p w14:paraId="1E62E0BC" w14:textId="77777777" w:rsidR="00531872" w:rsidRDefault="00531872" w:rsidP="00531872">
      <w:pPr>
        <w:rPr>
          <w:rFonts w:ascii="Arial Narrow" w:hAnsi="Arial Narrow"/>
          <w:szCs w:val="16"/>
        </w:rPr>
      </w:pPr>
      <w:r>
        <w:rPr>
          <w:rFonts w:ascii="Arial Narrow" w:hAnsi="Arial Narrow"/>
          <w:szCs w:val="16"/>
        </w:rPr>
        <w:t xml:space="preserve"> a) v předsíňkách záchodů 1 umyvadlo na 20 žáků,</w:t>
      </w:r>
    </w:p>
    <w:p w14:paraId="52543D73" w14:textId="77777777" w:rsidR="00531872" w:rsidRDefault="00531872" w:rsidP="00531872">
      <w:pPr>
        <w:rPr>
          <w:rFonts w:ascii="Arial Narrow" w:hAnsi="Arial Narrow"/>
          <w:szCs w:val="16"/>
        </w:rPr>
      </w:pPr>
      <w:r>
        <w:rPr>
          <w:rFonts w:ascii="Arial Narrow" w:hAnsi="Arial Narrow"/>
          <w:szCs w:val="16"/>
        </w:rPr>
        <w:t>b) 1 záchod na 20 dívek,</w:t>
      </w:r>
    </w:p>
    <w:p w14:paraId="04C6449D" w14:textId="77777777" w:rsidR="00531872" w:rsidRDefault="00531872" w:rsidP="00531872">
      <w:pPr>
        <w:rPr>
          <w:rFonts w:ascii="Arial Narrow" w:hAnsi="Arial Narrow"/>
          <w:szCs w:val="16"/>
        </w:rPr>
      </w:pPr>
      <w:r>
        <w:rPr>
          <w:rFonts w:ascii="Arial Narrow" w:hAnsi="Arial Narrow"/>
          <w:szCs w:val="16"/>
        </w:rPr>
        <w:t xml:space="preserve">c) 1 pisoár na 20 chlapců, </w:t>
      </w:r>
    </w:p>
    <w:p w14:paraId="4542FAB9" w14:textId="77777777" w:rsidR="00531872" w:rsidRDefault="00531872" w:rsidP="00531872">
      <w:pPr>
        <w:rPr>
          <w:rFonts w:ascii="Arial Narrow" w:hAnsi="Arial Narrow"/>
          <w:szCs w:val="16"/>
        </w:rPr>
      </w:pPr>
      <w:r>
        <w:rPr>
          <w:rFonts w:ascii="Arial Narrow" w:hAnsi="Arial Narrow"/>
          <w:szCs w:val="16"/>
        </w:rPr>
        <w:t xml:space="preserve">d) 1 záchod na 20 chlapců, </w:t>
      </w:r>
    </w:p>
    <w:p w14:paraId="3599742F" w14:textId="77777777" w:rsidR="00531872" w:rsidRDefault="00531872" w:rsidP="00531872">
      <w:pPr>
        <w:rPr>
          <w:rFonts w:ascii="Arial Narrow" w:hAnsi="Arial Narrow"/>
          <w:szCs w:val="16"/>
        </w:rPr>
      </w:pPr>
      <w:r>
        <w:rPr>
          <w:rFonts w:ascii="Arial Narrow" w:hAnsi="Arial Narrow"/>
          <w:szCs w:val="16"/>
        </w:rPr>
        <w:t>e) 1 hygienická kabina na 80 dívek.</w:t>
      </w:r>
    </w:p>
    <w:p w14:paraId="5B0AF4E8" w14:textId="77777777" w:rsidR="00531872" w:rsidRDefault="00531872" w:rsidP="00531872">
      <w:pPr>
        <w:rPr>
          <w:rFonts w:ascii="Arial Narrow" w:hAnsi="Arial Narrow"/>
          <w:szCs w:val="16"/>
        </w:rPr>
      </w:pPr>
    </w:p>
    <w:p w14:paraId="4E624D36" w14:textId="77777777" w:rsidR="00531872" w:rsidRDefault="00531872" w:rsidP="00531872">
      <w:pPr>
        <w:jc w:val="both"/>
        <w:rPr>
          <w:rFonts w:ascii="Arial Narrow" w:hAnsi="Arial Narrow"/>
          <w:szCs w:val="16"/>
        </w:rPr>
      </w:pPr>
      <w:r>
        <w:rPr>
          <w:rFonts w:ascii="Arial Narrow" w:hAnsi="Arial Narrow"/>
          <w:szCs w:val="16"/>
        </w:rPr>
        <w:t>4. Počty hygienických zařízení v provozovnách živnost péče o dítě do 3 let věku v denním režimu se stanoví takto: záchody a umývárny u těchto zařízení se nedělí podle pohlaví a na 5 dětí musí připadat 1 dětská mísa a 1 umyvadlo. Počet dětských mís lze z jedné třetiny nahradit dětskými nočníky. Umyvárna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Umyvárna se dále vybavuje přebalovacím stolem a krytým nášlapným odpadkovým košem.</w:t>
      </w:r>
    </w:p>
    <w:p w14:paraId="2C38DDCB" w14:textId="77777777" w:rsidR="00531872" w:rsidRDefault="00531872" w:rsidP="00531872">
      <w:pPr>
        <w:jc w:val="both"/>
        <w:rPr>
          <w:rFonts w:ascii="Arial Narrow" w:hAnsi="Arial Narrow"/>
          <w:szCs w:val="16"/>
        </w:rPr>
      </w:pPr>
    </w:p>
    <w:p w14:paraId="1CA19209" w14:textId="77777777" w:rsidR="00531872" w:rsidRDefault="00531872" w:rsidP="00531872">
      <w:pPr>
        <w:jc w:val="both"/>
        <w:rPr>
          <w:rFonts w:ascii="Arial Narrow" w:hAnsi="Arial Narrow"/>
          <w:szCs w:val="16"/>
        </w:rPr>
      </w:pPr>
      <w:r>
        <w:rPr>
          <w:rFonts w:ascii="Arial Narrow" w:hAnsi="Arial Narrow"/>
          <w:szCs w:val="16"/>
        </w:rPr>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umísťují zpravidla ve výši 40 cm. Umyvadla se umísťují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14:paraId="7D6C1C36" w14:textId="77777777" w:rsidR="00531872" w:rsidRDefault="00531872" w:rsidP="00531872">
      <w:pPr>
        <w:rPr>
          <w:rFonts w:ascii="Arial Narrow" w:hAnsi="Arial Narrow"/>
          <w:szCs w:val="16"/>
        </w:rPr>
      </w:pPr>
      <w:r>
        <w:rPr>
          <w:rFonts w:ascii="Arial Narrow" w:hAnsi="Arial Narrow"/>
          <w:szCs w:val="16"/>
        </w:rPr>
        <w:t xml:space="preserve"> </w:t>
      </w:r>
    </w:p>
    <w:p w14:paraId="3783459E" w14:textId="77777777" w:rsidR="00531872" w:rsidRDefault="00531872" w:rsidP="00531872">
      <w:pPr>
        <w:jc w:val="both"/>
        <w:rPr>
          <w:rFonts w:ascii="Arial Narrow" w:hAnsi="Arial Narrow"/>
          <w:szCs w:val="16"/>
        </w:rPr>
      </w:pPr>
      <w:r>
        <w:rPr>
          <w:rFonts w:ascii="Arial Narrow" w:hAnsi="Arial Narrow"/>
          <w:szCs w:val="16"/>
        </w:rP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14:paraId="42129DEF" w14:textId="77777777" w:rsidR="00531872" w:rsidRDefault="00531872" w:rsidP="00531872">
      <w:pPr>
        <w:rPr>
          <w:rFonts w:ascii="Arial Narrow" w:hAnsi="Arial Narrow"/>
          <w:szCs w:val="16"/>
        </w:rPr>
      </w:pPr>
      <w:r>
        <w:rPr>
          <w:rFonts w:ascii="Arial Narrow" w:hAnsi="Arial Narrow"/>
          <w:szCs w:val="16"/>
        </w:rPr>
        <w:t xml:space="preserve"> </w:t>
      </w:r>
    </w:p>
    <w:p w14:paraId="5F41A400" w14:textId="77777777" w:rsidR="00531872" w:rsidRDefault="00531872" w:rsidP="00531872">
      <w:pPr>
        <w:jc w:val="both"/>
        <w:rPr>
          <w:rFonts w:ascii="Arial Narrow" w:hAnsi="Arial Narrow"/>
          <w:szCs w:val="16"/>
        </w:rPr>
      </w:pPr>
      <w:r>
        <w:rPr>
          <w:rFonts w:ascii="Arial Narrow" w:hAnsi="Arial Narrow"/>
          <w:szCs w:val="16"/>
        </w:rPr>
        <w:t>7. V zařízeních pro výchovu a vzdělávání a  provozovnách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14:paraId="743D8D75" w14:textId="77777777" w:rsidR="00531872" w:rsidRDefault="00531872" w:rsidP="00531872">
      <w:pPr>
        <w:rPr>
          <w:rFonts w:ascii="Arial Narrow" w:hAnsi="Arial Narrow"/>
          <w:szCs w:val="16"/>
        </w:rPr>
      </w:pPr>
      <w:r>
        <w:rPr>
          <w:rFonts w:ascii="Arial Narrow" w:hAnsi="Arial Narrow"/>
          <w:szCs w:val="16"/>
        </w:rPr>
        <w:t xml:space="preserve"> </w:t>
      </w:r>
    </w:p>
    <w:p w14:paraId="7868AC33" w14:textId="77777777" w:rsidR="00531872" w:rsidRDefault="00531872" w:rsidP="00531872">
      <w:pPr>
        <w:jc w:val="both"/>
        <w:rPr>
          <w:rFonts w:ascii="Arial Narrow" w:hAnsi="Arial Narrow"/>
          <w:szCs w:val="16"/>
        </w:rPr>
      </w:pPr>
      <w:r>
        <w:rPr>
          <w:rFonts w:ascii="Arial Narrow" w:hAnsi="Arial Narrow"/>
          <w:szCs w:val="16"/>
        </w:rPr>
        <w:t xml:space="preserve">8. Všechna hygienická zařízení v zařízeních pro výchovu a vzdělávání a provozovnách pro výchovu a vzdělávání musí být vybavena umyvadly s tekoucí pitnou studenou a teplou vodou. Vybavena musí být mýdlem dávkovači a musí být zajištěna možnost osoušení rukou ručníky na jedno použití nebo </w:t>
      </w:r>
      <w:proofErr w:type="spellStart"/>
      <w:r>
        <w:rPr>
          <w:rFonts w:ascii="Arial Narrow" w:hAnsi="Arial Narrow"/>
          <w:szCs w:val="16"/>
        </w:rPr>
        <w:t>osoušečem</w:t>
      </w:r>
      <w:proofErr w:type="spellEnd"/>
      <w:r>
        <w:rPr>
          <w:rFonts w:ascii="Arial Narrow" w:hAnsi="Arial Narrow"/>
          <w:szCs w:val="16"/>
        </w:rPr>
        <w:t xml:space="preserve">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tekoucí pitné studené a teplé vody.</w:t>
      </w:r>
    </w:p>
    <w:p w14:paraId="62A3138A" w14:textId="77777777" w:rsidR="00531872" w:rsidRDefault="00531872" w:rsidP="004E6790">
      <w:pPr>
        <w:jc w:val="right"/>
        <w:rPr>
          <w:rFonts w:ascii="Arial Narrow" w:hAnsi="Arial Narrow"/>
          <w:bCs/>
          <w:dstrike/>
          <w:szCs w:val="16"/>
        </w:rPr>
      </w:pPr>
      <w:r>
        <w:rPr>
          <w:rFonts w:ascii="Arial Narrow" w:hAnsi="Arial Narrow"/>
          <w:bCs/>
          <w:szCs w:val="16"/>
        </w:rPr>
        <w:t>Příloha č. 2 k vyhlášce č.  410/2005 Sb.</w:t>
      </w:r>
    </w:p>
    <w:p w14:paraId="25318E72" w14:textId="77777777" w:rsidR="00531872" w:rsidRDefault="00531872" w:rsidP="00531872">
      <w:pPr>
        <w:jc w:val="right"/>
        <w:rPr>
          <w:rFonts w:ascii="Arial Narrow" w:hAnsi="Arial Narrow"/>
          <w:szCs w:val="16"/>
        </w:rPr>
      </w:pPr>
      <w:r>
        <w:rPr>
          <w:rFonts w:ascii="Arial Narrow" w:hAnsi="Arial Narrow"/>
          <w:szCs w:val="16"/>
        </w:rPr>
        <w:lastRenderedPageBreak/>
        <w:t xml:space="preserve"> </w:t>
      </w:r>
    </w:p>
    <w:p w14:paraId="793261CF" w14:textId="77777777" w:rsidR="00531872" w:rsidRDefault="00531872" w:rsidP="00531872">
      <w:pPr>
        <w:jc w:val="center"/>
        <w:rPr>
          <w:rFonts w:ascii="Arial Narrow" w:hAnsi="Arial Narrow"/>
          <w:b/>
          <w:szCs w:val="16"/>
        </w:rPr>
      </w:pPr>
      <w:r>
        <w:rPr>
          <w:rFonts w:ascii="Arial Narrow" w:hAnsi="Arial Narrow"/>
          <w:b/>
          <w:szCs w:val="16"/>
        </w:rPr>
        <w:t>Zásady pro práci žáků vsedě a ergonomické parametry školního nábytku.</w:t>
      </w:r>
    </w:p>
    <w:p w14:paraId="1CDF3D75" w14:textId="77777777" w:rsidR="00531872" w:rsidRDefault="00531872" w:rsidP="00531872">
      <w:pPr>
        <w:jc w:val="center"/>
        <w:rPr>
          <w:rFonts w:ascii="Arial Narrow" w:hAnsi="Arial Narrow"/>
          <w:b/>
          <w:szCs w:val="16"/>
        </w:rPr>
      </w:pPr>
    </w:p>
    <w:p w14:paraId="3B4583B3" w14:textId="77777777" w:rsidR="00531872" w:rsidRDefault="00531872" w:rsidP="00531872">
      <w:pPr>
        <w:numPr>
          <w:ilvl w:val="0"/>
          <w:numId w:val="20"/>
        </w:numPr>
        <w:jc w:val="both"/>
        <w:rPr>
          <w:rFonts w:ascii="Arial Narrow" w:hAnsi="Arial Narrow"/>
          <w:szCs w:val="16"/>
        </w:rPr>
      </w:pPr>
      <w:r>
        <w:rPr>
          <w:rFonts w:ascii="Arial Narrow" w:hAnsi="Arial Narrow"/>
          <w:szCs w:val="16"/>
        </w:rPr>
        <w:t>Funkční rozměry nábytku pro dodržení fyziologického sedu a správné postavení páteře a pánve:</w:t>
      </w:r>
    </w:p>
    <w:p w14:paraId="74DA4DD4" w14:textId="77777777" w:rsidR="00531872" w:rsidRDefault="00531872" w:rsidP="00531872">
      <w:pPr>
        <w:numPr>
          <w:ilvl w:val="1"/>
          <w:numId w:val="20"/>
        </w:numPr>
        <w:jc w:val="both"/>
        <w:rPr>
          <w:rFonts w:ascii="Arial Narrow" w:hAnsi="Arial Narrow"/>
          <w:szCs w:val="16"/>
        </w:rPr>
      </w:pPr>
      <w:r>
        <w:rPr>
          <w:rFonts w:ascii="Arial Narrow" w:hAnsi="Arial Narrow"/>
          <w:szCs w:val="16"/>
        </w:rPr>
        <w:t>Výška sedadla je rovna délce bérce, zvětšené o výšku nízkého podpatku (1 – 2 cm), tj. chodidla jsou při zadním sezení celou plochou v pevném kontaktu s podlahou tak, aby bylo možno se o ně pevně opřít.</w:t>
      </w:r>
    </w:p>
    <w:p w14:paraId="75E8BC1E" w14:textId="77777777" w:rsidR="00531872" w:rsidRDefault="00531872" w:rsidP="00531872">
      <w:pPr>
        <w:numPr>
          <w:ilvl w:val="1"/>
          <w:numId w:val="20"/>
        </w:numPr>
        <w:jc w:val="both"/>
        <w:rPr>
          <w:rFonts w:ascii="Arial Narrow" w:hAnsi="Arial Narrow"/>
          <w:szCs w:val="16"/>
        </w:rPr>
      </w:pPr>
      <w:r>
        <w:rPr>
          <w:rFonts w:ascii="Arial Narrow" w:hAnsi="Arial Narrow"/>
          <w:szCs w:val="16"/>
        </w:rPr>
        <w:t>Efektivní hloubka sedadla podepírá nejméně 2/3 délky stehna. Přední hrana sedadla nesmí zasahovat do podkolenní jamky a musí být zaoblená.</w:t>
      </w:r>
    </w:p>
    <w:p w14:paraId="7C85BFB5" w14:textId="77777777" w:rsidR="00531872" w:rsidRDefault="00531872" w:rsidP="00531872">
      <w:pPr>
        <w:numPr>
          <w:ilvl w:val="1"/>
          <w:numId w:val="20"/>
        </w:numPr>
        <w:jc w:val="both"/>
        <w:rPr>
          <w:rFonts w:ascii="Arial Narrow" w:hAnsi="Arial Narrow"/>
          <w:szCs w:val="16"/>
        </w:rPr>
      </w:pPr>
      <w:r>
        <w:rPr>
          <w:rFonts w:ascii="Arial Narrow" w:hAnsi="Arial Narrow"/>
          <w:szCs w:val="16"/>
        </w:rPr>
        <w:t>Opěradlo slouží především jako opora beder, nikoliv hrudní páteře. Pro volný pohyb horních končetin nemá sahat výš, než k dolnímu úhlu lopatek.</w:t>
      </w:r>
    </w:p>
    <w:p w14:paraId="321889DA" w14:textId="77777777" w:rsidR="00531872" w:rsidRDefault="00531872" w:rsidP="00531872">
      <w:pPr>
        <w:numPr>
          <w:ilvl w:val="1"/>
          <w:numId w:val="20"/>
        </w:numPr>
        <w:jc w:val="both"/>
        <w:rPr>
          <w:rFonts w:ascii="Arial Narrow" w:hAnsi="Arial Narrow"/>
          <w:szCs w:val="16"/>
        </w:rPr>
      </w:pPr>
      <w:r>
        <w:rPr>
          <w:rFonts w:ascii="Arial Narrow" w:hAnsi="Arial Narrow"/>
          <w:szCs w:val="16"/>
        </w:rPr>
        <w:t>Výška pracovní plochy stolu je umísťována ve výšce loktů volně spuštěných paží sedícího žáka.</w:t>
      </w:r>
    </w:p>
    <w:p w14:paraId="726D36DA" w14:textId="77777777" w:rsidR="00531872" w:rsidRDefault="00531872" w:rsidP="00531872">
      <w:pPr>
        <w:numPr>
          <w:ilvl w:val="1"/>
          <w:numId w:val="20"/>
        </w:numPr>
        <w:jc w:val="both"/>
        <w:rPr>
          <w:rFonts w:ascii="Arial Narrow" w:hAnsi="Arial Narrow"/>
          <w:szCs w:val="16"/>
        </w:rPr>
      </w:pPr>
      <w:r>
        <w:rPr>
          <w:rFonts w:ascii="Arial Narrow" w:hAnsi="Arial Narrow"/>
          <w:szCs w:val="16"/>
        </w:rPr>
        <w:t>Vhodný je snadno nastavitelný náklon desky stolu. Stupeň nastavení pro psaní je 10-16 stupňů, pro čtení až 35 stupňů.</w:t>
      </w:r>
    </w:p>
    <w:p w14:paraId="62DE2E0C" w14:textId="77777777" w:rsidR="00531872" w:rsidRDefault="00531872" w:rsidP="00531872">
      <w:pPr>
        <w:rPr>
          <w:rFonts w:ascii="Arial Narrow" w:hAnsi="Arial Narrow"/>
          <w:szCs w:val="16"/>
        </w:rPr>
      </w:pPr>
    </w:p>
    <w:p w14:paraId="00996F16" w14:textId="77777777" w:rsidR="00531872" w:rsidRDefault="00531872" w:rsidP="00531872">
      <w:pPr>
        <w:numPr>
          <w:ilvl w:val="0"/>
          <w:numId w:val="20"/>
        </w:numPr>
        <w:jc w:val="both"/>
        <w:rPr>
          <w:rFonts w:ascii="Arial Narrow" w:hAnsi="Arial Narrow"/>
          <w:szCs w:val="16"/>
        </w:rPr>
      </w:pPr>
      <w:r>
        <w:rPr>
          <w:rFonts w:ascii="Arial Narrow" w:hAnsi="Arial Narrow"/>
          <w:szCs w:val="16"/>
        </w:rPr>
        <w:t>Židle a stoly v kontaktu s podlahou musí být stabilní. Pro dynamický sed je vhodný kyv sedáku v předozadní rovině od – 5 do + 5 stupňů.</w:t>
      </w:r>
    </w:p>
    <w:p w14:paraId="1947419D" w14:textId="77777777" w:rsidR="00531872" w:rsidRDefault="00531872" w:rsidP="00531872">
      <w:pPr>
        <w:rPr>
          <w:rFonts w:ascii="Arial Narrow" w:hAnsi="Arial Narrow"/>
          <w:szCs w:val="16"/>
        </w:rPr>
      </w:pPr>
    </w:p>
    <w:p w14:paraId="5DACD45D" w14:textId="77777777" w:rsidR="00531872" w:rsidRDefault="00531872" w:rsidP="00531872">
      <w:pPr>
        <w:numPr>
          <w:ilvl w:val="0"/>
          <w:numId w:val="20"/>
        </w:numPr>
        <w:jc w:val="both"/>
        <w:rPr>
          <w:rFonts w:ascii="Arial Narrow" w:hAnsi="Arial Narrow"/>
          <w:szCs w:val="16"/>
        </w:rPr>
      </w:pPr>
      <w:r>
        <w:rPr>
          <w:rFonts w:ascii="Arial Narrow" w:hAnsi="Arial Narrow"/>
          <w:szCs w:val="16"/>
        </w:rPr>
        <w:t>Nejméně namáhavý sed, jak pro svalovou aktivitu, tak pro tlak na meziobratlové ploténky, je v mírném záklonu s podepřenou páteří (relaxační sed).</w:t>
      </w:r>
    </w:p>
    <w:p w14:paraId="4A5BDF32" w14:textId="77777777" w:rsidR="00531872" w:rsidRDefault="00531872" w:rsidP="00531872">
      <w:pPr>
        <w:jc w:val="both"/>
        <w:rPr>
          <w:rFonts w:ascii="Arial Narrow" w:hAnsi="Arial Narrow"/>
          <w:szCs w:val="16"/>
        </w:rPr>
      </w:pPr>
    </w:p>
    <w:p w14:paraId="418E566F" w14:textId="77777777" w:rsidR="00531872" w:rsidRDefault="00531872" w:rsidP="00531872">
      <w:pPr>
        <w:numPr>
          <w:ilvl w:val="0"/>
          <w:numId w:val="20"/>
        </w:numPr>
        <w:jc w:val="both"/>
        <w:rPr>
          <w:rFonts w:ascii="Arial Narrow" w:hAnsi="Arial Narrow"/>
          <w:szCs w:val="16"/>
        </w:rPr>
      </w:pPr>
      <w:r>
        <w:rPr>
          <w:rFonts w:ascii="Arial Narrow" w:hAnsi="Arial Narrow"/>
          <w:szCs w:val="16"/>
        </w:rPr>
        <w:t xml:space="preserve">Z důvodu snižování statického přetěžování svalových skupin pohybového aparátu je důležité funkční střídání poloh. Vhodné je krátkodobé zařazování alternativních poloh mimo lavici (například klek, leh) a používání pomůcek pro dynamický sed (například balanční míče, </w:t>
      </w:r>
      <w:proofErr w:type="spellStart"/>
      <w:r>
        <w:rPr>
          <w:rFonts w:ascii="Arial Narrow" w:hAnsi="Arial Narrow"/>
          <w:szCs w:val="16"/>
        </w:rPr>
        <w:t>overball</w:t>
      </w:r>
      <w:proofErr w:type="spellEnd"/>
      <w:r>
        <w:rPr>
          <w:rFonts w:ascii="Arial Narrow" w:hAnsi="Arial Narrow"/>
          <w:szCs w:val="16"/>
        </w:rPr>
        <w:t>, balanční podložky).</w:t>
      </w:r>
    </w:p>
    <w:p w14:paraId="0C96AEED" w14:textId="77777777" w:rsidR="00531872" w:rsidRDefault="00531872" w:rsidP="00531872">
      <w:pPr>
        <w:jc w:val="both"/>
        <w:rPr>
          <w:rFonts w:ascii="Arial Narrow" w:hAnsi="Arial Narrow"/>
          <w:szCs w:val="16"/>
        </w:rPr>
      </w:pPr>
    </w:p>
    <w:p w14:paraId="0BC18255" w14:textId="77777777" w:rsidR="00531872" w:rsidRDefault="00531872" w:rsidP="00531872">
      <w:pPr>
        <w:jc w:val="right"/>
        <w:rPr>
          <w:rFonts w:ascii="Arial Narrow" w:hAnsi="Arial Narrow"/>
          <w:b/>
          <w:szCs w:val="16"/>
        </w:rPr>
      </w:pPr>
      <w:r>
        <w:rPr>
          <w:rFonts w:ascii="Arial Narrow" w:hAnsi="Arial Narrow"/>
          <w:b/>
          <w:szCs w:val="16"/>
        </w:rPr>
        <w:t xml:space="preserve"> </w:t>
      </w:r>
    </w:p>
    <w:p w14:paraId="19B1AE41" w14:textId="77777777" w:rsidR="00531872" w:rsidRDefault="00531872" w:rsidP="00531872">
      <w:pPr>
        <w:jc w:val="right"/>
        <w:rPr>
          <w:rFonts w:ascii="Arial Narrow" w:hAnsi="Arial Narrow"/>
          <w:b/>
          <w:szCs w:val="16"/>
        </w:rPr>
      </w:pPr>
    </w:p>
    <w:p w14:paraId="5076B001" w14:textId="77777777" w:rsidR="00531872" w:rsidRDefault="00531872" w:rsidP="00531872">
      <w:pPr>
        <w:jc w:val="right"/>
        <w:rPr>
          <w:rFonts w:ascii="Arial Narrow" w:hAnsi="Arial Narrow"/>
          <w:b/>
          <w:szCs w:val="16"/>
        </w:rPr>
      </w:pPr>
    </w:p>
    <w:p w14:paraId="744AFFA2" w14:textId="77777777" w:rsidR="00531872" w:rsidRDefault="00531872" w:rsidP="00531872">
      <w:pPr>
        <w:jc w:val="right"/>
        <w:rPr>
          <w:rFonts w:ascii="Arial Narrow" w:hAnsi="Arial Narrow"/>
          <w:b/>
          <w:szCs w:val="16"/>
        </w:rPr>
      </w:pPr>
    </w:p>
    <w:p w14:paraId="7C3DF1EB" w14:textId="77777777" w:rsidR="00531872" w:rsidRDefault="00531872" w:rsidP="00531872">
      <w:pPr>
        <w:jc w:val="right"/>
        <w:rPr>
          <w:rFonts w:ascii="Arial Narrow" w:hAnsi="Arial Narrow"/>
          <w:b/>
          <w:szCs w:val="16"/>
        </w:rPr>
      </w:pPr>
    </w:p>
    <w:p w14:paraId="6F76BF2D" w14:textId="77777777" w:rsidR="00531872" w:rsidRDefault="00531872" w:rsidP="00531872">
      <w:pPr>
        <w:jc w:val="right"/>
        <w:rPr>
          <w:rFonts w:ascii="Arial Narrow" w:hAnsi="Arial Narrow"/>
          <w:b/>
          <w:szCs w:val="16"/>
        </w:rPr>
      </w:pPr>
    </w:p>
    <w:p w14:paraId="39911676" w14:textId="77777777" w:rsidR="00531872" w:rsidRDefault="00531872" w:rsidP="00531872">
      <w:pPr>
        <w:jc w:val="right"/>
        <w:rPr>
          <w:rFonts w:ascii="Arial Narrow" w:hAnsi="Arial Narrow"/>
          <w:b/>
          <w:szCs w:val="16"/>
        </w:rPr>
      </w:pPr>
    </w:p>
    <w:p w14:paraId="0E17831D" w14:textId="77777777" w:rsidR="00531872" w:rsidRDefault="00531872" w:rsidP="00531872">
      <w:pPr>
        <w:jc w:val="right"/>
        <w:rPr>
          <w:rFonts w:ascii="Arial Narrow" w:hAnsi="Arial Narrow"/>
          <w:b/>
          <w:szCs w:val="16"/>
        </w:rPr>
      </w:pPr>
    </w:p>
    <w:p w14:paraId="370DA5A2" w14:textId="77777777" w:rsidR="00531872" w:rsidRDefault="00531872" w:rsidP="00531872">
      <w:pPr>
        <w:jc w:val="right"/>
        <w:rPr>
          <w:rFonts w:ascii="Arial Narrow" w:hAnsi="Arial Narrow"/>
          <w:b/>
          <w:szCs w:val="16"/>
        </w:rPr>
      </w:pPr>
    </w:p>
    <w:p w14:paraId="2198173D" w14:textId="77777777" w:rsidR="00531872" w:rsidRDefault="00531872" w:rsidP="00531872">
      <w:pPr>
        <w:jc w:val="right"/>
        <w:rPr>
          <w:rFonts w:ascii="Arial Narrow" w:hAnsi="Arial Narrow"/>
          <w:b/>
          <w:szCs w:val="16"/>
        </w:rPr>
      </w:pPr>
    </w:p>
    <w:p w14:paraId="62C03B67" w14:textId="77777777" w:rsidR="00531872" w:rsidRDefault="00531872" w:rsidP="00531872">
      <w:pPr>
        <w:jc w:val="right"/>
        <w:rPr>
          <w:rFonts w:ascii="Arial Narrow" w:hAnsi="Arial Narrow"/>
          <w:b/>
          <w:szCs w:val="16"/>
        </w:rPr>
      </w:pPr>
    </w:p>
    <w:p w14:paraId="03B3B9C2" w14:textId="77777777" w:rsidR="00531872" w:rsidRDefault="00531872" w:rsidP="00531872">
      <w:pPr>
        <w:jc w:val="right"/>
        <w:rPr>
          <w:rFonts w:ascii="Arial Narrow" w:hAnsi="Arial Narrow"/>
          <w:b/>
          <w:szCs w:val="16"/>
        </w:rPr>
      </w:pPr>
    </w:p>
    <w:p w14:paraId="20EA0B10" w14:textId="77777777" w:rsidR="00531872" w:rsidRDefault="00531872" w:rsidP="00531872">
      <w:pPr>
        <w:jc w:val="right"/>
        <w:rPr>
          <w:rFonts w:ascii="Arial Narrow" w:hAnsi="Arial Narrow"/>
          <w:b/>
          <w:szCs w:val="16"/>
        </w:rPr>
      </w:pPr>
    </w:p>
    <w:p w14:paraId="4DB73882" w14:textId="77777777" w:rsidR="00531872" w:rsidRDefault="00531872" w:rsidP="00531872">
      <w:pPr>
        <w:jc w:val="right"/>
        <w:rPr>
          <w:rFonts w:ascii="Arial Narrow" w:hAnsi="Arial Narrow"/>
          <w:b/>
          <w:szCs w:val="16"/>
        </w:rPr>
      </w:pPr>
    </w:p>
    <w:p w14:paraId="08FFA8F3" w14:textId="77777777" w:rsidR="00531872" w:rsidRDefault="00531872" w:rsidP="00531872">
      <w:pPr>
        <w:jc w:val="right"/>
        <w:rPr>
          <w:rFonts w:ascii="Arial Narrow" w:hAnsi="Arial Narrow"/>
          <w:b/>
          <w:szCs w:val="16"/>
        </w:rPr>
      </w:pPr>
    </w:p>
    <w:p w14:paraId="53011DF6" w14:textId="77777777" w:rsidR="00531872" w:rsidRDefault="00531872" w:rsidP="00531872">
      <w:pPr>
        <w:jc w:val="right"/>
        <w:rPr>
          <w:rFonts w:ascii="Arial Narrow" w:hAnsi="Arial Narrow"/>
          <w:b/>
          <w:szCs w:val="16"/>
        </w:rPr>
      </w:pPr>
    </w:p>
    <w:p w14:paraId="6CE73C3C" w14:textId="77777777" w:rsidR="00531872" w:rsidRDefault="00531872" w:rsidP="00531872">
      <w:pPr>
        <w:jc w:val="right"/>
        <w:rPr>
          <w:rFonts w:ascii="Arial Narrow" w:hAnsi="Arial Narrow"/>
          <w:b/>
          <w:szCs w:val="16"/>
        </w:rPr>
      </w:pPr>
    </w:p>
    <w:p w14:paraId="7DFEA9C7" w14:textId="77777777" w:rsidR="00531872" w:rsidRDefault="00531872" w:rsidP="00531872">
      <w:pPr>
        <w:jc w:val="right"/>
        <w:rPr>
          <w:rFonts w:ascii="Arial Narrow" w:hAnsi="Arial Narrow"/>
          <w:b/>
          <w:szCs w:val="16"/>
        </w:rPr>
      </w:pPr>
    </w:p>
    <w:p w14:paraId="2DC42B5C" w14:textId="77777777" w:rsidR="00531872" w:rsidRDefault="00531872" w:rsidP="00531872">
      <w:pPr>
        <w:jc w:val="right"/>
        <w:rPr>
          <w:rFonts w:ascii="Arial Narrow" w:hAnsi="Arial Narrow"/>
          <w:b/>
          <w:szCs w:val="16"/>
        </w:rPr>
      </w:pPr>
    </w:p>
    <w:p w14:paraId="59C029D5" w14:textId="77777777" w:rsidR="00531872" w:rsidRDefault="00531872" w:rsidP="00531872">
      <w:pPr>
        <w:jc w:val="right"/>
        <w:rPr>
          <w:rFonts w:ascii="Arial Narrow" w:hAnsi="Arial Narrow"/>
          <w:b/>
          <w:szCs w:val="16"/>
        </w:rPr>
      </w:pPr>
    </w:p>
    <w:p w14:paraId="3C11C02C" w14:textId="77777777" w:rsidR="00531872" w:rsidRDefault="00531872" w:rsidP="00531872">
      <w:pPr>
        <w:jc w:val="right"/>
        <w:rPr>
          <w:rFonts w:ascii="Arial Narrow" w:hAnsi="Arial Narrow"/>
          <w:b/>
          <w:szCs w:val="16"/>
        </w:rPr>
      </w:pPr>
    </w:p>
    <w:p w14:paraId="10063220" w14:textId="77777777" w:rsidR="00531872" w:rsidRDefault="00531872" w:rsidP="00531872">
      <w:pPr>
        <w:jc w:val="right"/>
        <w:rPr>
          <w:rFonts w:ascii="Arial Narrow" w:hAnsi="Arial Narrow"/>
          <w:b/>
          <w:szCs w:val="16"/>
        </w:rPr>
      </w:pPr>
    </w:p>
    <w:p w14:paraId="58BDBCCE" w14:textId="77777777" w:rsidR="00531872" w:rsidRDefault="00531872" w:rsidP="00531872">
      <w:pPr>
        <w:jc w:val="right"/>
        <w:rPr>
          <w:rFonts w:ascii="Arial Narrow" w:hAnsi="Arial Narrow"/>
          <w:b/>
          <w:szCs w:val="16"/>
        </w:rPr>
      </w:pPr>
    </w:p>
    <w:p w14:paraId="02011A1C" w14:textId="77777777" w:rsidR="00531872" w:rsidRDefault="00531872" w:rsidP="00531872">
      <w:pPr>
        <w:jc w:val="right"/>
        <w:rPr>
          <w:rFonts w:ascii="Arial Narrow" w:hAnsi="Arial Narrow"/>
          <w:b/>
          <w:szCs w:val="16"/>
        </w:rPr>
      </w:pPr>
    </w:p>
    <w:p w14:paraId="7F534D87" w14:textId="77777777" w:rsidR="00531872" w:rsidRDefault="00531872" w:rsidP="00531872">
      <w:pPr>
        <w:jc w:val="right"/>
        <w:rPr>
          <w:rFonts w:ascii="Arial Narrow" w:hAnsi="Arial Narrow"/>
          <w:b/>
          <w:szCs w:val="16"/>
        </w:rPr>
      </w:pPr>
    </w:p>
    <w:p w14:paraId="39D23E70" w14:textId="77777777" w:rsidR="00531872" w:rsidRDefault="00531872" w:rsidP="00531872">
      <w:pPr>
        <w:jc w:val="right"/>
        <w:rPr>
          <w:rFonts w:ascii="Arial Narrow" w:hAnsi="Arial Narrow"/>
          <w:b/>
          <w:szCs w:val="16"/>
        </w:rPr>
      </w:pPr>
    </w:p>
    <w:p w14:paraId="51B22BF9" w14:textId="77777777" w:rsidR="00531872" w:rsidRDefault="00531872" w:rsidP="00531872">
      <w:pPr>
        <w:jc w:val="right"/>
        <w:rPr>
          <w:rFonts w:ascii="Arial Narrow" w:hAnsi="Arial Narrow"/>
          <w:b/>
          <w:szCs w:val="16"/>
        </w:rPr>
      </w:pPr>
    </w:p>
    <w:p w14:paraId="3B4DCEC4" w14:textId="77777777" w:rsidR="00531872" w:rsidRDefault="00531872" w:rsidP="00531872">
      <w:pPr>
        <w:jc w:val="right"/>
        <w:rPr>
          <w:rFonts w:ascii="Arial Narrow" w:hAnsi="Arial Narrow"/>
          <w:b/>
          <w:szCs w:val="16"/>
        </w:rPr>
      </w:pPr>
    </w:p>
    <w:p w14:paraId="330210D7" w14:textId="77777777" w:rsidR="00531872" w:rsidRDefault="00531872" w:rsidP="00531872">
      <w:pPr>
        <w:jc w:val="right"/>
        <w:rPr>
          <w:rFonts w:ascii="Arial Narrow" w:hAnsi="Arial Narrow"/>
          <w:b/>
          <w:szCs w:val="16"/>
        </w:rPr>
      </w:pPr>
    </w:p>
    <w:p w14:paraId="714CE790" w14:textId="77777777" w:rsidR="00531872" w:rsidRDefault="00531872" w:rsidP="00531872">
      <w:pPr>
        <w:jc w:val="right"/>
        <w:rPr>
          <w:rFonts w:ascii="Arial Narrow" w:hAnsi="Arial Narrow"/>
          <w:b/>
          <w:szCs w:val="16"/>
        </w:rPr>
      </w:pPr>
    </w:p>
    <w:p w14:paraId="2E5C68E3" w14:textId="77777777" w:rsidR="00531872" w:rsidRDefault="00531872" w:rsidP="00531872">
      <w:pPr>
        <w:jc w:val="right"/>
        <w:rPr>
          <w:rFonts w:ascii="Arial Narrow" w:hAnsi="Arial Narrow"/>
          <w:b/>
          <w:szCs w:val="16"/>
        </w:rPr>
      </w:pPr>
    </w:p>
    <w:p w14:paraId="2A30A3C2" w14:textId="77777777" w:rsidR="00531872" w:rsidRDefault="00531872" w:rsidP="00531872">
      <w:pPr>
        <w:jc w:val="right"/>
        <w:rPr>
          <w:rFonts w:ascii="Arial Narrow" w:hAnsi="Arial Narrow"/>
          <w:b/>
          <w:szCs w:val="16"/>
        </w:rPr>
      </w:pPr>
    </w:p>
    <w:p w14:paraId="27071468" w14:textId="77777777" w:rsidR="00531872" w:rsidRDefault="00531872" w:rsidP="00531872">
      <w:pPr>
        <w:jc w:val="right"/>
        <w:rPr>
          <w:rFonts w:ascii="Arial Narrow" w:hAnsi="Arial Narrow"/>
          <w:b/>
          <w:szCs w:val="16"/>
        </w:rPr>
      </w:pPr>
    </w:p>
    <w:p w14:paraId="55A6A5D5" w14:textId="77777777" w:rsidR="00531872" w:rsidRDefault="00531872" w:rsidP="00531872">
      <w:pPr>
        <w:jc w:val="right"/>
        <w:rPr>
          <w:rFonts w:ascii="Arial Narrow" w:hAnsi="Arial Narrow"/>
          <w:b/>
          <w:szCs w:val="16"/>
        </w:rPr>
      </w:pPr>
    </w:p>
    <w:p w14:paraId="7534C43A" w14:textId="77777777" w:rsidR="00531872" w:rsidRDefault="00531872" w:rsidP="00531872">
      <w:pPr>
        <w:jc w:val="right"/>
        <w:rPr>
          <w:rFonts w:ascii="Arial Narrow" w:hAnsi="Arial Narrow"/>
          <w:b/>
          <w:szCs w:val="16"/>
        </w:rPr>
      </w:pPr>
    </w:p>
    <w:p w14:paraId="0458DBD6" w14:textId="77777777" w:rsidR="00531872" w:rsidRDefault="00531872" w:rsidP="00531872">
      <w:pPr>
        <w:jc w:val="right"/>
        <w:rPr>
          <w:rFonts w:ascii="Arial Narrow" w:hAnsi="Arial Narrow"/>
          <w:b/>
          <w:szCs w:val="16"/>
        </w:rPr>
      </w:pPr>
    </w:p>
    <w:p w14:paraId="5FF65078" w14:textId="77777777" w:rsidR="00531872" w:rsidRDefault="00531872" w:rsidP="00531872">
      <w:pPr>
        <w:jc w:val="right"/>
        <w:rPr>
          <w:rFonts w:ascii="Arial Narrow" w:hAnsi="Arial Narrow"/>
          <w:bCs/>
          <w:dstrike/>
          <w:szCs w:val="16"/>
        </w:rPr>
      </w:pPr>
      <w:r>
        <w:rPr>
          <w:rFonts w:ascii="Arial Narrow" w:hAnsi="Arial Narrow"/>
          <w:bCs/>
          <w:szCs w:val="16"/>
        </w:rPr>
        <w:t>Příloha č. 3 k vyhlášce č. 410/2005 Sb.</w:t>
      </w:r>
    </w:p>
    <w:p w14:paraId="077A007C" w14:textId="77777777" w:rsidR="00531872" w:rsidRDefault="00531872" w:rsidP="00531872">
      <w:pPr>
        <w:rPr>
          <w:rFonts w:ascii="Arial Narrow" w:hAnsi="Arial Narrow"/>
          <w:szCs w:val="16"/>
        </w:rPr>
      </w:pPr>
    </w:p>
    <w:p w14:paraId="6E71564F" w14:textId="77777777" w:rsidR="00531872" w:rsidRDefault="00531872" w:rsidP="00531872">
      <w:pPr>
        <w:jc w:val="center"/>
        <w:rPr>
          <w:rFonts w:ascii="Arial Narrow" w:hAnsi="Arial Narrow"/>
          <w:b/>
          <w:szCs w:val="16"/>
        </w:rPr>
      </w:pPr>
      <w:r>
        <w:rPr>
          <w:rFonts w:ascii="Arial Narrow" w:hAnsi="Arial Narrow"/>
          <w:b/>
          <w:szCs w:val="16"/>
        </w:rPr>
        <w:t>Požadavky na větrání a parametry mikroklimatických podmínek</w:t>
      </w:r>
    </w:p>
    <w:p w14:paraId="0D08F68F" w14:textId="77777777" w:rsidR="00531872" w:rsidRDefault="00531872" w:rsidP="00531872">
      <w:pPr>
        <w:rPr>
          <w:rFonts w:ascii="Arial Narrow" w:hAnsi="Arial Narrow"/>
          <w:szCs w:val="16"/>
        </w:rPr>
      </w:pPr>
    </w:p>
    <w:p w14:paraId="2BE7881E" w14:textId="77777777" w:rsidR="00531872" w:rsidRDefault="00531872" w:rsidP="00531872">
      <w:pPr>
        <w:jc w:val="both"/>
        <w:rPr>
          <w:rFonts w:ascii="Arial Narrow" w:hAnsi="Arial Narrow"/>
          <w:szCs w:val="16"/>
        </w:rPr>
      </w:pPr>
      <w:r>
        <w:rPr>
          <w:rFonts w:ascii="Arial Narrow" w:hAnsi="Arial Narrow"/>
          <w:b/>
          <w:bCs/>
          <w:szCs w:val="16"/>
          <w:u w:val="single"/>
        </w:rPr>
        <w:t>Tabulka č. 1:</w:t>
      </w:r>
      <w:r>
        <w:rPr>
          <w:rFonts w:ascii="Arial Narrow" w:hAnsi="Arial Narrow"/>
          <w:szCs w:val="16"/>
        </w:rPr>
        <w:t xml:space="preserve"> Množství přiváděného čerstvého vzduchu v učebnách, tělocvičnách, šatnách a hygienických zařízeních v zařízeních pro výchovu a vzdělávání a provozovnách pro výchovu a vzdělávání:</w:t>
      </w:r>
    </w:p>
    <w:p w14:paraId="6C5DBB44" w14:textId="77777777" w:rsidR="00531872" w:rsidRDefault="00531872" w:rsidP="00531872">
      <w:pPr>
        <w:jc w:val="both"/>
        <w:rPr>
          <w:rFonts w:ascii="Arial Narrow" w:hAnsi="Arial Narrow"/>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531872" w14:paraId="799CA85B" w14:textId="77777777" w:rsidTr="00316E9D">
        <w:tc>
          <w:tcPr>
            <w:tcW w:w="4606" w:type="dxa"/>
          </w:tcPr>
          <w:p w14:paraId="62E60DC5" w14:textId="77777777" w:rsidR="00531872" w:rsidRDefault="00531872" w:rsidP="00316E9D">
            <w:pPr>
              <w:jc w:val="center"/>
              <w:rPr>
                <w:rFonts w:ascii="Arial Narrow" w:hAnsi="Arial Narrow"/>
                <w:szCs w:val="16"/>
              </w:rPr>
            </w:pPr>
            <w:r>
              <w:rPr>
                <w:rFonts w:ascii="Arial Narrow" w:hAnsi="Arial Narrow"/>
                <w:szCs w:val="16"/>
              </w:rPr>
              <w:t>Typ prostoru</w:t>
            </w:r>
          </w:p>
        </w:tc>
        <w:tc>
          <w:tcPr>
            <w:tcW w:w="4606" w:type="dxa"/>
          </w:tcPr>
          <w:p w14:paraId="2EAB3854" w14:textId="77777777" w:rsidR="00531872" w:rsidRDefault="00531872" w:rsidP="00316E9D">
            <w:pPr>
              <w:jc w:val="center"/>
              <w:rPr>
                <w:rFonts w:ascii="Arial Narrow" w:hAnsi="Arial Narrow"/>
                <w:szCs w:val="16"/>
              </w:rPr>
            </w:pPr>
            <w:r>
              <w:rPr>
                <w:rFonts w:ascii="Arial Narrow" w:hAnsi="Arial Narrow"/>
                <w:szCs w:val="16"/>
              </w:rPr>
              <w:t>Množství vzduchu [m</w:t>
            </w:r>
            <w:r>
              <w:rPr>
                <w:rFonts w:ascii="Arial Narrow" w:hAnsi="Arial Narrow"/>
                <w:szCs w:val="16"/>
                <w:vertAlign w:val="superscript"/>
              </w:rPr>
              <w:t>3</w:t>
            </w:r>
            <w:r>
              <w:rPr>
                <w:rFonts w:ascii="Arial Narrow" w:hAnsi="Arial Narrow"/>
                <w:szCs w:val="16"/>
              </w:rPr>
              <w:t>.hod</w:t>
            </w:r>
            <w:r>
              <w:rPr>
                <w:rFonts w:ascii="Arial Narrow" w:hAnsi="Arial Narrow"/>
                <w:szCs w:val="16"/>
                <w:vertAlign w:val="superscript"/>
              </w:rPr>
              <w:t>-1</w:t>
            </w:r>
            <w:r>
              <w:rPr>
                <w:rFonts w:ascii="Arial Narrow" w:hAnsi="Arial Narrow"/>
                <w:szCs w:val="16"/>
              </w:rPr>
              <w:t>]</w:t>
            </w:r>
          </w:p>
        </w:tc>
      </w:tr>
      <w:tr w:rsidR="00531872" w14:paraId="197E56AB" w14:textId="77777777" w:rsidTr="00316E9D">
        <w:tc>
          <w:tcPr>
            <w:tcW w:w="4606" w:type="dxa"/>
          </w:tcPr>
          <w:p w14:paraId="09F3B3F5" w14:textId="77777777" w:rsidR="00531872" w:rsidRDefault="00531872" w:rsidP="00316E9D">
            <w:pPr>
              <w:rPr>
                <w:rFonts w:ascii="Arial Narrow" w:hAnsi="Arial Narrow"/>
                <w:szCs w:val="16"/>
              </w:rPr>
            </w:pPr>
            <w:r>
              <w:rPr>
                <w:rFonts w:ascii="Arial Narrow" w:hAnsi="Arial Narrow"/>
                <w:szCs w:val="16"/>
              </w:rPr>
              <w:t>Učebny</w:t>
            </w:r>
          </w:p>
        </w:tc>
        <w:tc>
          <w:tcPr>
            <w:tcW w:w="4606" w:type="dxa"/>
          </w:tcPr>
          <w:p w14:paraId="654B6C15" w14:textId="77777777" w:rsidR="00531872" w:rsidRDefault="00531872" w:rsidP="00316E9D">
            <w:pPr>
              <w:rPr>
                <w:rFonts w:ascii="Arial Narrow" w:hAnsi="Arial Narrow"/>
                <w:szCs w:val="16"/>
              </w:rPr>
            </w:pPr>
            <w:r>
              <w:rPr>
                <w:rFonts w:ascii="Arial Narrow" w:hAnsi="Arial Narrow"/>
                <w:szCs w:val="16"/>
              </w:rPr>
              <w:t>20-30 na 1 žáka</w:t>
            </w:r>
          </w:p>
        </w:tc>
      </w:tr>
      <w:tr w:rsidR="00531872" w14:paraId="4537DE8C" w14:textId="77777777" w:rsidTr="00316E9D">
        <w:tc>
          <w:tcPr>
            <w:tcW w:w="4606" w:type="dxa"/>
          </w:tcPr>
          <w:p w14:paraId="1ECFAD53" w14:textId="77777777" w:rsidR="00531872" w:rsidRDefault="00531872" w:rsidP="00316E9D">
            <w:pPr>
              <w:rPr>
                <w:rFonts w:ascii="Arial Narrow" w:hAnsi="Arial Narrow"/>
                <w:szCs w:val="16"/>
              </w:rPr>
            </w:pPr>
            <w:r>
              <w:rPr>
                <w:rFonts w:ascii="Arial Narrow" w:hAnsi="Arial Narrow"/>
                <w:szCs w:val="16"/>
              </w:rPr>
              <w:t>Tělocvičny</w:t>
            </w:r>
          </w:p>
        </w:tc>
        <w:tc>
          <w:tcPr>
            <w:tcW w:w="4606" w:type="dxa"/>
          </w:tcPr>
          <w:p w14:paraId="2038FC68" w14:textId="77777777" w:rsidR="00531872" w:rsidRDefault="00531872" w:rsidP="00316E9D">
            <w:pPr>
              <w:rPr>
                <w:rFonts w:ascii="Arial Narrow" w:hAnsi="Arial Narrow"/>
                <w:szCs w:val="16"/>
                <w:vertAlign w:val="superscript"/>
              </w:rPr>
            </w:pPr>
            <w:r>
              <w:rPr>
                <w:rFonts w:ascii="Arial Narrow" w:hAnsi="Arial Narrow"/>
                <w:szCs w:val="16"/>
              </w:rPr>
              <w:t>20-90 na 1 žáka*</w:t>
            </w:r>
          </w:p>
        </w:tc>
      </w:tr>
      <w:tr w:rsidR="00531872" w14:paraId="453CCF08" w14:textId="77777777" w:rsidTr="00316E9D">
        <w:tc>
          <w:tcPr>
            <w:tcW w:w="4606" w:type="dxa"/>
          </w:tcPr>
          <w:p w14:paraId="0B61869E" w14:textId="77777777" w:rsidR="00531872" w:rsidRDefault="00531872" w:rsidP="00316E9D">
            <w:pPr>
              <w:rPr>
                <w:rFonts w:ascii="Arial Narrow" w:hAnsi="Arial Narrow"/>
                <w:szCs w:val="16"/>
              </w:rPr>
            </w:pPr>
            <w:r>
              <w:rPr>
                <w:rFonts w:ascii="Arial Narrow" w:hAnsi="Arial Narrow"/>
                <w:szCs w:val="16"/>
              </w:rPr>
              <w:t>Šatny</w:t>
            </w:r>
          </w:p>
        </w:tc>
        <w:tc>
          <w:tcPr>
            <w:tcW w:w="4606" w:type="dxa"/>
          </w:tcPr>
          <w:p w14:paraId="37760223" w14:textId="77777777" w:rsidR="00531872" w:rsidRDefault="00531872" w:rsidP="00316E9D">
            <w:pPr>
              <w:rPr>
                <w:rFonts w:ascii="Arial Narrow" w:hAnsi="Arial Narrow"/>
                <w:szCs w:val="16"/>
              </w:rPr>
            </w:pPr>
            <w:r>
              <w:rPr>
                <w:rFonts w:ascii="Arial Narrow" w:hAnsi="Arial Narrow"/>
                <w:szCs w:val="16"/>
              </w:rPr>
              <w:t xml:space="preserve">20 na 1 žáka </w:t>
            </w:r>
          </w:p>
        </w:tc>
      </w:tr>
      <w:tr w:rsidR="00531872" w14:paraId="4CE38ED8" w14:textId="77777777" w:rsidTr="00316E9D">
        <w:tc>
          <w:tcPr>
            <w:tcW w:w="4606" w:type="dxa"/>
          </w:tcPr>
          <w:p w14:paraId="48DF4956" w14:textId="77777777" w:rsidR="00531872" w:rsidRDefault="00531872" w:rsidP="00316E9D">
            <w:pPr>
              <w:rPr>
                <w:rFonts w:ascii="Arial Narrow" w:hAnsi="Arial Narrow"/>
                <w:szCs w:val="16"/>
              </w:rPr>
            </w:pPr>
            <w:r>
              <w:rPr>
                <w:rFonts w:ascii="Arial Narrow" w:hAnsi="Arial Narrow"/>
                <w:szCs w:val="16"/>
              </w:rPr>
              <w:t xml:space="preserve">Umývárny </w:t>
            </w:r>
          </w:p>
        </w:tc>
        <w:tc>
          <w:tcPr>
            <w:tcW w:w="4606" w:type="dxa"/>
          </w:tcPr>
          <w:p w14:paraId="390D4381" w14:textId="77777777" w:rsidR="00531872" w:rsidRDefault="00531872" w:rsidP="00316E9D">
            <w:pPr>
              <w:rPr>
                <w:rFonts w:ascii="Arial Narrow" w:hAnsi="Arial Narrow"/>
                <w:szCs w:val="16"/>
              </w:rPr>
            </w:pPr>
            <w:r>
              <w:rPr>
                <w:rFonts w:ascii="Arial Narrow" w:hAnsi="Arial Narrow"/>
                <w:szCs w:val="16"/>
              </w:rPr>
              <w:t>30 na 1 umývadlo</w:t>
            </w:r>
          </w:p>
        </w:tc>
      </w:tr>
      <w:tr w:rsidR="00531872" w14:paraId="4CCDB0DA" w14:textId="77777777" w:rsidTr="00316E9D">
        <w:tc>
          <w:tcPr>
            <w:tcW w:w="4606" w:type="dxa"/>
          </w:tcPr>
          <w:p w14:paraId="50EBCC49" w14:textId="77777777" w:rsidR="00531872" w:rsidRDefault="00531872" w:rsidP="00316E9D">
            <w:pPr>
              <w:rPr>
                <w:rFonts w:ascii="Arial Narrow" w:hAnsi="Arial Narrow"/>
                <w:szCs w:val="16"/>
              </w:rPr>
            </w:pPr>
            <w:r>
              <w:rPr>
                <w:rFonts w:ascii="Arial Narrow" w:hAnsi="Arial Narrow"/>
                <w:szCs w:val="16"/>
              </w:rPr>
              <w:t>Sprchy</w:t>
            </w:r>
          </w:p>
        </w:tc>
        <w:tc>
          <w:tcPr>
            <w:tcW w:w="4606" w:type="dxa"/>
          </w:tcPr>
          <w:p w14:paraId="0108E1DE" w14:textId="77777777" w:rsidR="00531872" w:rsidRDefault="00531872" w:rsidP="00316E9D">
            <w:pPr>
              <w:rPr>
                <w:rFonts w:ascii="Arial Narrow" w:hAnsi="Arial Narrow"/>
                <w:szCs w:val="16"/>
              </w:rPr>
            </w:pPr>
            <w:r>
              <w:rPr>
                <w:rFonts w:ascii="Arial Narrow" w:hAnsi="Arial Narrow"/>
                <w:szCs w:val="16"/>
              </w:rPr>
              <w:t xml:space="preserve">150-200 na 1 sprchu </w:t>
            </w:r>
          </w:p>
        </w:tc>
      </w:tr>
      <w:tr w:rsidR="00531872" w14:paraId="3A6A6310" w14:textId="77777777" w:rsidTr="00316E9D">
        <w:tc>
          <w:tcPr>
            <w:tcW w:w="4606" w:type="dxa"/>
          </w:tcPr>
          <w:p w14:paraId="0A0685AC" w14:textId="77777777" w:rsidR="00531872" w:rsidRDefault="00531872" w:rsidP="00316E9D">
            <w:pPr>
              <w:rPr>
                <w:rFonts w:ascii="Arial Narrow" w:hAnsi="Arial Narrow"/>
                <w:szCs w:val="16"/>
              </w:rPr>
            </w:pPr>
            <w:r>
              <w:rPr>
                <w:rFonts w:ascii="Arial Narrow" w:hAnsi="Arial Narrow"/>
                <w:szCs w:val="16"/>
              </w:rPr>
              <w:t>Záchody</w:t>
            </w:r>
          </w:p>
        </w:tc>
        <w:tc>
          <w:tcPr>
            <w:tcW w:w="4606" w:type="dxa"/>
          </w:tcPr>
          <w:p w14:paraId="3742DAB2" w14:textId="77777777" w:rsidR="00531872" w:rsidRDefault="00531872" w:rsidP="00316E9D">
            <w:pPr>
              <w:rPr>
                <w:rFonts w:ascii="Arial Narrow" w:hAnsi="Arial Narrow"/>
                <w:szCs w:val="16"/>
              </w:rPr>
            </w:pPr>
            <w:r>
              <w:rPr>
                <w:rFonts w:ascii="Arial Narrow" w:hAnsi="Arial Narrow"/>
                <w:szCs w:val="16"/>
              </w:rPr>
              <w:t>50 na 1 kabinu,</w:t>
            </w:r>
          </w:p>
          <w:p w14:paraId="1ACCB5E2" w14:textId="77777777" w:rsidR="00531872" w:rsidRDefault="00531872" w:rsidP="00316E9D">
            <w:pPr>
              <w:rPr>
                <w:rFonts w:ascii="Arial Narrow" w:hAnsi="Arial Narrow"/>
                <w:szCs w:val="16"/>
              </w:rPr>
            </w:pPr>
            <w:r>
              <w:rPr>
                <w:rFonts w:ascii="Arial Narrow" w:hAnsi="Arial Narrow"/>
                <w:szCs w:val="16"/>
              </w:rPr>
              <w:t>25 na 1 pisoár</w:t>
            </w:r>
          </w:p>
        </w:tc>
      </w:tr>
    </w:tbl>
    <w:p w14:paraId="1E672CFD" w14:textId="77777777" w:rsidR="00531872" w:rsidRDefault="00531872" w:rsidP="00531872">
      <w:pPr>
        <w:rPr>
          <w:rFonts w:ascii="Arial Narrow" w:hAnsi="Arial Narrow"/>
          <w:szCs w:val="16"/>
        </w:rPr>
      </w:pPr>
      <w:r>
        <w:rPr>
          <w:rFonts w:ascii="Arial Narrow" w:hAnsi="Arial Narrow"/>
          <w:szCs w:val="16"/>
        </w:rPr>
        <w:t>*s ohledem na konkrétní využití (dle druhu prováděného cvičení) a kapacitu tělocvičny</w:t>
      </w:r>
    </w:p>
    <w:p w14:paraId="7735A705" w14:textId="77777777" w:rsidR="00531872" w:rsidRDefault="00531872" w:rsidP="00531872">
      <w:pPr>
        <w:jc w:val="both"/>
        <w:rPr>
          <w:rFonts w:ascii="Arial Narrow" w:hAnsi="Arial Narrow"/>
          <w:bCs/>
          <w:szCs w:val="16"/>
        </w:rPr>
      </w:pPr>
    </w:p>
    <w:p w14:paraId="60556519" w14:textId="77777777" w:rsidR="00531872" w:rsidRDefault="00531872" w:rsidP="00531872">
      <w:pPr>
        <w:jc w:val="both"/>
        <w:rPr>
          <w:rFonts w:ascii="Arial Narrow" w:hAnsi="Arial Narrow"/>
          <w:bCs/>
          <w:szCs w:val="16"/>
        </w:rPr>
      </w:pPr>
      <w:r>
        <w:rPr>
          <w:rFonts w:ascii="Arial Narrow" w:hAnsi="Arial Narrow"/>
          <w:bCs/>
          <w:szCs w:val="16"/>
        </w:rPr>
        <w:t>Celoročně přípustné parametry mikroklimatických podmínek:</w:t>
      </w:r>
    </w:p>
    <w:p w14:paraId="47145AB4" w14:textId="77777777" w:rsidR="00531872" w:rsidRDefault="00531872" w:rsidP="00531872">
      <w:pPr>
        <w:rPr>
          <w:rFonts w:ascii="Arial Narrow" w:hAnsi="Arial Narrow"/>
          <w:b/>
          <w:bCs/>
          <w:szCs w:val="16"/>
        </w:rPr>
      </w:pPr>
    </w:p>
    <w:p w14:paraId="72E8976F" w14:textId="77777777" w:rsidR="00531872" w:rsidRDefault="00531872" w:rsidP="00531872">
      <w:pPr>
        <w:jc w:val="both"/>
        <w:rPr>
          <w:rFonts w:ascii="Arial Narrow" w:hAnsi="Arial Narrow"/>
          <w:bCs/>
          <w:szCs w:val="16"/>
        </w:rPr>
      </w:pPr>
      <w:r>
        <w:rPr>
          <w:rFonts w:ascii="Arial Narrow" w:hAnsi="Arial Narrow"/>
          <w:b/>
          <w:bCs/>
          <w:szCs w:val="16"/>
          <w:u w:val="single"/>
        </w:rPr>
        <w:t>Tabulka č. 2:</w:t>
      </w:r>
      <w:r>
        <w:rPr>
          <w:rFonts w:ascii="Arial Narrow" w:hAnsi="Arial Narrow"/>
          <w:b/>
          <w:bCs/>
          <w:szCs w:val="16"/>
        </w:rPr>
        <w:t xml:space="preserve"> </w:t>
      </w:r>
      <w:r>
        <w:rPr>
          <w:rFonts w:ascii="Arial Narrow" w:hAnsi="Arial Narrow"/>
          <w:bCs/>
          <w:szCs w:val="16"/>
        </w:rPr>
        <w:t>Průměrné hodnoty výsledných teplot, rychlostí proudění a relativní vlhkosti vzduchu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1037"/>
        <w:gridCol w:w="1037"/>
        <w:gridCol w:w="1037"/>
        <w:gridCol w:w="1375"/>
        <w:gridCol w:w="1631"/>
      </w:tblGrid>
      <w:tr w:rsidR="00531872" w14:paraId="45EE732B" w14:textId="77777777" w:rsidTr="00316E9D">
        <w:tc>
          <w:tcPr>
            <w:tcW w:w="3022" w:type="dxa"/>
            <w:vAlign w:val="center"/>
          </w:tcPr>
          <w:p w14:paraId="60067AAD" w14:textId="77777777" w:rsidR="00531872" w:rsidRDefault="00531872" w:rsidP="00316E9D">
            <w:pPr>
              <w:jc w:val="center"/>
              <w:rPr>
                <w:rFonts w:ascii="Arial Narrow" w:hAnsi="Arial Narrow"/>
                <w:bCs/>
                <w:szCs w:val="16"/>
              </w:rPr>
            </w:pPr>
            <w:r>
              <w:rPr>
                <w:rFonts w:ascii="Arial Narrow" w:hAnsi="Arial Narrow"/>
                <w:bCs/>
                <w:szCs w:val="16"/>
              </w:rPr>
              <w:t>Typ prostoru</w:t>
            </w:r>
          </w:p>
        </w:tc>
        <w:tc>
          <w:tcPr>
            <w:tcW w:w="3192" w:type="dxa"/>
            <w:gridSpan w:val="3"/>
            <w:vAlign w:val="center"/>
          </w:tcPr>
          <w:p w14:paraId="739D3AB4" w14:textId="77777777" w:rsidR="00531872" w:rsidRDefault="00531872" w:rsidP="00316E9D">
            <w:pPr>
              <w:jc w:val="center"/>
              <w:rPr>
                <w:rFonts w:ascii="Arial Narrow" w:hAnsi="Arial Narrow"/>
                <w:bCs/>
                <w:szCs w:val="16"/>
              </w:rPr>
            </w:pPr>
            <w:r>
              <w:rPr>
                <w:rFonts w:ascii="Arial Narrow" w:hAnsi="Arial Narrow"/>
                <w:bCs/>
                <w:szCs w:val="16"/>
              </w:rPr>
              <w:t>Výsledná teplota</w:t>
            </w:r>
          </w:p>
        </w:tc>
        <w:tc>
          <w:tcPr>
            <w:tcW w:w="1401" w:type="dxa"/>
            <w:vAlign w:val="center"/>
          </w:tcPr>
          <w:p w14:paraId="71E1EEE5" w14:textId="77777777" w:rsidR="00531872" w:rsidRDefault="00531872" w:rsidP="00316E9D">
            <w:pPr>
              <w:jc w:val="center"/>
              <w:rPr>
                <w:rFonts w:ascii="Arial Narrow" w:hAnsi="Arial Narrow"/>
                <w:bCs/>
                <w:szCs w:val="16"/>
              </w:rPr>
            </w:pPr>
            <w:r>
              <w:rPr>
                <w:rFonts w:ascii="Arial Narrow" w:hAnsi="Arial Narrow"/>
                <w:bCs/>
                <w:szCs w:val="16"/>
              </w:rPr>
              <w:t>Rychlost proudění</w:t>
            </w:r>
          </w:p>
        </w:tc>
        <w:tc>
          <w:tcPr>
            <w:tcW w:w="1671" w:type="dxa"/>
            <w:vAlign w:val="center"/>
          </w:tcPr>
          <w:p w14:paraId="0396A96D" w14:textId="77777777" w:rsidR="00531872" w:rsidRDefault="00531872" w:rsidP="00316E9D">
            <w:pPr>
              <w:jc w:val="center"/>
              <w:rPr>
                <w:rFonts w:ascii="Arial Narrow" w:hAnsi="Arial Narrow"/>
                <w:bCs/>
                <w:szCs w:val="16"/>
              </w:rPr>
            </w:pPr>
            <w:r>
              <w:rPr>
                <w:rFonts w:ascii="Arial Narrow" w:hAnsi="Arial Narrow"/>
                <w:bCs/>
                <w:szCs w:val="16"/>
              </w:rPr>
              <w:t>Relativní vlhkost</w:t>
            </w:r>
          </w:p>
        </w:tc>
      </w:tr>
      <w:tr w:rsidR="00531872" w14:paraId="1D6A4A80" w14:textId="77777777" w:rsidTr="00316E9D">
        <w:tc>
          <w:tcPr>
            <w:tcW w:w="3022" w:type="dxa"/>
          </w:tcPr>
          <w:p w14:paraId="67C517C7" w14:textId="77777777" w:rsidR="00531872" w:rsidRDefault="00531872" w:rsidP="00316E9D">
            <w:pPr>
              <w:rPr>
                <w:rFonts w:ascii="Arial Narrow" w:hAnsi="Arial Narrow"/>
                <w:bCs/>
                <w:szCs w:val="16"/>
              </w:rPr>
            </w:pPr>
          </w:p>
        </w:tc>
        <w:tc>
          <w:tcPr>
            <w:tcW w:w="1064" w:type="dxa"/>
          </w:tcPr>
          <w:p w14:paraId="0F2E215C" w14:textId="77777777" w:rsidR="00531872" w:rsidRDefault="00531872" w:rsidP="00316E9D">
            <w:pPr>
              <w:jc w:val="center"/>
              <w:rPr>
                <w:rFonts w:ascii="Arial Narrow" w:hAnsi="Arial Narrow"/>
                <w:bCs/>
                <w:szCs w:val="16"/>
              </w:rPr>
            </w:pPr>
            <w:r>
              <w:rPr>
                <w:rFonts w:ascii="Arial Narrow" w:hAnsi="Arial Narrow"/>
                <w:szCs w:val="16"/>
              </w:rPr>
              <w:t>t</w:t>
            </w:r>
            <w:r>
              <w:rPr>
                <w:rFonts w:ascii="Arial Narrow" w:hAnsi="Arial Narrow"/>
                <w:szCs w:val="16"/>
                <w:vertAlign w:val="subscript"/>
              </w:rPr>
              <w:t xml:space="preserve">g min </w:t>
            </w:r>
            <w:r>
              <w:rPr>
                <w:rFonts w:ascii="Arial Narrow" w:hAnsi="Arial Narrow"/>
                <w:szCs w:val="16"/>
              </w:rPr>
              <w:t>[°C]</w:t>
            </w:r>
          </w:p>
        </w:tc>
        <w:tc>
          <w:tcPr>
            <w:tcW w:w="1064" w:type="dxa"/>
          </w:tcPr>
          <w:p w14:paraId="77C287C2" w14:textId="77777777" w:rsidR="00531872" w:rsidRDefault="00531872" w:rsidP="00316E9D">
            <w:pPr>
              <w:jc w:val="center"/>
              <w:rPr>
                <w:rFonts w:ascii="Arial Narrow" w:hAnsi="Arial Narrow"/>
                <w:bCs/>
                <w:szCs w:val="16"/>
              </w:rPr>
            </w:pPr>
            <w:r>
              <w:rPr>
                <w:rFonts w:ascii="Arial Narrow" w:hAnsi="Arial Narrow"/>
                <w:szCs w:val="16"/>
              </w:rPr>
              <w:t>t</w:t>
            </w:r>
            <w:r>
              <w:rPr>
                <w:rFonts w:ascii="Arial Narrow" w:hAnsi="Arial Narrow"/>
                <w:szCs w:val="16"/>
                <w:vertAlign w:val="subscript"/>
              </w:rPr>
              <w:t xml:space="preserve">g </w:t>
            </w:r>
            <w:proofErr w:type="spellStart"/>
            <w:r>
              <w:rPr>
                <w:rFonts w:ascii="Arial Narrow" w:hAnsi="Arial Narrow"/>
                <w:szCs w:val="16"/>
                <w:vertAlign w:val="subscript"/>
              </w:rPr>
              <w:t>opt</w:t>
            </w:r>
            <w:proofErr w:type="spellEnd"/>
            <w:r>
              <w:rPr>
                <w:rFonts w:ascii="Arial Narrow" w:hAnsi="Arial Narrow"/>
                <w:szCs w:val="16"/>
              </w:rPr>
              <w:t xml:space="preserve"> [°C]</w:t>
            </w:r>
          </w:p>
        </w:tc>
        <w:tc>
          <w:tcPr>
            <w:tcW w:w="1064" w:type="dxa"/>
          </w:tcPr>
          <w:p w14:paraId="7CDF064C" w14:textId="77777777" w:rsidR="00531872" w:rsidRDefault="00531872" w:rsidP="00316E9D">
            <w:pPr>
              <w:jc w:val="center"/>
              <w:rPr>
                <w:rFonts w:ascii="Arial Narrow" w:hAnsi="Arial Narrow"/>
                <w:bCs/>
                <w:szCs w:val="16"/>
              </w:rPr>
            </w:pPr>
            <w:r>
              <w:rPr>
                <w:rFonts w:ascii="Arial Narrow" w:hAnsi="Arial Narrow"/>
                <w:szCs w:val="16"/>
              </w:rPr>
              <w:t>t</w:t>
            </w:r>
            <w:r>
              <w:rPr>
                <w:rFonts w:ascii="Arial Narrow" w:hAnsi="Arial Narrow"/>
                <w:szCs w:val="16"/>
                <w:vertAlign w:val="subscript"/>
              </w:rPr>
              <w:t xml:space="preserve">g max </w:t>
            </w:r>
            <w:r>
              <w:rPr>
                <w:rFonts w:ascii="Arial Narrow" w:hAnsi="Arial Narrow"/>
                <w:szCs w:val="16"/>
              </w:rPr>
              <w:t>[°C]</w:t>
            </w:r>
          </w:p>
        </w:tc>
        <w:tc>
          <w:tcPr>
            <w:tcW w:w="1401" w:type="dxa"/>
          </w:tcPr>
          <w:p w14:paraId="1301964F" w14:textId="77777777" w:rsidR="00531872" w:rsidRDefault="00531872" w:rsidP="00316E9D">
            <w:pPr>
              <w:jc w:val="center"/>
              <w:rPr>
                <w:rFonts w:ascii="Arial Narrow" w:hAnsi="Arial Narrow"/>
                <w:bCs/>
                <w:szCs w:val="16"/>
              </w:rPr>
            </w:pPr>
            <w:proofErr w:type="spellStart"/>
            <w:r>
              <w:rPr>
                <w:rFonts w:ascii="Arial Narrow" w:hAnsi="Arial Narrow"/>
                <w:bCs/>
                <w:szCs w:val="16"/>
              </w:rPr>
              <w:t>V</w:t>
            </w:r>
            <w:r>
              <w:rPr>
                <w:rFonts w:ascii="Arial Narrow" w:hAnsi="Arial Narrow"/>
                <w:bCs/>
                <w:szCs w:val="16"/>
                <w:vertAlign w:val="subscript"/>
              </w:rPr>
              <w:t>a</w:t>
            </w:r>
            <w:proofErr w:type="spellEnd"/>
            <w:r>
              <w:rPr>
                <w:rFonts w:ascii="Arial Narrow" w:hAnsi="Arial Narrow"/>
                <w:bCs/>
                <w:szCs w:val="16"/>
              </w:rPr>
              <w:t xml:space="preserve"> </w:t>
            </w:r>
            <w:r>
              <w:rPr>
                <w:rFonts w:ascii="Arial Narrow" w:hAnsi="Arial Narrow"/>
                <w:szCs w:val="16"/>
              </w:rPr>
              <w:t>[</w:t>
            </w:r>
            <w:r>
              <w:rPr>
                <w:rFonts w:ascii="Arial Narrow" w:hAnsi="Arial Narrow"/>
                <w:bCs/>
                <w:szCs w:val="16"/>
              </w:rPr>
              <w:t>m.s</w:t>
            </w:r>
            <w:r>
              <w:rPr>
                <w:rFonts w:ascii="Arial Narrow" w:hAnsi="Arial Narrow"/>
                <w:bCs/>
                <w:szCs w:val="16"/>
                <w:vertAlign w:val="superscript"/>
              </w:rPr>
              <w:t>-1</w:t>
            </w:r>
            <w:r>
              <w:rPr>
                <w:rFonts w:ascii="Arial Narrow" w:hAnsi="Arial Narrow"/>
                <w:szCs w:val="16"/>
              </w:rPr>
              <w:t>]</w:t>
            </w:r>
          </w:p>
        </w:tc>
        <w:tc>
          <w:tcPr>
            <w:tcW w:w="1671" w:type="dxa"/>
          </w:tcPr>
          <w:p w14:paraId="3EF0228D" w14:textId="77777777" w:rsidR="00531872" w:rsidRDefault="00531872" w:rsidP="00316E9D">
            <w:pPr>
              <w:jc w:val="center"/>
              <w:rPr>
                <w:rFonts w:ascii="Arial Narrow" w:hAnsi="Arial Narrow"/>
                <w:bCs/>
                <w:szCs w:val="16"/>
              </w:rPr>
            </w:pPr>
            <w:proofErr w:type="spellStart"/>
            <w:r>
              <w:rPr>
                <w:rFonts w:ascii="Arial Narrow" w:hAnsi="Arial Narrow"/>
                <w:bCs/>
                <w:szCs w:val="16"/>
              </w:rPr>
              <w:t>rh</w:t>
            </w:r>
            <w:proofErr w:type="spellEnd"/>
            <w:r>
              <w:rPr>
                <w:rFonts w:ascii="Arial Narrow" w:hAnsi="Arial Narrow"/>
                <w:bCs/>
                <w:szCs w:val="16"/>
              </w:rPr>
              <w:t xml:space="preserve"> </w:t>
            </w:r>
            <w:r>
              <w:rPr>
                <w:rFonts w:ascii="Arial Narrow" w:hAnsi="Arial Narrow"/>
                <w:szCs w:val="16"/>
              </w:rPr>
              <w:t>[</w:t>
            </w:r>
            <w:r>
              <w:rPr>
                <w:rFonts w:ascii="Arial Narrow" w:hAnsi="Arial Narrow"/>
                <w:bCs/>
                <w:szCs w:val="16"/>
              </w:rPr>
              <w:t>%</w:t>
            </w:r>
            <w:r>
              <w:rPr>
                <w:rFonts w:ascii="Arial Narrow" w:hAnsi="Arial Narrow"/>
                <w:szCs w:val="16"/>
              </w:rPr>
              <w:t>]</w:t>
            </w:r>
          </w:p>
        </w:tc>
      </w:tr>
      <w:tr w:rsidR="00531872" w14:paraId="5798E981" w14:textId="77777777" w:rsidTr="00316E9D">
        <w:tc>
          <w:tcPr>
            <w:tcW w:w="3022" w:type="dxa"/>
          </w:tcPr>
          <w:p w14:paraId="11B8CAB9" w14:textId="77777777" w:rsidR="00531872" w:rsidRDefault="00531872" w:rsidP="00316E9D">
            <w:pPr>
              <w:rPr>
                <w:rFonts w:ascii="Arial Narrow" w:hAnsi="Arial Narrow"/>
                <w:bCs/>
                <w:szCs w:val="16"/>
              </w:rPr>
            </w:pPr>
            <w:r>
              <w:rPr>
                <w:rFonts w:ascii="Arial Narrow" w:hAnsi="Arial Narrow"/>
                <w:bCs/>
                <w:szCs w:val="16"/>
              </w:rPr>
              <w:t>Učebny, pracovny, místnosti určené k dlouhodobému pobytu</w:t>
            </w:r>
          </w:p>
        </w:tc>
        <w:tc>
          <w:tcPr>
            <w:tcW w:w="1064" w:type="dxa"/>
          </w:tcPr>
          <w:p w14:paraId="7945D3DA" w14:textId="77777777" w:rsidR="00531872" w:rsidRDefault="00531872" w:rsidP="00316E9D">
            <w:pPr>
              <w:rPr>
                <w:rFonts w:ascii="Arial Narrow" w:hAnsi="Arial Narrow"/>
                <w:bCs/>
                <w:szCs w:val="16"/>
              </w:rPr>
            </w:pPr>
            <w:r>
              <w:rPr>
                <w:rFonts w:ascii="Arial Narrow" w:hAnsi="Arial Narrow"/>
                <w:bCs/>
                <w:szCs w:val="16"/>
              </w:rPr>
              <w:t>20</w:t>
            </w:r>
          </w:p>
        </w:tc>
        <w:tc>
          <w:tcPr>
            <w:tcW w:w="1064" w:type="dxa"/>
          </w:tcPr>
          <w:p w14:paraId="06DD3854" w14:textId="77777777" w:rsidR="00531872" w:rsidRDefault="00531872" w:rsidP="00316E9D">
            <w:pPr>
              <w:rPr>
                <w:rFonts w:ascii="Arial Narrow" w:hAnsi="Arial Narrow"/>
                <w:bCs/>
                <w:szCs w:val="16"/>
              </w:rPr>
            </w:pPr>
            <w:r>
              <w:rPr>
                <w:rFonts w:ascii="Arial Narrow" w:hAnsi="Arial Narrow"/>
                <w:bCs/>
                <w:szCs w:val="16"/>
              </w:rPr>
              <w:t>22 ± 2</w:t>
            </w:r>
          </w:p>
        </w:tc>
        <w:tc>
          <w:tcPr>
            <w:tcW w:w="1064" w:type="dxa"/>
          </w:tcPr>
          <w:p w14:paraId="6FC691CE" w14:textId="77777777" w:rsidR="00531872" w:rsidRDefault="00531872" w:rsidP="00316E9D">
            <w:pPr>
              <w:rPr>
                <w:rFonts w:ascii="Arial Narrow" w:hAnsi="Arial Narrow"/>
                <w:bCs/>
                <w:szCs w:val="16"/>
              </w:rPr>
            </w:pPr>
            <w:r>
              <w:rPr>
                <w:rFonts w:ascii="Arial Narrow" w:hAnsi="Arial Narrow"/>
                <w:bCs/>
                <w:szCs w:val="16"/>
              </w:rPr>
              <w:t>28</w:t>
            </w:r>
          </w:p>
        </w:tc>
        <w:tc>
          <w:tcPr>
            <w:tcW w:w="1401" w:type="dxa"/>
          </w:tcPr>
          <w:p w14:paraId="2FD47AE2" w14:textId="77777777" w:rsidR="00531872" w:rsidRDefault="00531872" w:rsidP="00316E9D">
            <w:pPr>
              <w:rPr>
                <w:rFonts w:ascii="Arial Narrow" w:hAnsi="Arial Narrow"/>
                <w:bCs/>
                <w:szCs w:val="16"/>
              </w:rPr>
            </w:pPr>
            <w:r>
              <w:rPr>
                <w:rFonts w:ascii="Arial Narrow" w:hAnsi="Arial Narrow"/>
                <w:szCs w:val="16"/>
              </w:rPr>
              <w:t>0,1-0,2</w:t>
            </w:r>
          </w:p>
        </w:tc>
        <w:tc>
          <w:tcPr>
            <w:tcW w:w="1671" w:type="dxa"/>
          </w:tcPr>
          <w:p w14:paraId="057AEB13" w14:textId="77777777" w:rsidR="00531872" w:rsidRDefault="00531872" w:rsidP="00316E9D">
            <w:pPr>
              <w:rPr>
                <w:rFonts w:ascii="Arial Narrow" w:hAnsi="Arial Narrow"/>
                <w:bCs/>
                <w:szCs w:val="16"/>
              </w:rPr>
            </w:pPr>
            <w:r>
              <w:rPr>
                <w:rFonts w:ascii="Arial Narrow" w:hAnsi="Arial Narrow"/>
                <w:szCs w:val="16"/>
              </w:rPr>
              <w:t>30-65</w:t>
            </w:r>
          </w:p>
        </w:tc>
      </w:tr>
      <w:tr w:rsidR="00531872" w14:paraId="1F16884A" w14:textId="77777777" w:rsidTr="00316E9D">
        <w:tc>
          <w:tcPr>
            <w:tcW w:w="3022" w:type="dxa"/>
          </w:tcPr>
          <w:p w14:paraId="2042DD25" w14:textId="77777777" w:rsidR="00531872" w:rsidRDefault="00531872" w:rsidP="00316E9D">
            <w:pPr>
              <w:rPr>
                <w:rFonts w:ascii="Arial Narrow" w:hAnsi="Arial Narrow"/>
                <w:bCs/>
                <w:szCs w:val="16"/>
              </w:rPr>
            </w:pPr>
            <w:r>
              <w:rPr>
                <w:rFonts w:ascii="Arial Narrow" w:hAnsi="Arial Narrow"/>
                <w:bCs/>
                <w:szCs w:val="16"/>
              </w:rPr>
              <w:t>Tělocvičny</w:t>
            </w:r>
          </w:p>
        </w:tc>
        <w:tc>
          <w:tcPr>
            <w:tcW w:w="1064" w:type="dxa"/>
          </w:tcPr>
          <w:p w14:paraId="402AA1C5" w14:textId="77777777" w:rsidR="00531872" w:rsidRDefault="00531872" w:rsidP="00316E9D">
            <w:pPr>
              <w:rPr>
                <w:rFonts w:ascii="Arial Narrow" w:hAnsi="Arial Narrow"/>
                <w:bCs/>
                <w:szCs w:val="16"/>
              </w:rPr>
            </w:pPr>
            <w:r>
              <w:rPr>
                <w:rFonts w:ascii="Arial Narrow" w:hAnsi="Arial Narrow"/>
                <w:bCs/>
                <w:szCs w:val="16"/>
              </w:rPr>
              <w:t>18</w:t>
            </w:r>
          </w:p>
        </w:tc>
        <w:tc>
          <w:tcPr>
            <w:tcW w:w="1064" w:type="dxa"/>
          </w:tcPr>
          <w:p w14:paraId="3E8CC76D" w14:textId="77777777" w:rsidR="00531872" w:rsidRDefault="00531872" w:rsidP="00316E9D">
            <w:pPr>
              <w:rPr>
                <w:rFonts w:ascii="Arial Narrow" w:hAnsi="Arial Narrow"/>
                <w:bCs/>
                <w:szCs w:val="16"/>
              </w:rPr>
            </w:pPr>
            <w:r>
              <w:rPr>
                <w:rFonts w:ascii="Arial Narrow" w:hAnsi="Arial Narrow"/>
                <w:bCs/>
                <w:szCs w:val="16"/>
              </w:rPr>
              <w:t>20 ± 2</w:t>
            </w:r>
          </w:p>
        </w:tc>
        <w:tc>
          <w:tcPr>
            <w:tcW w:w="1064" w:type="dxa"/>
          </w:tcPr>
          <w:p w14:paraId="39CB77AA" w14:textId="77777777" w:rsidR="00531872" w:rsidRDefault="00531872" w:rsidP="00316E9D">
            <w:pPr>
              <w:rPr>
                <w:rFonts w:ascii="Arial Narrow" w:hAnsi="Arial Narrow"/>
                <w:bCs/>
                <w:szCs w:val="16"/>
              </w:rPr>
            </w:pPr>
            <w:r>
              <w:rPr>
                <w:rFonts w:ascii="Arial Narrow" w:hAnsi="Arial Narrow"/>
                <w:bCs/>
                <w:szCs w:val="16"/>
              </w:rPr>
              <w:t>28</w:t>
            </w:r>
          </w:p>
        </w:tc>
        <w:tc>
          <w:tcPr>
            <w:tcW w:w="1401" w:type="dxa"/>
          </w:tcPr>
          <w:p w14:paraId="4DBA9125" w14:textId="77777777" w:rsidR="00531872" w:rsidRDefault="00531872" w:rsidP="00316E9D">
            <w:pPr>
              <w:rPr>
                <w:rFonts w:ascii="Arial Narrow" w:hAnsi="Arial Narrow"/>
                <w:bCs/>
                <w:szCs w:val="16"/>
              </w:rPr>
            </w:pPr>
            <w:r>
              <w:rPr>
                <w:rFonts w:ascii="Arial Narrow" w:hAnsi="Arial Narrow"/>
                <w:szCs w:val="16"/>
              </w:rPr>
              <w:t>0,1-0,2</w:t>
            </w:r>
          </w:p>
        </w:tc>
        <w:tc>
          <w:tcPr>
            <w:tcW w:w="1671" w:type="dxa"/>
          </w:tcPr>
          <w:p w14:paraId="095F10DC" w14:textId="77777777" w:rsidR="00531872" w:rsidRDefault="00531872" w:rsidP="00316E9D">
            <w:pPr>
              <w:rPr>
                <w:rFonts w:ascii="Arial Narrow" w:hAnsi="Arial Narrow"/>
                <w:bCs/>
                <w:szCs w:val="16"/>
              </w:rPr>
            </w:pPr>
            <w:r>
              <w:rPr>
                <w:rFonts w:ascii="Arial Narrow" w:hAnsi="Arial Narrow"/>
                <w:szCs w:val="16"/>
              </w:rPr>
              <w:t>30-65</w:t>
            </w:r>
          </w:p>
        </w:tc>
      </w:tr>
      <w:tr w:rsidR="00531872" w14:paraId="4E64F58C" w14:textId="77777777" w:rsidTr="00316E9D">
        <w:tc>
          <w:tcPr>
            <w:tcW w:w="3022" w:type="dxa"/>
          </w:tcPr>
          <w:p w14:paraId="3E77337C" w14:textId="77777777" w:rsidR="00531872" w:rsidRDefault="00531872" w:rsidP="00316E9D">
            <w:pPr>
              <w:rPr>
                <w:rFonts w:ascii="Arial Narrow" w:hAnsi="Arial Narrow"/>
                <w:bCs/>
                <w:szCs w:val="16"/>
              </w:rPr>
            </w:pPr>
            <w:r>
              <w:rPr>
                <w:rFonts w:ascii="Arial Narrow" w:hAnsi="Arial Narrow"/>
                <w:bCs/>
                <w:szCs w:val="16"/>
              </w:rPr>
              <w:t>Šatny</w:t>
            </w:r>
          </w:p>
        </w:tc>
        <w:tc>
          <w:tcPr>
            <w:tcW w:w="1064" w:type="dxa"/>
          </w:tcPr>
          <w:p w14:paraId="7DFEE326" w14:textId="77777777" w:rsidR="00531872" w:rsidRDefault="00531872" w:rsidP="00316E9D">
            <w:pPr>
              <w:rPr>
                <w:rFonts w:ascii="Arial Narrow" w:hAnsi="Arial Narrow"/>
                <w:bCs/>
                <w:szCs w:val="16"/>
              </w:rPr>
            </w:pPr>
            <w:r>
              <w:rPr>
                <w:rFonts w:ascii="Arial Narrow" w:hAnsi="Arial Narrow"/>
                <w:bCs/>
                <w:szCs w:val="16"/>
              </w:rPr>
              <w:t>20</w:t>
            </w:r>
          </w:p>
        </w:tc>
        <w:tc>
          <w:tcPr>
            <w:tcW w:w="1064" w:type="dxa"/>
          </w:tcPr>
          <w:p w14:paraId="365D3778" w14:textId="77777777" w:rsidR="00531872" w:rsidRDefault="00531872" w:rsidP="00316E9D">
            <w:pPr>
              <w:rPr>
                <w:rFonts w:ascii="Arial Narrow" w:hAnsi="Arial Narrow"/>
                <w:bCs/>
                <w:szCs w:val="16"/>
              </w:rPr>
            </w:pPr>
            <w:r>
              <w:rPr>
                <w:rFonts w:ascii="Arial Narrow" w:hAnsi="Arial Narrow"/>
                <w:bCs/>
                <w:szCs w:val="16"/>
              </w:rPr>
              <w:t>22 ± 2</w:t>
            </w:r>
          </w:p>
        </w:tc>
        <w:tc>
          <w:tcPr>
            <w:tcW w:w="1064" w:type="dxa"/>
          </w:tcPr>
          <w:p w14:paraId="3125CA71" w14:textId="77777777" w:rsidR="00531872" w:rsidRDefault="00531872" w:rsidP="00316E9D">
            <w:pPr>
              <w:rPr>
                <w:rFonts w:ascii="Arial Narrow" w:hAnsi="Arial Narrow"/>
                <w:bCs/>
                <w:szCs w:val="16"/>
              </w:rPr>
            </w:pPr>
            <w:r>
              <w:rPr>
                <w:rFonts w:ascii="Arial Narrow" w:hAnsi="Arial Narrow"/>
                <w:bCs/>
                <w:szCs w:val="16"/>
              </w:rPr>
              <w:t>28</w:t>
            </w:r>
          </w:p>
        </w:tc>
        <w:tc>
          <w:tcPr>
            <w:tcW w:w="1401" w:type="dxa"/>
          </w:tcPr>
          <w:p w14:paraId="11D40E58" w14:textId="77777777" w:rsidR="00531872" w:rsidRDefault="00531872" w:rsidP="00316E9D">
            <w:pPr>
              <w:rPr>
                <w:rFonts w:ascii="Arial Narrow" w:hAnsi="Arial Narrow"/>
                <w:bCs/>
                <w:szCs w:val="16"/>
              </w:rPr>
            </w:pPr>
            <w:r>
              <w:rPr>
                <w:rFonts w:ascii="Arial Narrow" w:hAnsi="Arial Narrow"/>
                <w:szCs w:val="16"/>
              </w:rPr>
              <w:t>0,1-0,2</w:t>
            </w:r>
          </w:p>
        </w:tc>
        <w:tc>
          <w:tcPr>
            <w:tcW w:w="1671" w:type="dxa"/>
          </w:tcPr>
          <w:p w14:paraId="0F370FC7" w14:textId="77777777" w:rsidR="00531872" w:rsidRDefault="00531872" w:rsidP="00316E9D">
            <w:pPr>
              <w:rPr>
                <w:rFonts w:ascii="Arial Narrow" w:hAnsi="Arial Narrow"/>
                <w:bCs/>
                <w:szCs w:val="16"/>
              </w:rPr>
            </w:pPr>
            <w:r>
              <w:rPr>
                <w:rFonts w:ascii="Arial Narrow" w:hAnsi="Arial Narrow"/>
                <w:szCs w:val="16"/>
              </w:rPr>
              <w:t>30-65</w:t>
            </w:r>
          </w:p>
        </w:tc>
      </w:tr>
      <w:tr w:rsidR="00531872" w14:paraId="44DB54DF" w14:textId="77777777" w:rsidTr="00316E9D">
        <w:tc>
          <w:tcPr>
            <w:tcW w:w="3022" w:type="dxa"/>
          </w:tcPr>
          <w:p w14:paraId="122CD4CD" w14:textId="77777777" w:rsidR="00531872" w:rsidRDefault="00531872" w:rsidP="00316E9D">
            <w:pPr>
              <w:rPr>
                <w:rFonts w:ascii="Arial Narrow" w:hAnsi="Arial Narrow"/>
                <w:bCs/>
                <w:szCs w:val="16"/>
              </w:rPr>
            </w:pPr>
            <w:r>
              <w:rPr>
                <w:rFonts w:ascii="Arial Narrow" w:hAnsi="Arial Narrow"/>
                <w:bCs/>
                <w:szCs w:val="16"/>
              </w:rPr>
              <w:t>Sprchy</w:t>
            </w:r>
          </w:p>
        </w:tc>
        <w:tc>
          <w:tcPr>
            <w:tcW w:w="1064" w:type="dxa"/>
          </w:tcPr>
          <w:p w14:paraId="5CEC8740" w14:textId="77777777" w:rsidR="00531872" w:rsidRDefault="00531872" w:rsidP="00316E9D">
            <w:pPr>
              <w:rPr>
                <w:rFonts w:ascii="Arial Narrow" w:hAnsi="Arial Narrow"/>
                <w:bCs/>
                <w:szCs w:val="16"/>
              </w:rPr>
            </w:pPr>
            <w:r>
              <w:rPr>
                <w:rFonts w:ascii="Arial Narrow" w:hAnsi="Arial Narrow"/>
                <w:bCs/>
                <w:szCs w:val="16"/>
              </w:rPr>
              <w:t>24</w:t>
            </w:r>
          </w:p>
        </w:tc>
        <w:tc>
          <w:tcPr>
            <w:tcW w:w="1064" w:type="dxa"/>
          </w:tcPr>
          <w:p w14:paraId="790D86BA" w14:textId="77777777" w:rsidR="00531872" w:rsidRDefault="00531872" w:rsidP="00316E9D">
            <w:pPr>
              <w:rPr>
                <w:rFonts w:ascii="Arial Narrow" w:hAnsi="Arial Narrow"/>
                <w:bCs/>
                <w:szCs w:val="16"/>
              </w:rPr>
            </w:pPr>
            <w:r>
              <w:rPr>
                <w:rFonts w:ascii="Arial Narrow" w:hAnsi="Arial Narrow"/>
                <w:bCs/>
                <w:szCs w:val="16"/>
              </w:rPr>
              <w:t>-</w:t>
            </w:r>
          </w:p>
        </w:tc>
        <w:tc>
          <w:tcPr>
            <w:tcW w:w="1064" w:type="dxa"/>
          </w:tcPr>
          <w:p w14:paraId="16F67DAA" w14:textId="77777777" w:rsidR="00531872" w:rsidRDefault="00531872" w:rsidP="00316E9D">
            <w:pPr>
              <w:rPr>
                <w:rFonts w:ascii="Arial Narrow" w:hAnsi="Arial Narrow"/>
                <w:bCs/>
                <w:szCs w:val="16"/>
              </w:rPr>
            </w:pPr>
            <w:r>
              <w:rPr>
                <w:rFonts w:ascii="Arial Narrow" w:hAnsi="Arial Narrow"/>
                <w:bCs/>
                <w:szCs w:val="16"/>
              </w:rPr>
              <w:t>-</w:t>
            </w:r>
          </w:p>
        </w:tc>
        <w:tc>
          <w:tcPr>
            <w:tcW w:w="1401" w:type="dxa"/>
          </w:tcPr>
          <w:p w14:paraId="093FB269" w14:textId="77777777" w:rsidR="00531872" w:rsidRDefault="00531872" w:rsidP="00316E9D">
            <w:pPr>
              <w:rPr>
                <w:rFonts w:ascii="Arial Narrow" w:hAnsi="Arial Narrow"/>
                <w:bCs/>
                <w:szCs w:val="16"/>
              </w:rPr>
            </w:pPr>
            <w:r>
              <w:rPr>
                <w:rFonts w:ascii="Arial Narrow" w:hAnsi="Arial Narrow"/>
                <w:bCs/>
                <w:szCs w:val="16"/>
              </w:rPr>
              <w:t>-</w:t>
            </w:r>
          </w:p>
        </w:tc>
        <w:tc>
          <w:tcPr>
            <w:tcW w:w="1671" w:type="dxa"/>
          </w:tcPr>
          <w:p w14:paraId="6BAC1CD7" w14:textId="77777777" w:rsidR="00531872" w:rsidRDefault="00531872" w:rsidP="00316E9D">
            <w:pPr>
              <w:rPr>
                <w:rFonts w:ascii="Arial Narrow" w:hAnsi="Arial Narrow"/>
                <w:bCs/>
                <w:szCs w:val="16"/>
              </w:rPr>
            </w:pPr>
            <w:r>
              <w:rPr>
                <w:rFonts w:ascii="Arial Narrow" w:hAnsi="Arial Narrow"/>
                <w:bCs/>
                <w:szCs w:val="16"/>
              </w:rPr>
              <w:t>-</w:t>
            </w:r>
          </w:p>
        </w:tc>
      </w:tr>
      <w:tr w:rsidR="00531872" w14:paraId="16DB62E2" w14:textId="77777777" w:rsidTr="00316E9D">
        <w:tc>
          <w:tcPr>
            <w:tcW w:w="3022" w:type="dxa"/>
          </w:tcPr>
          <w:p w14:paraId="2D53D717" w14:textId="77777777" w:rsidR="00531872" w:rsidRDefault="00531872" w:rsidP="00316E9D">
            <w:pPr>
              <w:rPr>
                <w:rFonts w:ascii="Arial Narrow" w:hAnsi="Arial Narrow"/>
                <w:bCs/>
                <w:szCs w:val="16"/>
              </w:rPr>
            </w:pPr>
            <w:r>
              <w:rPr>
                <w:rFonts w:ascii="Arial Narrow" w:hAnsi="Arial Narrow"/>
                <w:bCs/>
                <w:szCs w:val="16"/>
              </w:rPr>
              <w:t>Záchody</w:t>
            </w:r>
          </w:p>
        </w:tc>
        <w:tc>
          <w:tcPr>
            <w:tcW w:w="1064" w:type="dxa"/>
          </w:tcPr>
          <w:p w14:paraId="046F4C4D" w14:textId="77777777" w:rsidR="00531872" w:rsidRDefault="00531872" w:rsidP="00316E9D">
            <w:pPr>
              <w:rPr>
                <w:rFonts w:ascii="Arial Narrow" w:hAnsi="Arial Narrow"/>
                <w:bCs/>
                <w:szCs w:val="16"/>
              </w:rPr>
            </w:pPr>
            <w:r>
              <w:rPr>
                <w:rFonts w:ascii="Arial Narrow" w:hAnsi="Arial Narrow"/>
                <w:bCs/>
                <w:szCs w:val="16"/>
              </w:rPr>
              <w:t>18</w:t>
            </w:r>
          </w:p>
        </w:tc>
        <w:tc>
          <w:tcPr>
            <w:tcW w:w="1064" w:type="dxa"/>
          </w:tcPr>
          <w:p w14:paraId="3CCEC944" w14:textId="77777777" w:rsidR="00531872" w:rsidRDefault="00531872" w:rsidP="00316E9D">
            <w:pPr>
              <w:rPr>
                <w:rFonts w:ascii="Arial Narrow" w:hAnsi="Arial Narrow"/>
                <w:bCs/>
                <w:szCs w:val="16"/>
              </w:rPr>
            </w:pPr>
            <w:r>
              <w:rPr>
                <w:rFonts w:ascii="Arial Narrow" w:hAnsi="Arial Narrow"/>
                <w:bCs/>
                <w:szCs w:val="16"/>
              </w:rPr>
              <w:t>-</w:t>
            </w:r>
          </w:p>
        </w:tc>
        <w:tc>
          <w:tcPr>
            <w:tcW w:w="1064" w:type="dxa"/>
          </w:tcPr>
          <w:p w14:paraId="640BFE62" w14:textId="77777777" w:rsidR="00531872" w:rsidRDefault="00531872" w:rsidP="00316E9D">
            <w:pPr>
              <w:rPr>
                <w:rFonts w:ascii="Arial Narrow" w:hAnsi="Arial Narrow"/>
                <w:bCs/>
                <w:szCs w:val="16"/>
              </w:rPr>
            </w:pPr>
            <w:r>
              <w:rPr>
                <w:rFonts w:ascii="Arial Narrow" w:hAnsi="Arial Narrow"/>
                <w:bCs/>
                <w:szCs w:val="16"/>
              </w:rPr>
              <w:t>-</w:t>
            </w:r>
          </w:p>
        </w:tc>
        <w:tc>
          <w:tcPr>
            <w:tcW w:w="1401" w:type="dxa"/>
          </w:tcPr>
          <w:p w14:paraId="3B2AD6C9" w14:textId="77777777" w:rsidR="00531872" w:rsidRDefault="00531872" w:rsidP="00316E9D">
            <w:pPr>
              <w:rPr>
                <w:rFonts w:ascii="Arial Narrow" w:hAnsi="Arial Narrow"/>
                <w:bCs/>
                <w:szCs w:val="16"/>
              </w:rPr>
            </w:pPr>
            <w:r>
              <w:rPr>
                <w:rFonts w:ascii="Arial Narrow" w:hAnsi="Arial Narrow"/>
                <w:szCs w:val="16"/>
              </w:rPr>
              <w:t>0,1-0,2</w:t>
            </w:r>
          </w:p>
        </w:tc>
        <w:tc>
          <w:tcPr>
            <w:tcW w:w="1671" w:type="dxa"/>
          </w:tcPr>
          <w:p w14:paraId="757EA70C" w14:textId="77777777" w:rsidR="00531872" w:rsidRDefault="00531872" w:rsidP="00316E9D">
            <w:pPr>
              <w:rPr>
                <w:rFonts w:ascii="Arial Narrow" w:hAnsi="Arial Narrow"/>
                <w:bCs/>
                <w:szCs w:val="16"/>
              </w:rPr>
            </w:pPr>
            <w:r>
              <w:rPr>
                <w:rFonts w:ascii="Arial Narrow" w:hAnsi="Arial Narrow"/>
                <w:szCs w:val="16"/>
              </w:rPr>
              <w:t>30-65</w:t>
            </w:r>
          </w:p>
        </w:tc>
      </w:tr>
      <w:tr w:rsidR="00531872" w14:paraId="6A92BC89" w14:textId="77777777" w:rsidTr="00316E9D">
        <w:tc>
          <w:tcPr>
            <w:tcW w:w="3022" w:type="dxa"/>
          </w:tcPr>
          <w:p w14:paraId="796D44C0" w14:textId="77777777" w:rsidR="00531872" w:rsidRDefault="00531872" w:rsidP="00316E9D">
            <w:pPr>
              <w:rPr>
                <w:rFonts w:ascii="Arial Narrow" w:hAnsi="Arial Narrow"/>
                <w:bCs/>
                <w:szCs w:val="16"/>
              </w:rPr>
            </w:pPr>
            <w:r>
              <w:rPr>
                <w:rFonts w:ascii="Arial Narrow" w:hAnsi="Arial Narrow"/>
                <w:bCs/>
                <w:szCs w:val="16"/>
              </w:rPr>
              <w:t>Chodby</w:t>
            </w:r>
          </w:p>
        </w:tc>
        <w:tc>
          <w:tcPr>
            <w:tcW w:w="1064" w:type="dxa"/>
          </w:tcPr>
          <w:p w14:paraId="6FF372FB" w14:textId="77777777" w:rsidR="00531872" w:rsidRDefault="00531872" w:rsidP="00316E9D">
            <w:pPr>
              <w:rPr>
                <w:rFonts w:ascii="Arial Narrow" w:hAnsi="Arial Narrow"/>
                <w:bCs/>
                <w:szCs w:val="16"/>
              </w:rPr>
            </w:pPr>
            <w:r>
              <w:rPr>
                <w:rFonts w:ascii="Arial Narrow" w:hAnsi="Arial Narrow"/>
                <w:bCs/>
                <w:szCs w:val="16"/>
              </w:rPr>
              <w:t>18</w:t>
            </w:r>
          </w:p>
        </w:tc>
        <w:tc>
          <w:tcPr>
            <w:tcW w:w="1064" w:type="dxa"/>
          </w:tcPr>
          <w:p w14:paraId="698F037D" w14:textId="77777777" w:rsidR="00531872" w:rsidRDefault="00531872" w:rsidP="00316E9D">
            <w:pPr>
              <w:rPr>
                <w:rFonts w:ascii="Arial Narrow" w:hAnsi="Arial Narrow"/>
                <w:bCs/>
                <w:szCs w:val="16"/>
              </w:rPr>
            </w:pPr>
            <w:r>
              <w:rPr>
                <w:rFonts w:ascii="Arial Narrow" w:hAnsi="Arial Narrow"/>
                <w:bCs/>
                <w:szCs w:val="16"/>
              </w:rPr>
              <w:t>-</w:t>
            </w:r>
          </w:p>
        </w:tc>
        <w:tc>
          <w:tcPr>
            <w:tcW w:w="1064" w:type="dxa"/>
          </w:tcPr>
          <w:p w14:paraId="2E85B970" w14:textId="77777777" w:rsidR="00531872" w:rsidRDefault="00531872" w:rsidP="00316E9D">
            <w:pPr>
              <w:rPr>
                <w:rFonts w:ascii="Arial Narrow" w:hAnsi="Arial Narrow"/>
                <w:bCs/>
                <w:szCs w:val="16"/>
              </w:rPr>
            </w:pPr>
            <w:r>
              <w:rPr>
                <w:rFonts w:ascii="Arial Narrow" w:hAnsi="Arial Narrow"/>
                <w:bCs/>
                <w:szCs w:val="16"/>
              </w:rPr>
              <w:t>-</w:t>
            </w:r>
          </w:p>
        </w:tc>
        <w:tc>
          <w:tcPr>
            <w:tcW w:w="1401" w:type="dxa"/>
          </w:tcPr>
          <w:p w14:paraId="5B27CE29" w14:textId="77777777" w:rsidR="00531872" w:rsidRDefault="00531872" w:rsidP="00316E9D">
            <w:pPr>
              <w:rPr>
                <w:rFonts w:ascii="Arial Narrow" w:hAnsi="Arial Narrow"/>
                <w:bCs/>
                <w:szCs w:val="16"/>
              </w:rPr>
            </w:pPr>
            <w:r>
              <w:rPr>
                <w:rFonts w:ascii="Arial Narrow" w:hAnsi="Arial Narrow"/>
                <w:szCs w:val="16"/>
              </w:rPr>
              <w:t>0,1-0,2</w:t>
            </w:r>
          </w:p>
        </w:tc>
        <w:tc>
          <w:tcPr>
            <w:tcW w:w="1671" w:type="dxa"/>
          </w:tcPr>
          <w:p w14:paraId="211CD7E2" w14:textId="77777777" w:rsidR="00531872" w:rsidRDefault="00531872" w:rsidP="00316E9D">
            <w:pPr>
              <w:rPr>
                <w:rFonts w:ascii="Arial Narrow" w:hAnsi="Arial Narrow"/>
                <w:bCs/>
                <w:szCs w:val="16"/>
              </w:rPr>
            </w:pPr>
            <w:r>
              <w:rPr>
                <w:rFonts w:ascii="Arial Narrow" w:hAnsi="Arial Narrow"/>
                <w:szCs w:val="16"/>
              </w:rPr>
              <w:t>30-65</w:t>
            </w:r>
          </w:p>
        </w:tc>
      </w:tr>
    </w:tbl>
    <w:p w14:paraId="1A57BFE5" w14:textId="77777777" w:rsidR="00531872" w:rsidRDefault="00531872" w:rsidP="00531872">
      <w:pPr>
        <w:rPr>
          <w:rFonts w:ascii="Arial Narrow" w:hAnsi="Arial Narrow"/>
          <w:szCs w:val="16"/>
        </w:rPr>
      </w:pPr>
    </w:p>
    <w:p w14:paraId="33696BCA" w14:textId="77777777" w:rsidR="00531872" w:rsidRDefault="00531872" w:rsidP="00531872">
      <w:pPr>
        <w:rPr>
          <w:rFonts w:ascii="Arial Narrow" w:hAnsi="Arial Narrow"/>
          <w:szCs w:val="16"/>
        </w:rPr>
      </w:pPr>
      <w:r>
        <w:rPr>
          <w:rFonts w:ascii="Arial Narrow" w:hAnsi="Arial Narrow"/>
          <w:szCs w:val="16"/>
        </w:rPr>
        <w:t>Rozdíl výsledné teploty v úrovni hlavy a kotníků nesmí být větší než 3°C</w:t>
      </w:r>
    </w:p>
    <w:p w14:paraId="6E58F5AD" w14:textId="77777777" w:rsidR="00531872" w:rsidRDefault="00531872" w:rsidP="00531872">
      <w:pPr>
        <w:rPr>
          <w:rFonts w:ascii="Arial Narrow" w:hAnsi="Arial Narrow"/>
          <w:szCs w:val="16"/>
        </w:rPr>
      </w:pPr>
    </w:p>
    <w:p w14:paraId="65D5F11F" w14:textId="77777777" w:rsidR="00531872" w:rsidRDefault="00531872" w:rsidP="00531872">
      <w:pPr>
        <w:jc w:val="both"/>
        <w:rPr>
          <w:rFonts w:ascii="Arial Narrow" w:hAnsi="Arial Narrow"/>
          <w:szCs w:val="16"/>
        </w:rPr>
      </w:pPr>
      <w:r>
        <w:rPr>
          <w:rFonts w:ascii="Arial Narrow" w:hAnsi="Arial Narrow"/>
          <w:szCs w:val="16"/>
        </w:rPr>
        <w:t>Tam, kde je rozdíl mezi výslednou teplotou kulového teploměru t</w:t>
      </w:r>
      <w:r>
        <w:rPr>
          <w:rFonts w:ascii="Arial Narrow" w:hAnsi="Arial Narrow"/>
          <w:szCs w:val="16"/>
          <w:vertAlign w:val="subscript"/>
        </w:rPr>
        <w:t>g</w:t>
      </w:r>
      <w:r>
        <w:rPr>
          <w:rFonts w:ascii="Arial Narrow" w:hAnsi="Arial Narrow"/>
          <w:szCs w:val="16"/>
        </w:rPr>
        <w:t xml:space="preserve"> a teplotou vzduchu t</w:t>
      </w:r>
      <w:r>
        <w:rPr>
          <w:rFonts w:ascii="Arial Narrow" w:hAnsi="Arial Narrow"/>
          <w:szCs w:val="16"/>
          <w:vertAlign w:val="subscript"/>
        </w:rPr>
        <w:t xml:space="preserve">a  </w:t>
      </w:r>
      <w:r>
        <w:rPr>
          <w:rFonts w:ascii="Arial Narrow" w:hAnsi="Arial Narrow"/>
          <w:szCs w:val="16"/>
        </w:rPr>
        <w:t>menší než 1°C, lze jako výslednou hodnotu teploty použít hodnotu t</w:t>
      </w:r>
      <w:r>
        <w:rPr>
          <w:rFonts w:ascii="Arial Narrow" w:hAnsi="Arial Narrow"/>
          <w:szCs w:val="16"/>
          <w:vertAlign w:val="subscript"/>
        </w:rPr>
        <w:t>a</w:t>
      </w:r>
      <w:r>
        <w:rPr>
          <w:rFonts w:ascii="Arial Narrow" w:hAnsi="Arial Narrow"/>
          <w:szCs w:val="16"/>
        </w:rPr>
        <w:t xml:space="preserve"> [°C] naměřenou suchým teploměrem.</w:t>
      </w:r>
    </w:p>
    <w:p w14:paraId="5B901517" w14:textId="77777777" w:rsidR="00531872" w:rsidRDefault="00531872" w:rsidP="00531872">
      <w:pPr>
        <w:jc w:val="both"/>
        <w:rPr>
          <w:rFonts w:ascii="Arial Narrow" w:hAnsi="Arial Narrow"/>
          <w:sz w:val="16"/>
          <w:szCs w:val="16"/>
        </w:rPr>
      </w:pPr>
      <w:r>
        <w:rPr>
          <w:rFonts w:ascii="Arial Narrow" w:hAnsi="Arial Narrow"/>
          <w:szCs w:val="16"/>
        </w:rPr>
        <w:t xml:space="preserve">Orientační kontrolu teploty vzduchu v prostotách s pobytem lze zabezpečit pomocí nástěnných teploměrů. Teploměry se nesmí umisťovat na stěny s okny a stěny vystavené přímému dopadu slunečního záření. </w:t>
      </w:r>
    </w:p>
    <w:p w14:paraId="41860399" w14:textId="77777777" w:rsidR="00531872" w:rsidRDefault="00531872" w:rsidP="00531872">
      <w:pPr>
        <w:jc w:val="both"/>
        <w:rPr>
          <w:rFonts w:ascii="Arial Narrow" w:hAnsi="Arial Narrow"/>
          <w:sz w:val="16"/>
          <w:szCs w:val="16"/>
        </w:rPr>
      </w:pPr>
    </w:p>
    <w:p w14:paraId="4D44E22B" w14:textId="77777777" w:rsidR="00531872" w:rsidRDefault="00531872" w:rsidP="00531872">
      <w:pPr>
        <w:jc w:val="both"/>
        <w:rPr>
          <w:rFonts w:ascii="Arial Narrow" w:hAnsi="Arial Narrow"/>
          <w:sz w:val="16"/>
          <w:szCs w:val="16"/>
        </w:rPr>
      </w:pPr>
    </w:p>
    <w:p w14:paraId="66A56070" w14:textId="77777777" w:rsidR="00531872" w:rsidRDefault="00531872" w:rsidP="00531872">
      <w:pPr>
        <w:jc w:val="both"/>
        <w:rPr>
          <w:rFonts w:ascii="Arial Narrow" w:hAnsi="Arial Narrow"/>
          <w:sz w:val="16"/>
          <w:szCs w:val="16"/>
        </w:rPr>
      </w:pPr>
    </w:p>
    <w:p w14:paraId="71719A33" w14:textId="77777777" w:rsidR="00531872" w:rsidRDefault="00531872" w:rsidP="00531872">
      <w:pPr>
        <w:jc w:val="both"/>
        <w:rPr>
          <w:rFonts w:ascii="Arial Narrow" w:hAnsi="Arial Narrow"/>
          <w:sz w:val="16"/>
          <w:szCs w:val="16"/>
        </w:rPr>
      </w:pPr>
    </w:p>
    <w:p w14:paraId="2E359DD9" w14:textId="77777777" w:rsidR="00531872" w:rsidRDefault="00531872" w:rsidP="00531872">
      <w:pPr>
        <w:jc w:val="both"/>
        <w:rPr>
          <w:rFonts w:ascii="Arial Narrow" w:hAnsi="Arial Narrow"/>
          <w:sz w:val="16"/>
          <w:szCs w:val="16"/>
        </w:rPr>
      </w:pPr>
    </w:p>
    <w:p w14:paraId="59F56978" w14:textId="77777777" w:rsidR="00531872" w:rsidRDefault="00531872" w:rsidP="00531872">
      <w:pPr>
        <w:jc w:val="both"/>
        <w:rPr>
          <w:rFonts w:ascii="Arial Narrow" w:hAnsi="Arial Narrow"/>
          <w:sz w:val="16"/>
          <w:szCs w:val="16"/>
        </w:rPr>
      </w:pPr>
    </w:p>
    <w:p w14:paraId="36DC000E" w14:textId="77777777" w:rsidR="00531872" w:rsidRDefault="00531872" w:rsidP="00531872">
      <w:pPr>
        <w:jc w:val="both"/>
        <w:rPr>
          <w:rFonts w:ascii="Arial Narrow" w:hAnsi="Arial Narrow"/>
          <w:sz w:val="16"/>
          <w:szCs w:val="16"/>
        </w:rPr>
      </w:pPr>
    </w:p>
    <w:p w14:paraId="30FADC4C" w14:textId="77777777" w:rsidR="00531872" w:rsidRDefault="00531872" w:rsidP="00531872">
      <w:pPr>
        <w:jc w:val="both"/>
        <w:rPr>
          <w:rFonts w:ascii="Arial Narrow" w:hAnsi="Arial Narrow"/>
          <w:sz w:val="16"/>
          <w:szCs w:val="16"/>
        </w:rPr>
      </w:pPr>
    </w:p>
    <w:p w14:paraId="22E226D4" w14:textId="77777777" w:rsidR="00531872" w:rsidRDefault="00531872" w:rsidP="00531872">
      <w:pPr>
        <w:jc w:val="both"/>
        <w:rPr>
          <w:rFonts w:ascii="Arial Narrow" w:hAnsi="Arial Narrow"/>
          <w:sz w:val="16"/>
          <w:szCs w:val="16"/>
        </w:rPr>
      </w:pPr>
    </w:p>
    <w:p w14:paraId="58F856F9" w14:textId="77777777" w:rsidR="00531872" w:rsidRDefault="00531872" w:rsidP="00531872">
      <w:pPr>
        <w:jc w:val="both"/>
        <w:rPr>
          <w:rFonts w:ascii="Arial Narrow" w:hAnsi="Arial Narrow"/>
          <w:sz w:val="16"/>
          <w:szCs w:val="16"/>
        </w:rPr>
      </w:pPr>
    </w:p>
    <w:p w14:paraId="4A2D84FE" w14:textId="77777777" w:rsidR="00531872" w:rsidRDefault="00531872" w:rsidP="00531872">
      <w:pPr>
        <w:jc w:val="both"/>
        <w:rPr>
          <w:rFonts w:ascii="Arial Narrow" w:hAnsi="Arial Narrow"/>
          <w:sz w:val="16"/>
          <w:szCs w:val="16"/>
        </w:rPr>
      </w:pPr>
    </w:p>
    <w:p w14:paraId="4F53EBC0" w14:textId="77777777" w:rsidR="00531872" w:rsidRDefault="00531872" w:rsidP="00531872">
      <w:pPr>
        <w:jc w:val="both"/>
        <w:rPr>
          <w:rFonts w:ascii="Arial Narrow" w:hAnsi="Arial Narrow"/>
          <w:sz w:val="16"/>
          <w:szCs w:val="16"/>
        </w:rPr>
      </w:pPr>
    </w:p>
    <w:p w14:paraId="6187F8AB" w14:textId="77777777" w:rsidR="004E6790" w:rsidRDefault="004E6790" w:rsidP="00531872">
      <w:pPr>
        <w:jc w:val="both"/>
        <w:rPr>
          <w:rFonts w:ascii="Arial Narrow" w:hAnsi="Arial Narrow"/>
          <w:sz w:val="16"/>
          <w:szCs w:val="16"/>
        </w:rPr>
      </w:pPr>
    </w:p>
    <w:p w14:paraId="385BA2BF" w14:textId="77777777" w:rsidR="004E6790" w:rsidRDefault="004E6790" w:rsidP="00531872">
      <w:pPr>
        <w:jc w:val="both"/>
        <w:rPr>
          <w:rFonts w:ascii="Arial Narrow" w:hAnsi="Arial Narrow"/>
          <w:sz w:val="16"/>
          <w:szCs w:val="16"/>
        </w:rPr>
      </w:pPr>
    </w:p>
    <w:p w14:paraId="2E7F3F12" w14:textId="77777777" w:rsidR="004E6790" w:rsidRDefault="004E6790" w:rsidP="00531872">
      <w:pPr>
        <w:jc w:val="both"/>
        <w:rPr>
          <w:rFonts w:ascii="Arial Narrow" w:hAnsi="Arial Narrow"/>
          <w:sz w:val="16"/>
          <w:szCs w:val="16"/>
        </w:rPr>
      </w:pPr>
    </w:p>
    <w:p w14:paraId="62A36C87" w14:textId="77777777" w:rsidR="004E6790" w:rsidRDefault="004E6790" w:rsidP="00531872">
      <w:pPr>
        <w:jc w:val="both"/>
        <w:rPr>
          <w:rFonts w:ascii="Arial Narrow" w:hAnsi="Arial Narrow"/>
          <w:sz w:val="16"/>
          <w:szCs w:val="16"/>
        </w:rPr>
      </w:pPr>
    </w:p>
    <w:p w14:paraId="328772D3" w14:textId="77777777" w:rsidR="004E6790" w:rsidRDefault="004E6790" w:rsidP="00531872">
      <w:pPr>
        <w:jc w:val="both"/>
        <w:rPr>
          <w:rFonts w:ascii="Arial Narrow" w:hAnsi="Arial Narrow"/>
          <w:sz w:val="16"/>
          <w:szCs w:val="16"/>
        </w:rPr>
      </w:pPr>
    </w:p>
    <w:p w14:paraId="114CE531" w14:textId="77777777" w:rsidR="004E6790" w:rsidRDefault="004E6790" w:rsidP="00531872">
      <w:pPr>
        <w:jc w:val="both"/>
        <w:rPr>
          <w:rFonts w:ascii="Arial Narrow" w:hAnsi="Arial Narrow"/>
          <w:sz w:val="16"/>
          <w:szCs w:val="16"/>
        </w:rPr>
      </w:pPr>
    </w:p>
    <w:p w14:paraId="4E0148CA" w14:textId="77777777" w:rsidR="004E6790" w:rsidRDefault="004E6790" w:rsidP="00531872">
      <w:pPr>
        <w:jc w:val="both"/>
        <w:rPr>
          <w:rFonts w:ascii="Arial Narrow" w:hAnsi="Arial Narrow"/>
          <w:sz w:val="16"/>
          <w:szCs w:val="16"/>
        </w:rPr>
      </w:pPr>
    </w:p>
    <w:p w14:paraId="22524BDF" w14:textId="77777777" w:rsidR="004E6790" w:rsidRDefault="004E6790" w:rsidP="00531872">
      <w:pPr>
        <w:jc w:val="both"/>
        <w:rPr>
          <w:rFonts w:ascii="Arial Narrow" w:hAnsi="Arial Narrow"/>
          <w:sz w:val="16"/>
          <w:szCs w:val="16"/>
        </w:rPr>
      </w:pPr>
    </w:p>
    <w:p w14:paraId="4A355F5C" w14:textId="77777777" w:rsidR="004E6790" w:rsidRDefault="004E6790" w:rsidP="00531872">
      <w:pPr>
        <w:jc w:val="both"/>
        <w:rPr>
          <w:rFonts w:ascii="Arial Narrow" w:hAnsi="Arial Narrow"/>
          <w:sz w:val="16"/>
          <w:szCs w:val="16"/>
        </w:rPr>
      </w:pPr>
    </w:p>
    <w:p w14:paraId="7C9832D8" w14:textId="77777777" w:rsidR="004E6790" w:rsidRDefault="004E6790" w:rsidP="00531872">
      <w:pPr>
        <w:jc w:val="both"/>
        <w:rPr>
          <w:rFonts w:ascii="Arial Narrow" w:hAnsi="Arial Narrow"/>
          <w:sz w:val="16"/>
          <w:szCs w:val="16"/>
        </w:rPr>
      </w:pPr>
    </w:p>
    <w:p w14:paraId="75E39448" w14:textId="77777777" w:rsidR="004E6790" w:rsidRDefault="004E6790" w:rsidP="00531872">
      <w:pPr>
        <w:jc w:val="both"/>
        <w:rPr>
          <w:rFonts w:ascii="Arial Narrow" w:hAnsi="Arial Narrow"/>
          <w:sz w:val="16"/>
          <w:szCs w:val="16"/>
        </w:rPr>
      </w:pPr>
    </w:p>
    <w:p w14:paraId="36BC8C43" w14:textId="77777777" w:rsidR="004E6790" w:rsidRDefault="004E6790" w:rsidP="00531872">
      <w:pPr>
        <w:jc w:val="both"/>
        <w:rPr>
          <w:rFonts w:ascii="Arial Narrow" w:hAnsi="Arial Narrow"/>
          <w:sz w:val="16"/>
          <w:szCs w:val="16"/>
        </w:rPr>
      </w:pPr>
    </w:p>
    <w:p w14:paraId="7A5DB4C9" w14:textId="77777777" w:rsidR="004E6790" w:rsidRDefault="004E6790" w:rsidP="00531872">
      <w:pPr>
        <w:jc w:val="both"/>
        <w:rPr>
          <w:rFonts w:ascii="Arial Narrow" w:hAnsi="Arial Narrow"/>
          <w:sz w:val="16"/>
          <w:szCs w:val="16"/>
        </w:rPr>
      </w:pPr>
    </w:p>
    <w:p w14:paraId="77ED8A0A" w14:textId="77777777" w:rsidR="004E6790" w:rsidRDefault="004E6790" w:rsidP="00531872">
      <w:pPr>
        <w:jc w:val="both"/>
        <w:rPr>
          <w:rFonts w:ascii="Arial Narrow" w:hAnsi="Arial Narrow"/>
          <w:sz w:val="16"/>
          <w:szCs w:val="16"/>
        </w:rPr>
      </w:pPr>
    </w:p>
    <w:p w14:paraId="6ED587C2" w14:textId="77777777" w:rsidR="004E6790" w:rsidRDefault="004E6790" w:rsidP="00531872">
      <w:pPr>
        <w:jc w:val="both"/>
        <w:rPr>
          <w:rFonts w:ascii="Arial Narrow" w:hAnsi="Arial Narrow"/>
          <w:sz w:val="16"/>
          <w:szCs w:val="16"/>
        </w:rPr>
      </w:pPr>
    </w:p>
    <w:p w14:paraId="10C60D7F" w14:textId="77777777" w:rsidR="004E6790" w:rsidRDefault="004E6790" w:rsidP="00531872">
      <w:pPr>
        <w:jc w:val="both"/>
        <w:rPr>
          <w:rFonts w:ascii="Arial Narrow" w:hAnsi="Arial Narrow"/>
          <w:sz w:val="16"/>
          <w:szCs w:val="16"/>
        </w:rPr>
      </w:pPr>
    </w:p>
    <w:p w14:paraId="190089E5" w14:textId="77777777" w:rsidR="004E6790" w:rsidRDefault="004E6790" w:rsidP="00531872">
      <w:pPr>
        <w:jc w:val="both"/>
        <w:rPr>
          <w:rFonts w:ascii="Arial Narrow" w:hAnsi="Arial Narrow"/>
          <w:sz w:val="16"/>
          <w:szCs w:val="16"/>
        </w:rPr>
      </w:pPr>
    </w:p>
    <w:p w14:paraId="44B6D7FA" w14:textId="77777777" w:rsidR="004E6790" w:rsidRPr="00666BA0" w:rsidRDefault="004E6790" w:rsidP="004E6790">
      <w:pPr>
        <w:jc w:val="center"/>
        <w:rPr>
          <w:rFonts w:ascii="Arial Narrow" w:hAnsi="Arial Narrow"/>
          <w:sz w:val="16"/>
          <w:szCs w:val="16"/>
        </w:rPr>
      </w:pPr>
      <w:r w:rsidRPr="00666BA0">
        <w:rPr>
          <w:rFonts w:ascii="Arial Narrow" w:hAnsi="Arial Narrow"/>
          <w:sz w:val="16"/>
          <w:szCs w:val="16"/>
        </w:rPr>
        <w:t>Prezenční listina</w:t>
      </w:r>
    </w:p>
    <w:p w14:paraId="35887E18" w14:textId="77777777" w:rsidR="004E6790" w:rsidRPr="00666BA0" w:rsidRDefault="004E6790" w:rsidP="004E6790">
      <w:pPr>
        <w:jc w:val="center"/>
        <w:rPr>
          <w:rFonts w:ascii="Arial Narrow" w:hAnsi="Arial Narrow"/>
          <w:sz w:val="16"/>
          <w:szCs w:val="16"/>
        </w:rPr>
      </w:pPr>
      <w:r w:rsidRPr="00666BA0">
        <w:rPr>
          <w:rFonts w:ascii="Arial Narrow" w:hAnsi="Arial Narrow"/>
          <w:sz w:val="16"/>
          <w:szCs w:val="16"/>
        </w:rPr>
        <w:lastRenderedPageBreak/>
        <w:t xml:space="preserve">Níže podepsaní pracovníci stvrzují svým podpisem, že </w:t>
      </w:r>
      <w:r>
        <w:rPr>
          <w:rFonts w:ascii="Arial Narrow" w:hAnsi="Arial Narrow"/>
          <w:sz w:val="16"/>
          <w:szCs w:val="16"/>
        </w:rPr>
        <w:t>byli seznámeni s provozním řádem</w:t>
      </w:r>
    </w:p>
    <w:p w14:paraId="505A2440" w14:textId="77777777" w:rsidR="004E6790" w:rsidRPr="00666BA0" w:rsidRDefault="004E6790" w:rsidP="004E6790">
      <w:pPr>
        <w:pStyle w:val="Zhlav"/>
        <w:tabs>
          <w:tab w:val="clear" w:pos="4536"/>
          <w:tab w:val="clear" w:pos="9072"/>
        </w:tabs>
        <w:rPr>
          <w:rFonts w:ascii="Arial Narrow" w:hAnsi="Arial Narrow"/>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6"/>
        <w:gridCol w:w="2199"/>
        <w:gridCol w:w="1592"/>
        <w:gridCol w:w="816"/>
        <w:gridCol w:w="2199"/>
        <w:gridCol w:w="1592"/>
      </w:tblGrid>
      <w:tr w:rsidR="004E6790" w:rsidRPr="00666BA0" w14:paraId="01B2E3FB" w14:textId="77777777" w:rsidTr="00781574">
        <w:trPr>
          <w:trHeight w:val="300"/>
          <w:jc w:val="center"/>
        </w:trPr>
        <w:tc>
          <w:tcPr>
            <w:tcW w:w="816" w:type="dxa"/>
          </w:tcPr>
          <w:p w14:paraId="2D2D9AAB"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Datum</w:t>
            </w:r>
          </w:p>
        </w:tc>
        <w:tc>
          <w:tcPr>
            <w:tcW w:w="2199" w:type="dxa"/>
          </w:tcPr>
          <w:p w14:paraId="49936FC8"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Jméno pracovníka (čitelně)</w:t>
            </w:r>
          </w:p>
        </w:tc>
        <w:tc>
          <w:tcPr>
            <w:tcW w:w="1592" w:type="dxa"/>
          </w:tcPr>
          <w:p w14:paraId="38342772"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Podpis pracovníka</w:t>
            </w:r>
          </w:p>
        </w:tc>
        <w:tc>
          <w:tcPr>
            <w:tcW w:w="816" w:type="dxa"/>
          </w:tcPr>
          <w:p w14:paraId="43DA0772"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Datum</w:t>
            </w:r>
          </w:p>
        </w:tc>
        <w:tc>
          <w:tcPr>
            <w:tcW w:w="2199" w:type="dxa"/>
          </w:tcPr>
          <w:p w14:paraId="1E5C81C0"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Jméno pracovníka (čitelně)</w:t>
            </w:r>
          </w:p>
        </w:tc>
        <w:tc>
          <w:tcPr>
            <w:tcW w:w="1592" w:type="dxa"/>
          </w:tcPr>
          <w:p w14:paraId="5DEA545A"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Podpis pracovníka</w:t>
            </w:r>
          </w:p>
        </w:tc>
      </w:tr>
      <w:tr w:rsidR="004E6790" w:rsidRPr="00666BA0" w14:paraId="4925C463" w14:textId="77777777" w:rsidTr="00781574">
        <w:trPr>
          <w:trHeight w:val="300"/>
          <w:jc w:val="center"/>
        </w:trPr>
        <w:tc>
          <w:tcPr>
            <w:tcW w:w="816" w:type="dxa"/>
          </w:tcPr>
          <w:p w14:paraId="46E0BB25" w14:textId="77777777" w:rsidR="004E6790" w:rsidRPr="00666BA0" w:rsidRDefault="004E6790" w:rsidP="00781574">
            <w:pPr>
              <w:jc w:val="center"/>
              <w:rPr>
                <w:rFonts w:ascii="Arial Narrow" w:hAnsi="Arial Narrow"/>
                <w:b/>
                <w:sz w:val="16"/>
                <w:szCs w:val="16"/>
              </w:rPr>
            </w:pPr>
          </w:p>
        </w:tc>
        <w:tc>
          <w:tcPr>
            <w:tcW w:w="2199" w:type="dxa"/>
          </w:tcPr>
          <w:p w14:paraId="367865AB" w14:textId="77777777" w:rsidR="004E6790" w:rsidRPr="00666BA0" w:rsidRDefault="004E6790" w:rsidP="00781574">
            <w:pPr>
              <w:jc w:val="center"/>
              <w:rPr>
                <w:rFonts w:ascii="Arial Narrow" w:hAnsi="Arial Narrow"/>
                <w:b/>
                <w:sz w:val="16"/>
                <w:szCs w:val="16"/>
              </w:rPr>
            </w:pPr>
          </w:p>
        </w:tc>
        <w:tc>
          <w:tcPr>
            <w:tcW w:w="1592" w:type="dxa"/>
          </w:tcPr>
          <w:p w14:paraId="43E118D4" w14:textId="77777777" w:rsidR="004E6790" w:rsidRPr="00666BA0" w:rsidRDefault="004E6790" w:rsidP="00781574">
            <w:pPr>
              <w:jc w:val="center"/>
              <w:rPr>
                <w:rFonts w:ascii="Arial Narrow" w:hAnsi="Arial Narrow"/>
                <w:b/>
                <w:sz w:val="16"/>
                <w:szCs w:val="16"/>
              </w:rPr>
            </w:pPr>
          </w:p>
        </w:tc>
        <w:tc>
          <w:tcPr>
            <w:tcW w:w="816" w:type="dxa"/>
          </w:tcPr>
          <w:p w14:paraId="2D825056" w14:textId="77777777" w:rsidR="004E6790" w:rsidRPr="00666BA0" w:rsidRDefault="004E6790" w:rsidP="00781574">
            <w:pPr>
              <w:jc w:val="center"/>
              <w:rPr>
                <w:rFonts w:ascii="Arial Narrow" w:hAnsi="Arial Narrow"/>
                <w:b/>
                <w:sz w:val="16"/>
                <w:szCs w:val="16"/>
              </w:rPr>
            </w:pPr>
          </w:p>
        </w:tc>
        <w:tc>
          <w:tcPr>
            <w:tcW w:w="2199" w:type="dxa"/>
          </w:tcPr>
          <w:p w14:paraId="7B50CC7A" w14:textId="77777777" w:rsidR="004E6790" w:rsidRPr="00666BA0" w:rsidRDefault="004E6790" w:rsidP="00781574">
            <w:pPr>
              <w:jc w:val="center"/>
              <w:rPr>
                <w:rFonts w:ascii="Arial Narrow" w:hAnsi="Arial Narrow"/>
                <w:b/>
                <w:sz w:val="16"/>
                <w:szCs w:val="16"/>
              </w:rPr>
            </w:pPr>
          </w:p>
        </w:tc>
        <w:tc>
          <w:tcPr>
            <w:tcW w:w="1592" w:type="dxa"/>
          </w:tcPr>
          <w:p w14:paraId="65C17155" w14:textId="77777777" w:rsidR="004E6790" w:rsidRPr="00666BA0" w:rsidRDefault="004E6790" w:rsidP="00781574">
            <w:pPr>
              <w:jc w:val="center"/>
              <w:rPr>
                <w:rFonts w:ascii="Arial Narrow" w:hAnsi="Arial Narrow"/>
                <w:b/>
                <w:sz w:val="16"/>
                <w:szCs w:val="16"/>
              </w:rPr>
            </w:pPr>
          </w:p>
        </w:tc>
      </w:tr>
      <w:tr w:rsidR="004E6790" w:rsidRPr="00666BA0" w14:paraId="223EE5FA" w14:textId="77777777" w:rsidTr="00781574">
        <w:trPr>
          <w:trHeight w:val="300"/>
          <w:jc w:val="center"/>
        </w:trPr>
        <w:tc>
          <w:tcPr>
            <w:tcW w:w="816" w:type="dxa"/>
          </w:tcPr>
          <w:p w14:paraId="48EBE321" w14:textId="77777777" w:rsidR="004E6790" w:rsidRPr="00666BA0" w:rsidRDefault="004E6790" w:rsidP="00781574">
            <w:pPr>
              <w:jc w:val="center"/>
              <w:rPr>
                <w:rFonts w:ascii="Arial Narrow" w:hAnsi="Arial Narrow"/>
                <w:b/>
                <w:sz w:val="16"/>
                <w:szCs w:val="16"/>
              </w:rPr>
            </w:pPr>
          </w:p>
        </w:tc>
        <w:tc>
          <w:tcPr>
            <w:tcW w:w="2199" w:type="dxa"/>
          </w:tcPr>
          <w:p w14:paraId="1C7548AD" w14:textId="77777777" w:rsidR="004E6790" w:rsidRPr="00666BA0" w:rsidRDefault="004E6790" w:rsidP="00781574">
            <w:pPr>
              <w:jc w:val="center"/>
              <w:rPr>
                <w:rFonts w:ascii="Arial Narrow" w:hAnsi="Arial Narrow"/>
                <w:b/>
                <w:sz w:val="16"/>
                <w:szCs w:val="16"/>
              </w:rPr>
            </w:pPr>
          </w:p>
        </w:tc>
        <w:tc>
          <w:tcPr>
            <w:tcW w:w="1592" w:type="dxa"/>
          </w:tcPr>
          <w:p w14:paraId="5A71C699" w14:textId="77777777" w:rsidR="004E6790" w:rsidRPr="00666BA0" w:rsidRDefault="004E6790" w:rsidP="00781574">
            <w:pPr>
              <w:jc w:val="center"/>
              <w:rPr>
                <w:rFonts w:ascii="Arial Narrow" w:hAnsi="Arial Narrow"/>
                <w:b/>
                <w:sz w:val="16"/>
                <w:szCs w:val="16"/>
              </w:rPr>
            </w:pPr>
          </w:p>
        </w:tc>
        <w:tc>
          <w:tcPr>
            <w:tcW w:w="816" w:type="dxa"/>
          </w:tcPr>
          <w:p w14:paraId="59DCCCCC" w14:textId="77777777" w:rsidR="004E6790" w:rsidRPr="00666BA0" w:rsidRDefault="004E6790" w:rsidP="00781574">
            <w:pPr>
              <w:jc w:val="center"/>
              <w:rPr>
                <w:rFonts w:ascii="Arial Narrow" w:hAnsi="Arial Narrow"/>
                <w:b/>
                <w:sz w:val="16"/>
                <w:szCs w:val="16"/>
              </w:rPr>
            </w:pPr>
          </w:p>
        </w:tc>
        <w:tc>
          <w:tcPr>
            <w:tcW w:w="2199" w:type="dxa"/>
          </w:tcPr>
          <w:p w14:paraId="06A9998F" w14:textId="77777777" w:rsidR="004E6790" w:rsidRPr="00666BA0" w:rsidRDefault="004E6790" w:rsidP="00781574">
            <w:pPr>
              <w:jc w:val="center"/>
              <w:rPr>
                <w:rFonts w:ascii="Arial Narrow" w:hAnsi="Arial Narrow"/>
                <w:b/>
                <w:sz w:val="16"/>
                <w:szCs w:val="16"/>
              </w:rPr>
            </w:pPr>
          </w:p>
        </w:tc>
        <w:tc>
          <w:tcPr>
            <w:tcW w:w="1592" w:type="dxa"/>
          </w:tcPr>
          <w:p w14:paraId="3374C88F" w14:textId="77777777" w:rsidR="004E6790" w:rsidRPr="00666BA0" w:rsidRDefault="004E6790" w:rsidP="00781574">
            <w:pPr>
              <w:jc w:val="center"/>
              <w:rPr>
                <w:rFonts w:ascii="Arial Narrow" w:hAnsi="Arial Narrow"/>
                <w:b/>
                <w:sz w:val="16"/>
                <w:szCs w:val="16"/>
              </w:rPr>
            </w:pPr>
          </w:p>
        </w:tc>
      </w:tr>
      <w:tr w:rsidR="004E6790" w:rsidRPr="00666BA0" w14:paraId="6B13B20D" w14:textId="77777777" w:rsidTr="00781574">
        <w:trPr>
          <w:trHeight w:val="300"/>
          <w:jc w:val="center"/>
        </w:trPr>
        <w:tc>
          <w:tcPr>
            <w:tcW w:w="816" w:type="dxa"/>
          </w:tcPr>
          <w:p w14:paraId="62095AFF" w14:textId="77777777" w:rsidR="004E6790" w:rsidRPr="00666BA0" w:rsidRDefault="004E6790" w:rsidP="00781574">
            <w:pPr>
              <w:jc w:val="center"/>
              <w:rPr>
                <w:rFonts w:ascii="Arial Narrow" w:hAnsi="Arial Narrow"/>
                <w:b/>
                <w:sz w:val="16"/>
                <w:szCs w:val="16"/>
              </w:rPr>
            </w:pPr>
          </w:p>
        </w:tc>
        <w:tc>
          <w:tcPr>
            <w:tcW w:w="2199" w:type="dxa"/>
          </w:tcPr>
          <w:p w14:paraId="1BF4C4CD" w14:textId="77777777" w:rsidR="004E6790" w:rsidRPr="00666BA0" w:rsidRDefault="004E6790" w:rsidP="00781574">
            <w:pPr>
              <w:jc w:val="center"/>
              <w:rPr>
                <w:rFonts w:ascii="Arial Narrow" w:hAnsi="Arial Narrow"/>
                <w:b/>
                <w:sz w:val="16"/>
                <w:szCs w:val="16"/>
              </w:rPr>
            </w:pPr>
          </w:p>
        </w:tc>
        <w:tc>
          <w:tcPr>
            <w:tcW w:w="1592" w:type="dxa"/>
          </w:tcPr>
          <w:p w14:paraId="182EAFFC" w14:textId="77777777" w:rsidR="004E6790" w:rsidRPr="00666BA0" w:rsidRDefault="004E6790" w:rsidP="00781574">
            <w:pPr>
              <w:jc w:val="center"/>
              <w:rPr>
                <w:rFonts w:ascii="Arial Narrow" w:hAnsi="Arial Narrow"/>
                <w:b/>
                <w:sz w:val="16"/>
                <w:szCs w:val="16"/>
              </w:rPr>
            </w:pPr>
          </w:p>
        </w:tc>
        <w:tc>
          <w:tcPr>
            <w:tcW w:w="816" w:type="dxa"/>
          </w:tcPr>
          <w:p w14:paraId="52222346" w14:textId="77777777" w:rsidR="004E6790" w:rsidRPr="00666BA0" w:rsidRDefault="004E6790" w:rsidP="00781574">
            <w:pPr>
              <w:jc w:val="center"/>
              <w:rPr>
                <w:rFonts w:ascii="Arial Narrow" w:hAnsi="Arial Narrow"/>
                <w:b/>
                <w:sz w:val="16"/>
                <w:szCs w:val="16"/>
              </w:rPr>
            </w:pPr>
          </w:p>
        </w:tc>
        <w:tc>
          <w:tcPr>
            <w:tcW w:w="2199" w:type="dxa"/>
          </w:tcPr>
          <w:p w14:paraId="02B00E46" w14:textId="77777777" w:rsidR="004E6790" w:rsidRPr="00666BA0" w:rsidRDefault="004E6790" w:rsidP="00781574">
            <w:pPr>
              <w:jc w:val="center"/>
              <w:rPr>
                <w:rFonts w:ascii="Arial Narrow" w:hAnsi="Arial Narrow"/>
                <w:b/>
                <w:sz w:val="16"/>
                <w:szCs w:val="16"/>
              </w:rPr>
            </w:pPr>
          </w:p>
        </w:tc>
        <w:tc>
          <w:tcPr>
            <w:tcW w:w="1592" w:type="dxa"/>
          </w:tcPr>
          <w:p w14:paraId="37203EBD" w14:textId="77777777" w:rsidR="004E6790" w:rsidRPr="00666BA0" w:rsidRDefault="004E6790" w:rsidP="00781574">
            <w:pPr>
              <w:jc w:val="center"/>
              <w:rPr>
                <w:rFonts w:ascii="Arial Narrow" w:hAnsi="Arial Narrow"/>
                <w:b/>
                <w:sz w:val="16"/>
                <w:szCs w:val="16"/>
              </w:rPr>
            </w:pPr>
          </w:p>
        </w:tc>
      </w:tr>
      <w:tr w:rsidR="004E6790" w:rsidRPr="00666BA0" w14:paraId="1D2ECE10" w14:textId="77777777" w:rsidTr="00781574">
        <w:trPr>
          <w:trHeight w:val="300"/>
          <w:jc w:val="center"/>
        </w:trPr>
        <w:tc>
          <w:tcPr>
            <w:tcW w:w="816" w:type="dxa"/>
          </w:tcPr>
          <w:p w14:paraId="6DA281F3" w14:textId="77777777" w:rsidR="004E6790" w:rsidRPr="00666BA0" w:rsidRDefault="004E6790" w:rsidP="00781574">
            <w:pPr>
              <w:jc w:val="center"/>
              <w:rPr>
                <w:rFonts w:ascii="Arial Narrow" w:hAnsi="Arial Narrow"/>
                <w:b/>
                <w:sz w:val="16"/>
                <w:szCs w:val="16"/>
              </w:rPr>
            </w:pPr>
          </w:p>
        </w:tc>
        <w:tc>
          <w:tcPr>
            <w:tcW w:w="2199" w:type="dxa"/>
          </w:tcPr>
          <w:p w14:paraId="0E603068" w14:textId="77777777" w:rsidR="004E6790" w:rsidRPr="00666BA0" w:rsidRDefault="004E6790" w:rsidP="00781574">
            <w:pPr>
              <w:jc w:val="center"/>
              <w:rPr>
                <w:rFonts w:ascii="Arial Narrow" w:hAnsi="Arial Narrow"/>
                <w:b/>
                <w:sz w:val="16"/>
                <w:szCs w:val="16"/>
              </w:rPr>
            </w:pPr>
          </w:p>
        </w:tc>
        <w:tc>
          <w:tcPr>
            <w:tcW w:w="1592" w:type="dxa"/>
          </w:tcPr>
          <w:p w14:paraId="1B2DB344" w14:textId="77777777" w:rsidR="004E6790" w:rsidRPr="00666BA0" w:rsidRDefault="004E6790" w:rsidP="00781574">
            <w:pPr>
              <w:jc w:val="center"/>
              <w:rPr>
                <w:rFonts w:ascii="Arial Narrow" w:hAnsi="Arial Narrow"/>
                <w:b/>
                <w:sz w:val="16"/>
                <w:szCs w:val="16"/>
              </w:rPr>
            </w:pPr>
          </w:p>
        </w:tc>
        <w:tc>
          <w:tcPr>
            <w:tcW w:w="816" w:type="dxa"/>
          </w:tcPr>
          <w:p w14:paraId="4342F4FF" w14:textId="77777777" w:rsidR="004E6790" w:rsidRPr="00666BA0" w:rsidRDefault="004E6790" w:rsidP="00781574">
            <w:pPr>
              <w:jc w:val="center"/>
              <w:rPr>
                <w:rFonts w:ascii="Arial Narrow" w:hAnsi="Arial Narrow"/>
                <w:b/>
                <w:sz w:val="16"/>
                <w:szCs w:val="16"/>
              </w:rPr>
            </w:pPr>
          </w:p>
        </w:tc>
        <w:tc>
          <w:tcPr>
            <w:tcW w:w="2199" w:type="dxa"/>
          </w:tcPr>
          <w:p w14:paraId="7ABDA470" w14:textId="77777777" w:rsidR="004E6790" w:rsidRPr="00666BA0" w:rsidRDefault="004E6790" w:rsidP="00781574">
            <w:pPr>
              <w:jc w:val="center"/>
              <w:rPr>
                <w:rFonts w:ascii="Arial Narrow" w:hAnsi="Arial Narrow"/>
                <w:b/>
                <w:sz w:val="16"/>
                <w:szCs w:val="16"/>
              </w:rPr>
            </w:pPr>
          </w:p>
        </w:tc>
        <w:tc>
          <w:tcPr>
            <w:tcW w:w="1592" w:type="dxa"/>
          </w:tcPr>
          <w:p w14:paraId="585A59AB" w14:textId="77777777" w:rsidR="004E6790" w:rsidRPr="00666BA0" w:rsidRDefault="004E6790" w:rsidP="00781574">
            <w:pPr>
              <w:jc w:val="center"/>
              <w:rPr>
                <w:rFonts w:ascii="Arial Narrow" w:hAnsi="Arial Narrow"/>
                <w:b/>
                <w:sz w:val="16"/>
                <w:szCs w:val="16"/>
              </w:rPr>
            </w:pPr>
          </w:p>
        </w:tc>
      </w:tr>
      <w:tr w:rsidR="004E6790" w:rsidRPr="00666BA0" w14:paraId="7B2F608C" w14:textId="77777777" w:rsidTr="00781574">
        <w:trPr>
          <w:trHeight w:val="300"/>
          <w:jc w:val="center"/>
        </w:trPr>
        <w:tc>
          <w:tcPr>
            <w:tcW w:w="816" w:type="dxa"/>
          </w:tcPr>
          <w:p w14:paraId="27A40698" w14:textId="77777777" w:rsidR="004E6790" w:rsidRPr="00666BA0" w:rsidRDefault="004E6790" w:rsidP="00781574">
            <w:pPr>
              <w:jc w:val="center"/>
              <w:rPr>
                <w:rFonts w:ascii="Arial Narrow" w:hAnsi="Arial Narrow"/>
                <w:b/>
                <w:sz w:val="16"/>
                <w:szCs w:val="16"/>
              </w:rPr>
            </w:pPr>
          </w:p>
        </w:tc>
        <w:tc>
          <w:tcPr>
            <w:tcW w:w="2199" w:type="dxa"/>
          </w:tcPr>
          <w:p w14:paraId="5A9DB355" w14:textId="77777777" w:rsidR="004E6790" w:rsidRPr="00666BA0" w:rsidRDefault="004E6790" w:rsidP="00781574">
            <w:pPr>
              <w:jc w:val="center"/>
              <w:rPr>
                <w:rFonts w:ascii="Arial Narrow" w:hAnsi="Arial Narrow"/>
                <w:b/>
                <w:sz w:val="16"/>
                <w:szCs w:val="16"/>
              </w:rPr>
            </w:pPr>
          </w:p>
        </w:tc>
        <w:tc>
          <w:tcPr>
            <w:tcW w:w="1592" w:type="dxa"/>
          </w:tcPr>
          <w:p w14:paraId="6EF5B3F8" w14:textId="77777777" w:rsidR="004E6790" w:rsidRPr="00666BA0" w:rsidRDefault="004E6790" w:rsidP="00781574">
            <w:pPr>
              <w:jc w:val="center"/>
              <w:rPr>
                <w:rFonts w:ascii="Arial Narrow" w:hAnsi="Arial Narrow"/>
                <w:b/>
                <w:sz w:val="16"/>
                <w:szCs w:val="16"/>
              </w:rPr>
            </w:pPr>
          </w:p>
        </w:tc>
        <w:tc>
          <w:tcPr>
            <w:tcW w:w="816" w:type="dxa"/>
          </w:tcPr>
          <w:p w14:paraId="6306271B" w14:textId="77777777" w:rsidR="004E6790" w:rsidRPr="00666BA0" w:rsidRDefault="004E6790" w:rsidP="00781574">
            <w:pPr>
              <w:jc w:val="center"/>
              <w:rPr>
                <w:rFonts w:ascii="Arial Narrow" w:hAnsi="Arial Narrow"/>
                <w:b/>
                <w:sz w:val="16"/>
                <w:szCs w:val="16"/>
              </w:rPr>
            </w:pPr>
          </w:p>
        </w:tc>
        <w:tc>
          <w:tcPr>
            <w:tcW w:w="2199" w:type="dxa"/>
          </w:tcPr>
          <w:p w14:paraId="7E1713F1" w14:textId="77777777" w:rsidR="004E6790" w:rsidRPr="00666BA0" w:rsidRDefault="004E6790" w:rsidP="00781574">
            <w:pPr>
              <w:jc w:val="center"/>
              <w:rPr>
                <w:rFonts w:ascii="Arial Narrow" w:hAnsi="Arial Narrow"/>
                <w:b/>
                <w:sz w:val="16"/>
                <w:szCs w:val="16"/>
              </w:rPr>
            </w:pPr>
          </w:p>
        </w:tc>
        <w:tc>
          <w:tcPr>
            <w:tcW w:w="1592" w:type="dxa"/>
          </w:tcPr>
          <w:p w14:paraId="5664FC49" w14:textId="77777777" w:rsidR="004E6790" w:rsidRPr="00666BA0" w:rsidRDefault="004E6790" w:rsidP="00781574">
            <w:pPr>
              <w:jc w:val="center"/>
              <w:rPr>
                <w:rFonts w:ascii="Arial Narrow" w:hAnsi="Arial Narrow"/>
                <w:b/>
                <w:sz w:val="16"/>
                <w:szCs w:val="16"/>
              </w:rPr>
            </w:pPr>
          </w:p>
        </w:tc>
      </w:tr>
      <w:tr w:rsidR="004E6790" w:rsidRPr="00666BA0" w14:paraId="59DF7432" w14:textId="77777777" w:rsidTr="00781574">
        <w:trPr>
          <w:trHeight w:val="300"/>
          <w:jc w:val="center"/>
        </w:trPr>
        <w:tc>
          <w:tcPr>
            <w:tcW w:w="816" w:type="dxa"/>
          </w:tcPr>
          <w:p w14:paraId="6397C781" w14:textId="77777777" w:rsidR="004E6790" w:rsidRPr="00666BA0" w:rsidRDefault="004E6790" w:rsidP="00781574">
            <w:pPr>
              <w:jc w:val="center"/>
              <w:rPr>
                <w:rFonts w:ascii="Arial Narrow" w:hAnsi="Arial Narrow"/>
                <w:b/>
                <w:sz w:val="16"/>
                <w:szCs w:val="16"/>
              </w:rPr>
            </w:pPr>
          </w:p>
        </w:tc>
        <w:tc>
          <w:tcPr>
            <w:tcW w:w="2199" w:type="dxa"/>
          </w:tcPr>
          <w:p w14:paraId="50CD8863" w14:textId="77777777" w:rsidR="004E6790" w:rsidRPr="00666BA0" w:rsidRDefault="004E6790" w:rsidP="00781574">
            <w:pPr>
              <w:jc w:val="center"/>
              <w:rPr>
                <w:rFonts w:ascii="Arial Narrow" w:hAnsi="Arial Narrow"/>
                <w:b/>
                <w:sz w:val="16"/>
                <w:szCs w:val="16"/>
              </w:rPr>
            </w:pPr>
          </w:p>
        </w:tc>
        <w:tc>
          <w:tcPr>
            <w:tcW w:w="1592" w:type="dxa"/>
          </w:tcPr>
          <w:p w14:paraId="77F626B6" w14:textId="77777777" w:rsidR="004E6790" w:rsidRPr="00666BA0" w:rsidRDefault="004E6790" w:rsidP="00781574">
            <w:pPr>
              <w:jc w:val="center"/>
              <w:rPr>
                <w:rFonts w:ascii="Arial Narrow" w:hAnsi="Arial Narrow"/>
                <w:b/>
                <w:sz w:val="16"/>
                <w:szCs w:val="16"/>
              </w:rPr>
            </w:pPr>
          </w:p>
        </w:tc>
        <w:tc>
          <w:tcPr>
            <w:tcW w:w="816" w:type="dxa"/>
          </w:tcPr>
          <w:p w14:paraId="393811C6" w14:textId="77777777" w:rsidR="004E6790" w:rsidRPr="00666BA0" w:rsidRDefault="004E6790" w:rsidP="00781574">
            <w:pPr>
              <w:jc w:val="center"/>
              <w:rPr>
                <w:rFonts w:ascii="Arial Narrow" w:hAnsi="Arial Narrow"/>
                <w:b/>
                <w:sz w:val="16"/>
                <w:szCs w:val="16"/>
              </w:rPr>
            </w:pPr>
          </w:p>
        </w:tc>
        <w:tc>
          <w:tcPr>
            <w:tcW w:w="2199" w:type="dxa"/>
          </w:tcPr>
          <w:p w14:paraId="370EA3EF" w14:textId="77777777" w:rsidR="004E6790" w:rsidRPr="00666BA0" w:rsidRDefault="004E6790" w:rsidP="00781574">
            <w:pPr>
              <w:jc w:val="center"/>
              <w:rPr>
                <w:rFonts w:ascii="Arial Narrow" w:hAnsi="Arial Narrow"/>
                <w:b/>
                <w:sz w:val="16"/>
                <w:szCs w:val="16"/>
              </w:rPr>
            </w:pPr>
          </w:p>
        </w:tc>
        <w:tc>
          <w:tcPr>
            <w:tcW w:w="1592" w:type="dxa"/>
          </w:tcPr>
          <w:p w14:paraId="47B3DAD8" w14:textId="77777777" w:rsidR="004E6790" w:rsidRPr="00666BA0" w:rsidRDefault="004E6790" w:rsidP="00781574">
            <w:pPr>
              <w:jc w:val="center"/>
              <w:rPr>
                <w:rFonts w:ascii="Arial Narrow" w:hAnsi="Arial Narrow"/>
                <w:b/>
                <w:sz w:val="16"/>
                <w:szCs w:val="16"/>
              </w:rPr>
            </w:pPr>
          </w:p>
        </w:tc>
      </w:tr>
      <w:tr w:rsidR="004E6790" w:rsidRPr="00666BA0" w14:paraId="3448481B" w14:textId="77777777" w:rsidTr="00781574">
        <w:trPr>
          <w:trHeight w:val="300"/>
          <w:jc w:val="center"/>
        </w:trPr>
        <w:tc>
          <w:tcPr>
            <w:tcW w:w="816" w:type="dxa"/>
          </w:tcPr>
          <w:p w14:paraId="6C79994C" w14:textId="77777777" w:rsidR="004E6790" w:rsidRPr="00666BA0" w:rsidRDefault="004E6790" w:rsidP="00781574">
            <w:pPr>
              <w:jc w:val="center"/>
              <w:rPr>
                <w:rFonts w:ascii="Arial Narrow" w:hAnsi="Arial Narrow"/>
                <w:b/>
                <w:sz w:val="16"/>
                <w:szCs w:val="16"/>
              </w:rPr>
            </w:pPr>
          </w:p>
        </w:tc>
        <w:tc>
          <w:tcPr>
            <w:tcW w:w="2199" w:type="dxa"/>
          </w:tcPr>
          <w:p w14:paraId="0FFAF179" w14:textId="77777777" w:rsidR="004E6790" w:rsidRPr="00666BA0" w:rsidRDefault="004E6790" w:rsidP="00781574">
            <w:pPr>
              <w:jc w:val="center"/>
              <w:rPr>
                <w:rFonts w:ascii="Arial Narrow" w:hAnsi="Arial Narrow"/>
                <w:b/>
                <w:sz w:val="16"/>
                <w:szCs w:val="16"/>
              </w:rPr>
            </w:pPr>
          </w:p>
        </w:tc>
        <w:tc>
          <w:tcPr>
            <w:tcW w:w="1592" w:type="dxa"/>
          </w:tcPr>
          <w:p w14:paraId="290E61FC" w14:textId="77777777" w:rsidR="004E6790" w:rsidRPr="00666BA0" w:rsidRDefault="004E6790" w:rsidP="00781574">
            <w:pPr>
              <w:jc w:val="center"/>
              <w:rPr>
                <w:rFonts w:ascii="Arial Narrow" w:hAnsi="Arial Narrow"/>
                <w:b/>
                <w:sz w:val="16"/>
                <w:szCs w:val="16"/>
              </w:rPr>
            </w:pPr>
          </w:p>
        </w:tc>
        <w:tc>
          <w:tcPr>
            <w:tcW w:w="816" w:type="dxa"/>
          </w:tcPr>
          <w:p w14:paraId="27D1CEC6" w14:textId="77777777" w:rsidR="004E6790" w:rsidRPr="00666BA0" w:rsidRDefault="004E6790" w:rsidP="00781574">
            <w:pPr>
              <w:jc w:val="center"/>
              <w:rPr>
                <w:rFonts w:ascii="Arial Narrow" w:hAnsi="Arial Narrow"/>
                <w:b/>
                <w:sz w:val="16"/>
                <w:szCs w:val="16"/>
              </w:rPr>
            </w:pPr>
          </w:p>
        </w:tc>
        <w:tc>
          <w:tcPr>
            <w:tcW w:w="2199" w:type="dxa"/>
          </w:tcPr>
          <w:p w14:paraId="36F64DAF" w14:textId="77777777" w:rsidR="004E6790" w:rsidRPr="00666BA0" w:rsidRDefault="004E6790" w:rsidP="00781574">
            <w:pPr>
              <w:jc w:val="center"/>
              <w:rPr>
                <w:rFonts w:ascii="Arial Narrow" w:hAnsi="Arial Narrow"/>
                <w:b/>
                <w:sz w:val="16"/>
                <w:szCs w:val="16"/>
              </w:rPr>
            </w:pPr>
          </w:p>
        </w:tc>
        <w:tc>
          <w:tcPr>
            <w:tcW w:w="1592" w:type="dxa"/>
          </w:tcPr>
          <w:p w14:paraId="220EFE8E" w14:textId="77777777" w:rsidR="004E6790" w:rsidRPr="00666BA0" w:rsidRDefault="004E6790" w:rsidP="00781574">
            <w:pPr>
              <w:jc w:val="center"/>
              <w:rPr>
                <w:rFonts w:ascii="Arial Narrow" w:hAnsi="Arial Narrow"/>
                <w:b/>
                <w:sz w:val="16"/>
                <w:szCs w:val="16"/>
              </w:rPr>
            </w:pPr>
          </w:p>
        </w:tc>
      </w:tr>
      <w:tr w:rsidR="004E6790" w:rsidRPr="00666BA0" w14:paraId="17B2F27E" w14:textId="77777777" w:rsidTr="00781574">
        <w:trPr>
          <w:trHeight w:val="300"/>
          <w:jc w:val="center"/>
        </w:trPr>
        <w:tc>
          <w:tcPr>
            <w:tcW w:w="816" w:type="dxa"/>
          </w:tcPr>
          <w:p w14:paraId="54030854" w14:textId="77777777" w:rsidR="004E6790" w:rsidRPr="00666BA0" w:rsidRDefault="004E6790" w:rsidP="00781574">
            <w:pPr>
              <w:jc w:val="center"/>
              <w:rPr>
                <w:rFonts w:ascii="Arial Narrow" w:hAnsi="Arial Narrow"/>
                <w:b/>
                <w:sz w:val="16"/>
                <w:szCs w:val="16"/>
              </w:rPr>
            </w:pPr>
          </w:p>
        </w:tc>
        <w:tc>
          <w:tcPr>
            <w:tcW w:w="2199" w:type="dxa"/>
          </w:tcPr>
          <w:p w14:paraId="13635429" w14:textId="77777777" w:rsidR="004E6790" w:rsidRPr="00666BA0" w:rsidRDefault="004E6790" w:rsidP="00781574">
            <w:pPr>
              <w:jc w:val="center"/>
              <w:rPr>
                <w:rFonts w:ascii="Arial Narrow" w:hAnsi="Arial Narrow"/>
                <w:b/>
                <w:sz w:val="16"/>
                <w:szCs w:val="16"/>
              </w:rPr>
            </w:pPr>
          </w:p>
        </w:tc>
        <w:tc>
          <w:tcPr>
            <w:tcW w:w="1592" w:type="dxa"/>
          </w:tcPr>
          <w:p w14:paraId="64A073F9" w14:textId="77777777" w:rsidR="004E6790" w:rsidRPr="00666BA0" w:rsidRDefault="004E6790" w:rsidP="00781574">
            <w:pPr>
              <w:jc w:val="center"/>
              <w:rPr>
                <w:rFonts w:ascii="Arial Narrow" w:hAnsi="Arial Narrow"/>
                <w:b/>
                <w:sz w:val="16"/>
                <w:szCs w:val="16"/>
              </w:rPr>
            </w:pPr>
          </w:p>
        </w:tc>
        <w:tc>
          <w:tcPr>
            <w:tcW w:w="816" w:type="dxa"/>
          </w:tcPr>
          <w:p w14:paraId="7A8DF171" w14:textId="77777777" w:rsidR="004E6790" w:rsidRPr="00666BA0" w:rsidRDefault="004E6790" w:rsidP="00781574">
            <w:pPr>
              <w:jc w:val="center"/>
              <w:rPr>
                <w:rFonts w:ascii="Arial Narrow" w:hAnsi="Arial Narrow"/>
                <w:b/>
                <w:sz w:val="16"/>
                <w:szCs w:val="16"/>
              </w:rPr>
            </w:pPr>
          </w:p>
        </w:tc>
        <w:tc>
          <w:tcPr>
            <w:tcW w:w="2199" w:type="dxa"/>
          </w:tcPr>
          <w:p w14:paraId="32748206" w14:textId="77777777" w:rsidR="004E6790" w:rsidRPr="00666BA0" w:rsidRDefault="004E6790" w:rsidP="00781574">
            <w:pPr>
              <w:jc w:val="center"/>
              <w:rPr>
                <w:rFonts w:ascii="Arial Narrow" w:hAnsi="Arial Narrow"/>
                <w:b/>
                <w:sz w:val="16"/>
                <w:szCs w:val="16"/>
              </w:rPr>
            </w:pPr>
          </w:p>
        </w:tc>
        <w:tc>
          <w:tcPr>
            <w:tcW w:w="1592" w:type="dxa"/>
          </w:tcPr>
          <w:p w14:paraId="3AACF154" w14:textId="77777777" w:rsidR="004E6790" w:rsidRPr="00666BA0" w:rsidRDefault="004E6790" w:rsidP="00781574">
            <w:pPr>
              <w:jc w:val="center"/>
              <w:rPr>
                <w:rFonts w:ascii="Arial Narrow" w:hAnsi="Arial Narrow"/>
                <w:b/>
                <w:sz w:val="16"/>
                <w:szCs w:val="16"/>
              </w:rPr>
            </w:pPr>
          </w:p>
        </w:tc>
      </w:tr>
      <w:tr w:rsidR="004E6790" w:rsidRPr="00666BA0" w14:paraId="47B96939" w14:textId="77777777" w:rsidTr="00781574">
        <w:trPr>
          <w:trHeight w:val="300"/>
          <w:jc w:val="center"/>
        </w:trPr>
        <w:tc>
          <w:tcPr>
            <w:tcW w:w="816" w:type="dxa"/>
          </w:tcPr>
          <w:p w14:paraId="470D907C" w14:textId="77777777" w:rsidR="004E6790" w:rsidRPr="00666BA0" w:rsidRDefault="004E6790" w:rsidP="00781574">
            <w:pPr>
              <w:jc w:val="center"/>
              <w:rPr>
                <w:rFonts w:ascii="Arial Narrow" w:hAnsi="Arial Narrow"/>
                <w:b/>
                <w:sz w:val="16"/>
                <w:szCs w:val="16"/>
              </w:rPr>
            </w:pPr>
          </w:p>
        </w:tc>
        <w:tc>
          <w:tcPr>
            <w:tcW w:w="2199" w:type="dxa"/>
          </w:tcPr>
          <w:p w14:paraId="6E6CAE2D" w14:textId="77777777" w:rsidR="004E6790" w:rsidRPr="00666BA0" w:rsidRDefault="004E6790" w:rsidP="00781574">
            <w:pPr>
              <w:jc w:val="center"/>
              <w:rPr>
                <w:rFonts w:ascii="Arial Narrow" w:hAnsi="Arial Narrow"/>
                <w:b/>
                <w:sz w:val="16"/>
                <w:szCs w:val="16"/>
              </w:rPr>
            </w:pPr>
          </w:p>
        </w:tc>
        <w:tc>
          <w:tcPr>
            <w:tcW w:w="1592" w:type="dxa"/>
          </w:tcPr>
          <w:p w14:paraId="5A62D8FA" w14:textId="77777777" w:rsidR="004E6790" w:rsidRPr="00666BA0" w:rsidRDefault="004E6790" w:rsidP="00781574">
            <w:pPr>
              <w:jc w:val="center"/>
              <w:rPr>
                <w:rFonts w:ascii="Arial Narrow" w:hAnsi="Arial Narrow"/>
                <w:b/>
                <w:sz w:val="16"/>
                <w:szCs w:val="16"/>
              </w:rPr>
            </w:pPr>
          </w:p>
        </w:tc>
        <w:tc>
          <w:tcPr>
            <w:tcW w:w="816" w:type="dxa"/>
          </w:tcPr>
          <w:p w14:paraId="1D2AC690" w14:textId="77777777" w:rsidR="004E6790" w:rsidRPr="00666BA0" w:rsidRDefault="004E6790" w:rsidP="00781574">
            <w:pPr>
              <w:jc w:val="center"/>
              <w:rPr>
                <w:rFonts w:ascii="Arial Narrow" w:hAnsi="Arial Narrow"/>
                <w:b/>
                <w:sz w:val="16"/>
                <w:szCs w:val="16"/>
              </w:rPr>
            </w:pPr>
          </w:p>
        </w:tc>
        <w:tc>
          <w:tcPr>
            <w:tcW w:w="2199" w:type="dxa"/>
          </w:tcPr>
          <w:p w14:paraId="0D1050B1" w14:textId="77777777" w:rsidR="004E6790" w:rsidRPr="00666BA0" w:rsidRDefault="004E6790" w:rsidP="00781574">
            <w:pPr>
              <w:jc w:val="center"/>
              <w:rPr>
                <w:rFonts w:ascii="Arial Narrow" w:hAnsi="Arial Narrow"/>
                <w:b/>
                <w:sz w:val="16"/>
                <w:szCs w:val="16"/>
              </w:rPr>
            </w:pPr>
          </w:p>
        </w:tc>
        <w:tc>
          <w:tcPr>
            <w:tcW w:w="1592" w:type="dxa"/>
          </w:tcPr>
          <w:p w14:paraId="45F449A0" w14:textId="77777777" w:rsidR="004E6790" w:rsidRPr="00666BA0" w:rsidRDefault="004E6790" w:rsidP="00781574">
            <w:pPr>
              <w:jc w:val="center"/>
              <w:rPr>
                <w:rFonts w:ascii="Arial Narrow" w:hAnsi="Arial Narrow"/>
                <w:b/>
                <w:sz w:val="16"/>
                <w:szCs w:val="16"/>
              </w:rPr>
            </w:pPr>
          </w:p>
        </w:tc>
      </w:tr>
      <w:tr w:rsidR="004E6790" w:rsidRPr="00666BA0" w14:paraId="19624722" w14:textId="77777777" w:rsidTr="00781574">
        <w:trPr>
          <w:trHeight w:val="300"/>
          <w:jc w:val="center"/>
        </w:trPr>
        <w:tc>
          <w:tcPr>
            <w:tcW w:w="816" w:type="dxa"/>
          </w:tcPr>
          <w:p w14:paraId="2F069157" w14:textId="77777777" w:rsidR="004E6790" w:rsidRPr="00666BA0" w:rsidRDefault="004E6790" w:rsidP="00781574">
            <w:pPr>
              <w:jc w:val="center"/>
              <w:rPr>
                <w:rFonts w:ascii="Arial Narrow" w:hAnsi="Arial Narrow"/>
                <w:b/>
                <w:sz w:val="16"/>
                <w:szCs w:val="16"/>
              </w:rPr>
            </w:pPr>
          </w:p>
        </w:tc>
        <w:tc>
          <w:tcPr>
            <w:tcW w:w="2199" w:type="dxa"/>
          </w:tcPr>
          <w:p w14:paraId="2A028415" w14:textId="77777777" w:rsidR="004E6790" w:rsidRPr="00666BA0" w:rsidRDefault="004E6790" w:rsidP="00781574">
            <w:pPr>
              <w:jc w:val="center"/>
              <w:rPr>
                <w:rFonts w:ascii="Arial Narrow" w:hAnsi="Arial Narrow"/>
                <w:b/>
                <w:sz w:val="16"/>
                <w:szCs w:val="16"/>
              </w:rPr>
            </w:pPr>
          </w:p>
        </w:tc>
        <w:tc>
          <w:tcPr>
            <w:tcW w:w="1592" w:type="dxa"/>
          </w:tcPr>
          <w:p w14:paraId="3D91EC6D" w14:textId="77777777" w:rsidR="004E6790" w:rsidRPr="00666BA0" w:rsidRDefault="004E6790" w:rsidP="00781574">
            <w:pPr>
              <w:jc w:val="center"/>
              <w:rPr>
                <w:rFonts w:ascii="Arial Narrow" w:hAnsi="Arial Narrow"/>
                <w:b/>
                <w:sz w:val="16"/>
                <w:szCs w:val="16"/>
              </w:rPr>
            </w:pPr>
          </w:p>
        </w:tc>
        <w:tc>
          <w:tcPr>
            <w:tcW w:w="816" w:type="dxa"/>
          </w:tcPr>
          <w:p w14:paraId="2227E06D" w14:textId="77777777" w:rsidR="004E6790" w:rsidRPr="00666BA0" w:rsidRDefault="004E6790" w:rsidP="00781574">
            <w:pPr>
              <w:jc w:val="center"/>
              <w:rPr>
                <w:rFonts w:ascii="Arial Narrow" w:hAnsi="Arial Narrow"/>
                <w:b/>
                <w:sz w:val="16"/>
                <w:szCs w:val="16"/>
              </w:rPr>
            </w:pPr>
          </w:p>
        </w:tc>
        <w:tc>
          <w:tcPr>
            <w:tcW w:w="2199" w:type="dxa"/>
          </w:tcPr>
          <w:p w14:paraId="6ED96C5E" w14:textId="77777777" w:rsidR="004E6790" w:rsidRPr="00666BA0" w:rsidRDefault="004E6790" w:rsidP="00781574">
            <w:pPr>
              <w:jc w:val="center"/>
              <w:rPr>
                <w:rFonts w:ascii="Arial Narrow" w:hAnsi="Arial Narrow"/>
                <w:b/>
                <w:sz w:val="16"/>
                <w:szCs w:val="16"/>
              </w:rPr>
            </w:pPr>
          </w:p>
        </w:tc>
        <w:tc>
          <w:tcPr>
            <w:tcW w:w="1592" w:type="dxa"/>
          </w:tcPr>
          <w:p w14:paraId="261F49E3" w14:textId="77777777" w:rsidR="004E6790" w:rsidRPr="00666BA0" w:rsidRDefault="004E6790" w:rsidP="00781574">
            <w:pPr>
              <w:jc w:val="center"/>
              <w:rPr>
                <w:rFonts w:ascii="Arial Narrow" w:hAnsi="Arial Narrow"/>
                <w:b/>
                <w:sz w:val="16"/>
                <w:szCs w:val="16"/>
              </w:rPr>
            </w:pPr>
          </w:p>
        </w:tc>
      </w:tr>
      <w:tr w:rsidR="004E6790" w:rsidRPr="00666BA0" w14:paraId="31A169B8" w14:textId="77777777" w:rsidTr="00781574">
        <w:trPr>
          <w:trHeight w:val="300"/>
          <w:jc w:val="center"/>
        </w:trPr>
        <w:tc>
          <w:tcPr>
            <w:tcW w:w="816" w:type="dxa"/>
          </w:tcPr>
          <w:p w14:paraId="6A4FA9A2" w14:textId="77777777" w:rsidR="004E6790" w:rsidRPr="00666BA0" w:rsidRDefault="004E6790" w:rsidP="00781574">
            <w:pPr>
              <w:jc w:val="center"/>
              <w:rPr>
                <w:rFonts w:ascii="Arial Narrow" w:hAnsi="Arial Narrow"/>
                <w:b/>
                <w:sz w:val="16"/>
                <w:szCs w:val="16"/>
              </w:rPr>
            </w:pPr>
          </w:p>
        </w:tc>
        <w:tc>
          <w:tcPr>
            <w:tcW w:w="2199" w:type="dxa"/>
          </w:tcPr>
          <w:p w14:paraId="0D2B943B" w14:textId="77777777" w:rsidR="004E6790" w:rsidRPr="00666BA0" w:rsidRDefault="004E6790" w:rsidP="00781574">
            <w:pPr>
              <w:jc w:val="center"/>
              <w:rPr>
                <w:rFonts w:ascii="Arial Narrow" w:hAnsi="Arial Narrow"/>
                <w:b/>
                <w:sz w:val="16"/>
                <w:szCs w:val="16"/>
              </w:rPr>
            </w:pPr>
          </w:p>
        </w:tc>
        <w:tc>
          <w:tcPr>
            <w:tcW w:w="1592" w:type="dxa"/>
          </w:tcPr>
          <w:p w14:paraId="5BE24FE2" w14:textId="77777777" w:rsidR="004E6790" w:rsidRPr="00666BA0" w:rsidRDefault="004E6790" w:rsidP="00781574">
            <w:pPr>
              <w:jc w:val="center"/>
              <w:rPr>
                <w:rFonts w:ascii="Arial Narrow" w:hAnsi="Arial Narrow"/>
                <w:b/>
                <w:sz w:val="16"/>
                <w:szCs w:val="16"/>
              </w:rPr>
            </w:pPr>
          </w:p>
        </w:tc>
        <w:tc>
          <w:tcPr>
            <w:tcW w:w="816" w:type="dxa"/>
          </w:tcPr>
          <w:p w14:paraId="141F70A3" w14:textId="77777777" w:rsidR="004E6790" w:rsidRPr="00666BA0" w:rsidRDefault="004E6790" w:rsidP="00781574">
            <w:pPr>
              <w:jc w:val="center"/>
              <w:rPr>
                <w:rFonts w:ascii="Arial Narrow" w:hAnsi="Arial Narrow"/>
                <w:b/>
                <w:sz w:val="16"/>
                <w:szCs w:val="16"/>
              </w:rPr>
            </w:pPr>
          </w:p>
        </w:tc>
        <w:tc>
          <w:tcPr>
            <w:tcW w:w="2199" w:type="dxa"/>
          </w:tcPr>
          <w:p w14:paraId="1530E766" w14:textId="77777777" w:rsidR="004E6790" w:rsidRPr="00666BA0" w:rsidRDefault="004E6790" w:rsidP="00781574">
            <w:pPr>
              <w:jc w:val="center"/>
              <w:rPr>
                <w:rFonts w:ascii="Arial Narrow" w:hAnsi="Arial Narrow"/>
                <w:b/>
                <w:sz w:val="16"/>
                <w:szCs w:val="16"/>
              </w:rPr>
            </w:pPr>
          </w:p>
        </w:tc>
        <w:tc>
          <w:tcPr>
            <w:tcW w:w="1592" w:type="dxa"/>
          </w:tcPr>
          <w:p w14:paraId="1029E0CA" w14:textId="77777777" w:rsidR="004E6790" w:rsidRPr="00666BA0" w:rsidRDefault="004E6790" w:rsidP="00781574">
            <w:pPr>
              <w:jc w:val="center"/>
              <w:rPr>
                <w:rFonts w:ascii="Arial Narrow" w:hAnsi="Arial Narrow"/>
                <w:b/>
                <w:sz w:val="16"/>
                <w:szCs w:val="16"/>
              </w:rPr>
            </w:pPr>
          </w:p>
        </w:tc>
      </w:tr>
      <w:tr w:rsidR="004E6790" w:rsidRPr="00666BA0" w14:paraId="5CABA75A" w14:textId="77777777" w:rsidTr="00781574">
        <w:trPr>
          <w:trHeight w:val="300"/>
          <w:jc w:val="center"/>
        </w:trPr>
        <w:tc>
          <w:tcPr>
            <w:tcW w:w="816" w:type="dxa"/>
          </w:tcPr>
          <w:p w14:paraId="18618480" w14:textId="77777777" w:rsidR="004E6790" w:rsidRPr="00666BA0" w:rsidRDefault="004E6790" w:rsidP="00781574">
            <w:pPr>
              <w:jc w:val="center"/>
              <w:rPr>
                <w:rFonts w:ascii="Arial Narrow" w:hAnsi="Arial Narrow"/>
                <w:b/>
                <w:sz w:val="16"/>
                <w:szCs w:val="16"/>
              </w:rPr>
            </w:pPr>
          </w:p>
        </w:tc>
        <w:tc>
          <w:tcPr>
            <w:tcW w:w="2199" w:type="dxa"/>
          </w:tcPr>
          <w:p w14:paraId="7024CF01" w14:textId="77777777" w:rsidR="004E6790" w:rsidRPr="00666BA0" w:rsidRDefault="004E6790" w:rsidP="00781574">
            <w:pPr>
              <w:jc w:val="center"/>
              <w:rPr>
                <w:rFonts w:ascii="Arial Narrow" w:hAnsi="Arial Narrow"/>
                <w:b/>
                <w:sz w:val="16"/>
                <w:szCs w:val="16"/>
              </w:rPr>
            </w:pPr>
          </w:p>
        </w:tc>
        <w:tc>
          <w:tcPr>
            <w:tcW w:w="1592" w:type="dxa"/>
          </w:tcPr>
          <w:p w14:paraId="4F265585" w14:textId="77777777" w:rsidR="004E6790" w:rsidRPr="00666BA0" w:rsidRDefault="004E6790" w:rsidP="00781574">
            <w:pPr>
              <w:jc w:val="center"/>
              <w:rPr>
                <w:rFonts w:ascii="Arial Narrow" w:hAnsi="Arial Narrow"/>
                <w:b/>
                <w:sz w:val="16"/>
                <w:szCs w:val="16"/>
              </w:rPr>
            </w:pPr>
          </w:p>
        </w:tc>
        <w:tc>
          <w:tcPr>
            <w:tcW w:w="816" w:type="dxa"/>
          </w:tcPr>
          <w:p w14:paraId="0CABA869" w14:textId="77777777" w:rsidR="004E6790" w:rsidRPr="00666BA0" w:rsidRDefault="004E6790" w:rsidP="00781574">
            <w:pPr>
              <w:jc w:val="center"/>
              <w:rPr>
                <w:rFonts w:ascii="Arial Narrow" w:hAnsi="Arial Narrow"/>
                <w:b/>
                <w:sz w:val="16"/>
                <w:szCs w:val="16"/>
              </w:rPr>
            </w:pPr>
          </w:p>
        </w:tc>
        <w:tc>
          <w:tcPr>
            <w:tcW w:w="2199" w:type="dxa"/>
          </w:tcPr>
          <w:p w14:paraId="3068767F" w14:textId="77777777" w:rsidR="004E6790" w:rsidRPr="00666BA0" w:rsidRDefault="004E6790" w:rsidP="00781574">
            <w:pPr>
              <w:jc w:val="center"/>
              <w:rPr>
                <w:rFonts w:ascii="Arial Narrow" w:hAnsi="Arial Narrow"/>
                <w:b/>
                <w:sz w:val="16"/>
                <w:szCs w:val="16"/>
              </w:rPr>
            </w:pPr>
          </w:p>
        </w:tc>
        <w:tc>
          <w:tcPr>
            <w:tcW w:w="1592" w:type="dxa"/>
          </w:tcPr>
          <w:p w14:paraId="3296C260" w14:textId="77777777" w:rsidR="004E6790" w:rsidRPr="00666BA0" w:rsidRDefault="004E6790" w:rsidP="00781574">
            <w:pPr>
              <w:jc w:val="center"/>
              <w:rPr>
                <w:rFonts w:ascii="Arial Narrow" w:hAnsi="Arial Narrow"/>
                <w:b/>
                <w:sz w:val="16"/>
                <w:szCs w:val="16"/>
              </w:rPr>
            </w:pPr>
          </w:p>
        </w:tc>
      </w:tr>
      <w:tr w:rsidR="004E6790" w:rsidRPr="00666BA0" w14:paraId="03A77A77" w14:textId="77777777" w:rsidTr="00781574">
        <w:trPr>
          <w:trHeight w:val="300"/>
          <w:jc w:val="center"/>
        </w:trPr>
        <w:tc>
          <w:tcPr>
            <w:tcW w:w="816" w:type="dxa"/>
          </w:tcPr>
          <w:p w14:paraId="404016AA" w14:textId="77777777" w:rsidR="004E6790" w:rsidRPr="00666BA0" w:rsidRDefault="004E6790" w:rsidP="00781574">
            <w:pPr>
              <w:jc w:val="center"/>
              <w:rPr>
                <w:rFonts w:ascii="Arial Narrow" w:hAnsi="Arial Narrow"/>
                <w:b/>
                <w:sz w:val="16"/>
                <w:szCs w:val="16"/>
              </w:rPr>
            </w:pPr>
          </w:p>
        </w:tc>
        <w:tc>
          <w:tcPr>
            <w:tcW w:w="2199" w:type="dxa"/>
          </w:tcPr>
          <w:p w14:paraId="75B251F8" w14:textId="77777777" w:rsidR="004E6790" w:rsidRPr="00666BA0" w:rsidRDefault="004E6790" w:rsidP="00781574">
            <w:pPr>
              <w:jc w:val="center"/>
              <w:rPr>
                <w:rFonts w:ascii="Arial Narrow" w:hAnsi="Arial Narrow"/>
                <w:b/>
                <w:sz w:val="16"/>
                <w:szCs w:val="16"/>
              </w:rPr>
            </w:pPr>
          </w:p>
        </w:tc>
        <w:tc>
          <w:tcPr>
            <w:tcW w:w="1592" w:type="dxa"/>
          </w:tcPr>
          <w:p w14:paraId="54FF8B9B" w14:textId="77777777" w:rsidR="004E6790" w:rsidRPr="00666BA0" w:rsidRDefault="004E6790" w:rsidP="00781574">
            <w:pPr>
              <w:jc w:val="center"/>
              <w:rPr>
                <w:rFonts w:ascii="Arial Narrow" w:hAnsi="Arial Narrow"/>
                <w:b/>
                <w:sz w:val="16"/>
                <w:szCs w:val="16"/>
              </w:rPr>
            </w:pPr>
          </w:p>
        </w:tc>
        <w:tc>
          <w:tcPr>
            <w:tcW w:w="816" w:type="dxa"/>
          </w:tcPr>
          <w:p w14:paraId="6A9BA487" w14:textId="77777777" w:rsidR="004E6790" w:rsidRPr="00666BA0" w:rsidRDefault="004E6790" w:rsidP="00781574">
            <w:pPr>
              <w:jc w:val="center"/>
              <w:rPr>
                <w:rFonts w:ascii="Arial Narrow" w:hAnsi="Arial Narrow"/>
                <w:b/>
                <w:sz w:val="16"/>
                <w:szCs w:val="16"/>
              </w:rPr>
            </w:pPr>
          </w:p>
        </w:tc>
        <w:tc>
          <w:tcPr>
            <w:tcW w:w="2199" w:type="dxa"/>
          </w:tcPr>
          <w:p w14:paraId="7003CC78" w14:textId="77777777" w:rsidR="004E6790" w:rsidRPr="00666BA0" w:rsidRDefault="004E6790" w:rsidP="00781574">
            <w:pPr>
              <w:jc w:val="center"/>
              <w:rPr>
                <w:rFonts w:ascii="Arial Narrow" w:hAnsi="Arial Narrow"/>
                <w:b/>
                <w:sz w:val="16"/>
                <w:szCs w:val="16"/>
              </w:rPr>
            </w:pPr>
          </w:p>
        </w:tc>
        <w:tc>
          <w:tcPr>
            <w:tcW w:w="1592" w:type="dxa"/>
          </w:tcPr>
          <w:p w14:paraId="5CC81A58" w14:textId="77777777" w:rsidR="004E6790" w:rsidRPr="00666BA0" w:rsidRDefault="004E6790" w:rsidP="00781574">
            <w:pPr>
              <w:jc w:val="center"/>
              <w:rPr>
                <w:rFonts w:ascii="Arial Narrow" w:hAnsi="Arial Narrow"/>
                <w:b/>
                <w:sz w:val="16"/>
                <w:szCs w:val="16"/>
              </w:rPr>
            </w:pPr>
          </w:p>
        </w:tc>
      </w:tr>
      <w:tr w:rsidR="004E6790" w:rsidRPr="00666BA0" w14:paraId="1D480DC6" w14:textId="77777777" w:rsidTr="00781574">
        <w:trPr>
          <w:trHeight w:val="300"/>
          <w:jc w:val="center"/>
        </w:trPr>
        <w:tc>
          <w:tcPr>
            <w:tcW w:w="816" w:type="dxa"/>
          </w:tcPr>
          <w:p w14:paraId="4B11C833" w14:textId="77777777" w:rsidR="004E6790" w:rsidRPr="00666BA0" w:rsidRDefault="004E6790" w:rsidP="00781574">
            <w:pPr>
              <w:jc w:val="center"/>
              <w:rPr>
                <w:rFonts w:ascii="Arial Narrow" w:hAnsi="Arial Narrow"/>
                <w:b/>
                <w:sz w:val="16"/>
                <w:szCs w:val="16"/>
              </w:rPr>
            </w:pPr>
          </w:p>
        </w:tc>
        <w:tc>
          <w:tcPr>
            <w:tcW w:w="2199" w:type="dxa"/>
          </w:tcPr>
          <w:p w14:paraId="043A2360" w14:textId="77777777" w:rsidR="004E6790" w:rsidRPr="00666BA0" w:rsidRDefault="004E6790" w:rsidP="00781574">
            <w:pPr>
              <w:jc w:val="center"/>
              <w:rPr>
                <w:rFonts w:ascii="Arial Narrow" w:hAnsi="Arial Narrow"/>
                <w:b/>
                <w:sz w:val="16"/>
                <w:szCs w:val="16"/>
              </w:rPr>
            </w:pPr>
          </w:p>
        </w:tc>
        <w:tc>
          <w:tcPr>
            <w:tcW w:w="1592" w:type="dxa"/>
          </w:tcPr>
          <w:p w14:paraId="456BBAFE" w14:textId="77777777" w:rsidR="004E6790" w:rsidRPr="00666BA0" w:rsidRDefault="004E6790" w:rsidP="00781574">
            <w:pPr>
              <w:jc w:val="center"/>
              <w:rPr>
                <w:rFonts w:ascii="Arial Narrow" w:hAnsi="Arial Narrow"/>
                <w:b/>
                <w:sz w:val="16"/>
                <w:szCs w:val="16"/>
              </w:rPr>
            </w:pPr>
          </w:p>
        </w:tc>
        <w:tc>
          <w:tcPr>
            <w:tcW w:w="816" w:type="dxa"/>
          </w:tcPr>
          <w:p w14:paraId="50F1870D" w14:textId="77777777" w:rsidR="004E6790" w:rsidRPr="00666BA0" w:rsidRDefault="004E6790" w:rsidP="00781574">
            <w:pPr>
              <w:jc w:val="center"/>
              <w:rPr>
                <w:rFonts w:ascii="Arial Narrow" w:hAnsi="Arial Narrow"/>
                <w:b/>
                <w:sz w:val="16"/>
                <w:szCs w:val="16"/>
              </w:rPr>
            </w:pPr>
          </w:p>
        </w:tc>
        <w:tc>
          <w:tcPr>
            <w:tcW w:w="2199" w:type="dxa"/>
          </w:tcPr>
          <w:p w14:paraId="5CD6E353" w14:textId="77777777" w:rsidR="004E6790" w:rsidRPr="00666BA0" w:rsidRDefault="004E6790" w:rsidP="00781574">
            <w:pPr>
              <w:jc w:val="center"/>
              <w:rPr>
                <w:rFonts w:ascii="Arial Narrow" w:hAnsi="Arial Narrow"/>
                <w:b/>
                <w:sz w:val="16"/>
                <w:szCs w:val="16"/>
              </w:rPr>
            </w:pPr>
          </w:p>
        </w:tc>
        <w:tc>
          <w:tcPr>
            <w:tcW w:w="1592" w:type="dxa"/>
          </w:tcPr>
          <w:p w14:paraId="3ADBCCAE" w14:textId="77777777" w:rsidR="004E6790" w:rsidRPr="00666BA0" w:rsidRDefault="004E6790" w:rsidP="00781574">
            <w:pPr>
              <w:jc w:val="center"/>
              <w:rPr>
                <w:rFonts w:ascii="Arial Narrow" w:hAnsi="Arial Narrow"/>
                <w:b/>
                <w:sz w:val="16"/>
                <w:szCs w:val="16"/>
              </w:rPr>
            </w:pPr>
          </w:p>
        </w:tc>
      </w:tr>
      <w:tr w:rsidR="004E6790" w:rsidRPr="00666BA0" w14:paraId="0FFF7CA2" w14:textId="77777777" w:rsidTr="00781574">
        <w:trPr>
          <w:trHeight w:val="300"/>
          <w:jc w:val="center"/>
        </w:trPr>
        <w:tc>
          <w:tcPr>
            <w:tcW w:w="816" w:type="dxa"/>
          </w:tcPr>
          <w:p w14:paraId="7045213F" w14:textId="77777777" w:rsidR="004E6790" w:rsidRPr="00666BA0" w:rsidRDefault="004E6790" w:rsidP="00781574">
            <w:pPr>
              <w:jc w:val="center"/>
              <w:rPr>
                <w:rFonts w:ascii="Arial Narrow" w:hAnsi="Arial Narrow"/>
                <w:b/>
                <w:sz w:val="16"/>
                <w:szCs w:val="16"/>
              </w:rPr>
            </w:pPr>
          </w:p>
        </w:tc>
        <w:tc>
          <w:tcPr>
            <w:tcW w:w="2199" w:type="dxa"/>
          </w:tcPr>
          <w:p w14:paraId="27195032" w14:textId="77777777" w:rsidR="004E6790" w:rsidRPr="00666BA0" w:rsidRDefault="004E6790" w:rsidP="00781574">
            <w:pPr>
              <w:jc w:val="center"/>
              <w:rPr>
                <w:rFonts w:ascii="Arial Narrow" w:hAnsi="Arial Narrow"/>
                <w:b/>
                <w:sz w:val="16"/>
                <w:szCs w:val="16"/>
              </w:rPr>
            </w:pPr>
          </w:p>
        </w:tc>
        <w:tc>
          <w:tcPr>
            <w:tcW w:w="1592" w:type="dxa"/>
          </w:tcPr>
          <w:p w14:paraId="11264DA2" w14:textId="77777777" w:rsidR="004E6790" w:rsidRPr="00666BA0" w:rsidRDefault="004E6790" w:rsidP="00781574">
            <w:pPr>
              <w:jc w:val="center"/>
              <w:rPr>
                <w:rFonts w:ascii="Arial Narrow" w:hAnsi="Arial Narrow"/>
                <w:b/>
                <w:sz w:val="16"/>
                <w:szCs w:val="16"/>
              </w:rPr>
            </w:pPr>
          </w:p>
        </w:tc>
        <w:tc>
          <w:tcPr>
            <w:tcW w:w="816" w:type="dxa"/>
          </w:tcPr>
          <w:p w14:paraId="057CED90" w14:textId="77777777" w:rsidR="004E6790" w:rsidRPr="00666BA0" w:rsidRDefault="004E6790" w:rsidP="00781574">
            <w:pPr>
              <w:jc w:val="center"/>
              <w:rPr>
                <w:rFonts w:ascii="Arial Narrow" w:hAnsi="Arial Narrow"/>
                <w:b/>
                <w:sz w:val="16"/>
                <w:szCs w:val="16"/>
              </w:rPr>
            </w:pPr>
          </w:p>
        </w:tc>
        <w:tc>
          <w:tcPr>
            <w:tcW w:w="2199" w:type="dxa"/>
          </w:tcPr>
          <w:p w14:paraId="24B25926" w14:textId="77777777" w:rsidR="004E6790" w:rsidRPr="00666BA0" w:rsidRDefault="004E6790" w:rsidP="00781574">
            <w:pPr>
              <w:jc w:val="center"/>
              <w:rPr>
                <w:rFonts w:ascii="Arial Narrow" w:hAnsi="Arial Narrow"/>
                <w:b/>
                <w:sz w:val="16"/>
                <w:szCs w:val="16"/>
              </w:rPr>
            </w:pPr>
          </w:p>
        </w:tc>
        <w:tc>
          <w:tcPr>
            <w:tcW w:w="1592" w:type="dxa"/>
          </w:tcPr>
          <w:p w14:paraId="6912C43E" w14:textId="77777777" w:rsidR="004E6790" w:rsidRPr="00666BA0" w:rsidRDefault="004E6790" w:rsidP="00781574">
            <w:pPr>
              <w:jc w:val="center"/>
              <w:rPr>
                <w:rFonts w:ascii="Arial Narrow" w:hAnsi="Arial Narrow"/>
                <w:b/>
                <w:sz w:val="16"/>
                <w:szCs w:val="16"/>
              </w:rPr>
            </w:pPr>
          </w:p>
        </w:tc>
      </w:tr>
      <w:tr w:rsidR="004E6790" w:rsidRPr="00666BA0" w14:paraId="734A0ED0" w14:textId="77777777" w:rsidTr="00781574">
        <w:trPr>
          <w:trHeight w:val="300"/>
          <w:jc w:val="center"/>
        </w:trPr>
        <w:tc>
          <w:tcPr>
            <w:tcW w:w="816" w:type="dxa"/>
          </w:tcPr>
          <w:p w14:paraId="575CFADD" w14:textId="77777777" w:rsidR="004E6790" w:rsidRPr="00666BA0" w:rsidRDefault="004E6790" w:rsidP="00781574">
            <w:pPr>
              <w:jc w:val="center"/>
              <w:rPr>
                <w:rFonts w:ascii="Arial Narrow" w:hAnsi="Arial Narrow"/>
                <w:b/>
                <w:sz w:val="16"/>
                <w:szCs w:val="16"/>
              </w:rPr>
            </w:pPr>
          </w:p>
        </w:tc>
        <w:tc>
          <w:tcPr>
            <w:tcW w:w="2199" w:type="dxa"/>
          </w:tcPr>
          <w:p w14:paraId="2510C9FA" w14:textId="77777777" w:rsidR="004E6790" w:rsidRPr="00666BA0" w:rsidRDefault="004E6790" w:rsidP="00781574">
            <w:pPr>
              <w:jc w:val="center"/>
              <w:rPr>
                <w:rFonts w:ascii="Arial Narrow" w:hAnsi="Arial Narrow"/>
                <w:b/>
                <w:sz w:val="16"/>
                <w:szCs w:val="16"/>
              </w:rPr>
            </w:pPr>
          </w:p>
        </w:tc>
        <w:tc>
          <w:tcPr>
            <w:tcW w:w="1592" w:type="dxa"/>
          </w:tcPr>
          <w:p w14:paraId="10213F8F" w14:textId="77777777" w:rsidR="004E6790" w:rsidRPr="00666BA0" w:rsidRDefault="004E6790" w:rsidP="00781574">
            <w:pPr>
              <w:jc w:val="center"/>
              <w:rPr>
                <w:rFonts w:ascii="Arial Narrow" w:hAnsi="Arial Narrow"/>
                <w:b/>
                <w:sz w:val="16"/>
                <w:szCs w:val="16"/>
              </w:rPr>
            </w:pPr>
          </w:p>
        </w:tc>
        <w:tc>
          <w:tcPr>
            <w:tcW w:w="816" w:type="dxa"/>
          </w:tcPr>
          <w:p w14:paraId="66900C37" w14:textId="77777777" w:rsidR="004E6790" w:rsidRPr="00666BA0" w:rsidRDefault="004E6790" w:rsidP="00781574">
            <w:pPr>
              <w:jc w:val="center"/>
              <w:rPr>
                <w:rFonts w:ascii="Arial Narrow" w:hAnsi="Arial Narrow"/>
                <w:b/>
                <w:sz w:val="16"/>
                <w:szCs w:val="16"/>
              </w:rPr>
            </w:pPr>
          </w:p>
        </w:tc>
        <w:tc>
          <w:tcPr>
            <w:tcW w:w="2199" w:type="dxa"/>
          </w:tcPr>
          <w:p w14:paraId="3F318DD2" w14:textId="77777777" w:rsidR="004E6790" w:rsidRPr="00666BA0" w:rsidRDefault="004E6790" w:rsidP="00781574">
            <w:pPr>
              <w:jc w:val="center"/>
              <w:rPr>
                <w:rFonts w:ascii="Arial Narrow" w:hAnsi="Arial Narrow"/>
                <w:b/>
                <w:sz w:val="16"/>
                <w:szCs w:val="16"/>
              </w:rPr>
            </w:pPr>
          </w:p>
        </w:tc>
        <w:tc>
          <w:tcPr>
            <w:tcW w:w="1592" w:type="dxa"/>
          </w:tcPr>
          <w:p w14:paraId="6B1A8415" w14:textId="77777777" w:rsidR="004E6790" w:rsidRPr="00666BA0" w:rsidRDefault="004E6790" w:rsidP="00781574">
            <w:pPr>
              <w:jc w:val="center"/>
              <w:rPr>
                <w:rFonts w:ascii="Arial Narrow" w:hAnsi="Arial Narrow"/>
                <w:b/>
                <w:sz w:val="16"/>
                <w:szCs w:val="16"/>
              </w:rPr>
            </w:pPr>
          </w:p>
        </w:tc>
      </w:tr>
      <w:tr w:rsidR="004E6790" w:rsidRPr="00666BA0" w14:paraId="6983D575" w14:textId="77777777" w:rsidTr="00781574">
        <w:trPr>
          <w:trHeight w:val="300"/>
          <w:jc w:val="center"/>
        </w:trPr>
        <w:tc>
          <w:tcPr>
            <w:tcW w:w="816" w:type="dxa"/>
          </w:tcPr>
          <w:p w14:paraId="7B27450F" w14:textId="77777777" w:rsidR="004E6790" w:rsidRPr="00666BA0" w:rsidRDefault="004E6790" w:rsidP="00781574">
            <w:pPr>
              <w:jc w:val="center"/>
              <w:rPr>
                <w:rFonts w:ascii="Arial Narrow" w:hAnsi="Arial Narrow"/>
                <w:b/>
                <w:sz w:val="16"/>
                <w:szCs w:val="16"/>
              </w:rPr>
            </w:pPr>
          </w:p>
        </w:tc>
        <w:tc>
          <w:tcPr>
            <w:tcW w:w="2199" w:type="dxa"/>
          </w:tcPr>
          <w:p w14:paraId="2C914843" w14:textId="77777777" w:rsidR="004E6790" w:rsidRPr="00666BA0" w:rsidRDefault="004E6790" w:rsidP="00781574">
            <w:pPr>
              <w:jc w:val="center"/>
              <w:rPr>
                <w:rFonts w:ascii="Arial Narrow" w:hAnsi="Arial Narrow"/>
                <w:b/>
                <w:sz w:val="16"/>
                <w:szCs w:val="16"/>
              </w:rPr>
            </w:pPr>
          </w:p>
        </w:tc>
        <w:tc>
          <w:tcPr>
            <w:tcW w:w="1592" w:type="dxa"/>
          </w:tcPr>
          <w:p w14:paraId="5C8DF6E6" w14:textId="77777777" w:rsidR="004E6790" w:rsidRPr="00666BA0" w:rsidRDefault="004E6790" w:rsidP="00781574">
            <w:pPr>
              <w:jc w:val="center"/>
              <w:rPr>
                <w:rFonts w:ascii="Arial Narrow" w:hAnsi="Arial Narrow"/>
                <w:b/>
                <w:sz w:val="16"/>
                <w:szCs w:val="16"/>
              </w:rPr>
            </w:pPr>
          </w:p>
        </w:tc>
        <w:tc>
          <w:tcPr>
            <w:tcW w:w="816" w:type="dxa"/>
          </w:tcPr>
          <w:p w14:paraId="4D45B71C" w14:textId="77777777" w:rsidR="004E6790" w:rsidRPr="00666BA0" w:rsidRDefault="004E6790" w:rsidP="00781574">
            <w:pPr>
              <w:jc w:val="center"/>
              <w:rPr>
                <w:rFonts w:ascii="Arial Narrow" w:hAnsi="Arial Narrow"/>
                <w:b/>
                <w:sz w:val="16"/>
                <w:szCs w:val="16"/>
              </w:rPr>
            </w:pPr>
          </w:p>
        </w:tc>
        <w:tc>
          <w:tcPr>
            <w:tcW w:w="2199" w:type="dxa"/>
          </w:tcPr>
          <w:p w14:paraId="068E9A0C" w14:textId="77777777" w:rsidR="004E6790" w:rsidRPr="00666BA0" w:rsidRDefault="004E6790" w:rsidP="00781574">
            <w:pPr>
              <w:jc w:val="center"/>
              <w:rPr>
                <w:rFonts w:ascii="Arial Narrow" w:hAnsi="Arial Narrow"/>
                <w:b/>
                <w:sz w:val="16"/>
                <w:szCs w:val="16"/>
              </w:rPr>
            </w:pPr>
          </w:p>
        </w:tc>
        <w:tc>
          <w:tcPr>
            <w:tcW w:w="1592" w:type="dxa"/>
          </w:tcPr>
          <w:p w14:paraId="27B86EEA" w14:textId="77777777" w:rsidR="004E6790" w:rsidRPr="00666BA0" w:rsidRDefault="004E6790" w:rsidP="00781574">
            <w:pPr>
              <w:jc w:val="center"/>
              <w:rPr>
                <w:rFonts w:ascii="Arial Narrow" w:hAnsi="Arial Narrow"/>
                <w:b/>
                <w:sz w:val="16"/>
                <w:szCs w:val="16"/>
              </w:rPr>
            </w:pPr>
          </w:p>
        </w:tc>
      </w:tr>
      <w:tr w:rsidR="004E6790" w:rsidRPr="00666BA0" w14:paraId="30019FDB" w14:textId="77777777" w:rsidTr="00781574">
        <w:trPr>
          <w:trHeight w:val="300"/>
          <w:jc w:val="center"/>
        </w:trPr>
        <w:tc>
          <w:tcPr>
            <w:tcW w:w="816" w:type="dxa"/>
          </w:tcPr>
          <w:p w14:paraId="01A0CA2A" w14:textId="77777777" w:rsidR="004E6790" w:rsidRPr="00666BA0" w:rsidRDefault="004E6790" w:rsidP="00781574">
            <w:pPr>
              <w:jc w:val="center"/>
              <w:rPr>
                <w:rFonts w:ascii="Arial Narrow" w:hAnsi="Arial Narrow"/>
                <w:b/>
                <w:sz w:val="16"/>
                <w:szCs w:val="16"/>
              </w:rPr>
            </w:pPr>
          </w:p>
        </w:tc>
        <w:tc>
          <w:tcPr>
            <w:tcW w:w="2199" w:type="dxa"/>
          </w:tcPr>
          <w:p w14:paraId="10786CE0" w14:textId="77777777" w:rsidR="004E6790" w:rsidRPr="00666BA0" w:rsidRDefault="004E6790" w:rsidP="00781574">
            <w:pPr>
              <w:jc w:val="center"/>
              <w:rPr>
                <w:rFonts w:ascii="Arial Narrow" w:hAnsi="Arial Narrow"/>
                <w:b/>
                <w:sz w:val="16"/>
                <w:szCs w:val="16"/>
              </w:rPr>
            </w:pPr>
          </w:p>
        </w:tc>
        <w:tc>
          <w:tcPr>
            <w:tcW w:w="1592" w:type="dxa"/>
          </w:tcPr>
          <w:p w14:paraId="76F58904" w14:textId="77777777" w:rsidR="004E6790" w:rsidRPr="00666BA0" w:rsidRDefault="004E6790" w:rsidP="00781574">
            <w:pPr>
              <w:jc w:val="center"/>
              <w:rPr>
                <w:rFonts w:ascii="Arial Narrow" w:hAnsi="Arial Narrow"/>
                <w:b/>
                <w:sz w:val="16"/>
                <w:szCs w:val="16"/>
              </w:rPr>
            </w:pPr>
          </w:p>
        </w:tc>
        <w:tc>
          <w:tcPr>
            <w:tcW w:w="816" w:type="dxa"/>
          </w:tcPr>
          <w:p w14:paraId="44965A46" w14:textId="77777777" w:rsidR="004E6790" w:rsidRPr="00666BA0" w:rsidRDefault="004E6790" w:rsidP="00781574">
            <w:pPr>
              <w:jc w:val="center"/>
              <w:rPr>
                <w:rFonts w:ascii="Arial Narrow" w:hAnsi="Arial Narrow"/>
                <w:b/>
                <w:sz w:val="16"/>
                <w:szCs w:val="16"/>
              </w:rPr>
            </w:pPr>
          </w:p>
        </w:tc>
        <w:tc>
          <w:tcPr>
            <w:tcW w:w="2199" w:type="dxa"/>
          </w:tcPr>
          <w:p w14:paraId="5711FC61" w14:textId="77777777" w:rsidR="004E6790" w:rsidRPr="00666BA0" w:rsidRDefault="004E6790" w:rsidP="00781574">
            <w:pPr>
              <w:jc w:val="center"/>
              <w:rPr>
                <w:rFonts w:ascii="Arial Narrow" w:hAnsi="Arial Narrow"/>
                <w:b/>
                <w:sz w:val="16"/>
                <w:szCs w:val="16"/>
              </w:rPr>
            </w:pPr>
          </w:p>
        </w:tc>
        <w:tc>
          <w:tcPr>
            <w:tcW w:w="1592" w:type="dxa"/>
          </w:tcPr>
          <w:p w14:paraId="680C03FB" w14:textId="77777777" w:rsidR="004E6790" w:rsidRPr="00666BA0" w:rsidRDefault="004E6790" w:rsidP="00781574">
            <w:pPr>
              <w:jc w:val="center"/>
              <w:rPr>
                <w:rFonts w:ascii="Arial Narrow" w:hAnsi="Arial Narrow"/>
                <w:b/>
                <w:sz w:val="16"/>
                <w:szCs w:val="16"/>
              </w:rPr>
            </w:pPr>
          </w:p>
        </w:tc>
      </w:tr>
      <w:tr w:rsidR="004E6790" w:rsidRPr="00666BA0" w14:paraId="0677719A" w14:textId="77777777" w:rsidTr="00781574">
        <w:trPr>
          <w:trHeight w:val="300"/>
          <w:jc w:val="center"/>
        </w:trPr>
        <w:tc>
          <w:tcPr>
            <w:tcW w:w="816" w:type="dxa"/>
          </w:tcPr>
          <w:p w14:paraId="495E6F12" w14:textId="77777777" w:rsidR="004E6790" w:rsidRPr="00666BA0" w:rsidRDefault="004E6790" w:rsidP="00781574">
            <w:pPr>
              <w:jc w:val="center"/>
              <w:rPr>
                <w:rFonts w:ascii="Arial Narrow" w:hAnsi="Arial Narrow"/>
                <w:b/>
                <w:sz w:val="16"/>
                <w:szCs w:val="16"/>
              </w:rPr>
            </w:pPr>
          </w:p>
        </w:tc>
        <w:tc>
          <w:tcPr>
            <w:tcW w:w="2199" w:type="dxa"/>
          </w:tcPr>
          <w:p w14:paraId="46D7EF90" w14:textId="77777777" w:rsidR="004E6790" w:rsidRPr="00666BA0" w:rsidRDefault="004E6790" w:rsidP="00781574">
            <w:pPr>
              <w:jc w:val="center"/>
              <w:rPr>
                <w:rFonts w:ascii="Arial Narrow" w:hAnsi="Arial Narrow"/>
                <w:b/>
                <w:sz w:val="16"/>
                <w:szCs w:val="16"/>
              </w:rPr>
            </w:pPr>
          </w:p>
        </w:tc>
        <w:tc>
          <w:tcPr>
            <w:tcW w:w="1592" w:type="dxa"/>
          </w:tcPr>
          <w:p w14:paraId="650E41F9" w14:textId="77777777" w:rsidR="004E6790" w:rsidRPr="00666BA0" w:rsidRDefault="004E6790" w:rsidP="00781574">
            <w:pPr>
              <w:jc w:val="center"/>
              <w:rPr>
                <w:rFonts w:ascii="Arial Narrow" w:hAnsi="Arial Narrow"/>
                <w:b/>
                <w:sz w:val="16"/>
                <w:szCs w:val="16"/>
              </w:rPr>
            </w:pPr>
          </w:p>
        </w:tc>
        <w:tc>
          <w:tcPr>
            <w:tcW w:w="816" w:type="dxa"/>
          </w:tcPr>
          <w:p w14:paraId="6F05E56A" w14:textId="77777777" w:rsidR="004E6790" w:rsidRPr="00666BA0" w:rsidRDefault="004E6790" w:rsidP="00781574">
            <w:pPr>
              <w:jc w:val="center"/>
              <w:rPr>
                <w:rFonts w:ascii="Arial Narrow" w:hAnsi="Arial Narrow"/>
                <w:b/>
                <w:sz w:val="16"/>
                <w:szCs w:val="16"/>
              </w:rPr>
            </w:pPr>
          </w:p>
        </w:tc>
        <w:tc>
          <w:tcPr>
            <w:tcW w:w="2199" w:type="dxa"/>
          </w:tcPr>
          <w:p w14:paraId="503F0C4B" w14:textId="77777777" w:rsidR="004E6790" w:rsidRPr="00666BA0" w:rsidRDefault="004E6790" w:rsidP="00781574">
            <w:pPr>
              <w:jc w:val="center"/>
              <w:rPr>
                <w:rFonts w:ascii="Arial Narrow" w:hAnsi="Arial Narrow"/>
                <w:b/>
                <w:sz w:val="16"/>
                <w:szCs w:val="16"/>
              </w:rPr>
            </w:pPr>
          </w:p>
        </w:tc>
        <w:tc>
          <w:tcPr>
            <w:tcW w:w="1592" w:type="dxa"/>
          </w:tcPr>
          <w:p w14:paraId="1DC76B98" w14:textId="77777777" w:rsidR="004E6790" w:rsidRPr="00666BA0" w:rsidRDefault="004E6790" w:rsidP="00781574">
            <w:pPr>
              <w:jc w:val="center"/>
              <w:rPr>
                <w:rFonts w:ascii="Arial Narrow" w:hAnsi="Arial Narrow"/>
                <w:b/>
                <w:sz w:val="16"/>
                <w:szCs w:val="16"/>
              </w:rPr>
            </w:pPr>
          </w:p>
        </w:tc>
      </w:tr>
      <w:tr w:rsidR="004E6790" w:rsidRPr="00666BA0" w14:paraId="19F3D15A" w14:textId="77777777" w:rsidTr="00781574">
        <w:trPr>
          <w:trHeight w:val="300"/>
          <w:jc w:val="center"/>
        </w:trPr>
        <w:tc>
          <w:tcPr>
            <w:tcW w:w="816" w:type="dxa"/>
          </w:tcPr>
          <w:p w14:paraId="2F4DCA15" w14:textId="77777777" w:rsidR="004E6790" w:rsidRPr="00666BA0" w:rsidRDefault="004E6790" w:rsidP="00781574">
            <w:pPr>
              <w:jc w:val="center"/>
              <w:rPr>
                <w:rFonts w:ascii="Arial Narrow" w:hAnsi="Arial Narrow"/>
                <w:b/>
                <w:sz w:val="16"/>
                <w:szCs w:val="16"/>
              </w:rPr>
            </w:pPr>
          </w:p>
        </w:tc>
        <w:tc>
          <w:tcPr>
            <w:tcW w:w="2199" w:type="dxa"/>
          </w:tcPr>
          <w:p w14:paraId="564E56C1" w14:textId="77777777" w:rsidR="004E6790" w:rsidRPr="00666BA0" w:rsidRDefault="004E6790" w:rsidP="00781574">
            <w:pPr>
              <w:jc w:val="center"/>
              <w:rPr>
                <w:rFonts w:ascii="Arial Narrow" w:hAnsi="Arial Narrow"/>
                <w:b/>
                <w:sz w:val="16"/>
                <w:szCs w:val="16"/>
              </w:rPr>
            </w:pPr>
          </w:p>
        </w:tc>
        <w:tc>
          <w:tcPr>
            <w:tcW w:w="1592" w:type="dxa"/>
          </w:tcPr>
          <w:p w14:paraId="1662FCC3" w14:textId="77777777" w:rsidR="004E6790" w:rsidRPr="00666BA0" w:rsidRDefault="004E6790" w:rsidP="00781574">
            <w:pPr>
              <w:jc w:val="center"/>
              <w:rPr>
                <w:rFonts w:ascii="Arial Narrow" w:hAnsi="Arial Narrow"/>
                <w:b/>
                <w:sz w:val="16"/>
                <w:szCs w:val="16"/>
              </w:rPr>
            </w:pPr>
          </w:p>
        </w:tc>
        <w:tc>
          <w:tcPr>
            <w:tcW w:w="816" w:type="dxa"/>
          </w:tcPr>
          <w:p w14:paraId="6E8785BA" w14:textId="77777777" w:rsidR="004E6790" w:rsidRPr="00666BA0" w:rsidRDefault="004E6790" w:rsidP="00781574">
            <w:pPr>
              <w:jc w:val="center"/>
              <w:rPr>
                <w:rFonts w:ascii="Arial Narrow" w:hAnsi="Arial Narrow"/>
                <w:b/>
                <w:sz w:val="16"/>
                <w:szCs w:val="16"/>
              </w:rPr>
            </w:pPr>
          </w:p>
        </w:tc>
        <w:tc>
          <w:tcPr>
            <w:tcW w:w="2199" w:type="dxa"/>
          </w:tcPr>
          <w:p w14:paraId="602215F2" w14:textId="77777777" w:rsidR="004E6790" w:rsidRPr="00666BA0" w:rsidRDefault="004E6790" w:rsidP="00781574">
            <w:pPr>
              <w:jc w:val="center"/>
              <w:rPr>
                <w:rFonts w:ascii="Arial Narrow" w:hAnsi="Arial Narrow"/>
                <w:b/>
                <w:sz w:val="16"/>
                <w:szCs w:val="16"/>
              </w:rPr>
            </w:pPr>
          </w:p>
        </w:tc>
        <w:tc>
          <w:tcPr>
            <w:tcW w:w="1592" w:type="dxa"/>
          </w:tcPr>
          <w:p w14:paraId="16B0DBFA" w14:textId="77777777" w:rsidR="004E6790" w:rsidRPr="00666BA0" w:rsidRDefault="004E6790" w:rsidP="00781574">
            <w:pPr>
              <w:jc w:val="center"/>
              <w:rPr>
                <w:rFonts w:ascii="Arial Narrow" w:hAnsi="Arial Narrow"/>
                <w:b/>
                <w:sz w:val="16"/>
                <w:szCs w:val="16"/>
              </w:rPr>
            </w:pPr>
          </w:p>
        </w:tc>
      </w:tr>
      <w:tr w:rsidR="004E6790" w:rsidRPr="00666BA0" w14:paraId="21C4A8F5" w14:textId="77777777" w:rsidTr="00781574">
        <w:trPr>
          <w:trHeight w:val="300"/>
          <w:jc w:val="center"/>
        </w:trPr>
        <w:tc>
          <w:tcPr>
            <w:tcW w:w="816" w:type="dxa"/>
          </w:tcPr>
          <w:p w14:paraId="39B320C5" w14:textId="77777777" w:rsidR="004E6790" w:rsidRPr="00666BA0" w:rsidRDefault="004E6790" w:rsidP="00781574">
            <w:pPr>
              <w:jc w:val="center"/>
              <w:rPr>
                <w:rFonts w:ascii="Arial Narrow" w:hAnsi="Arial Narrow"/>
                <w:b/>
                <w:sz w:val="16"/>
                <w:szCs w:val="16"/>
              </w:rPr>
            </w:pPr>
          </w:p>
        </w:tc>
        <w:tc>
          <w:tcPr>
            <w:tcW w:w="2199" w:type="dxa"/>
          </w:tcPr>
          <w:p w14:paraId="27FCEC73" w14:textId="77777777" w:rsidR="004E6790" w:rsidRPr="00666BA0" w:rsidRDefault="004E6790" w:rsidP="00781574">
            <w:pPr>
              <w:jc w:val="center"/>
              <w:rPr>
                <w:rFonts w:ascii="Arial Narrow" w:hAnsi="Arial Narrow"/>
                <w:b/>
                <w:sz w:val="16"/>
                <w:szCs w:val="16"/>
              </w:rPr>
            </w:pPr>
          </w:p>
        </w:tc>
        <w:tc>
          <w:tcPr>
            <w:tcW w:w="1592" w:type="dxa"/>
          </w:tcPr>
          <w:p w14:paraId="2D07CB2D" w14:textId="77777777" w:rsidR="004E6790" w:rsidRPr="00666BA0" w:rsidRDefault="004E6790" w:rsidP="00781574">
            <w:pPr>
              <w:jc w:val="center"/>
              <w:rPr>
                <w:rFonts w:ascii="Arial Narrow" w:hAnsi="Arial Narrow"/>
                <w:b/>
                <w:sz w:val="16"/>
                <w:szCs w:val="16"/>
              </w:rPr>
            </w:pPr>
          </w:p>
        </w:tc>
        <w:tc>
          <w:tcPr>
            <w:tcW w:w="816" w:type="dxa"/>
          </w:tcPr>
          <w:p w14:paraId="1F0A3732" w14:textId="77777777" w:rsidR="004E6790" w:rsidRPr="00666BA0" w:rsidRDefault="004E6790" w:rsidP="00781574">
            <w:pPr>
              <w:jc w:val="center"/>
              <w:rPr>
                <w:rFonts w:ascii="Arial Narrow" w:hAnsi="Arial Narrow"/>
                <w:b/>
                <w:sz w:val="16"/>
                <w:szCs w:val="16"/>
              </w:rPr>
            </w:pPr>
          </w:p>
        </w:tc>
        <w:tc>
          <w:tcPr>
            <w:tcW w:w="2199" w:type="dxa"/>
          </w:tcPr>
          <w:p w14:paraId="65F43554" w14:textId="77777777" w:rsidR="004E6790" w:rsidRPr="00666BA0" w:rsidRDefault="004E6790" w:rsidP="00781574">
            <w:pPr>
              <w:jc w:val="center"/>
              <w:rPr>
                <w:rFonts w:ascii="Arial Narrow" w:hAnsi="Arial Narrow"/>
                <w:b/>
                <w:sz w:val="16"/>
                <w:szCs w:val="16"/>
              </w:rPr>
            </w:pPr>
          </w:p>
        </w:tc>
        <w:tc>
          <w:tcPr>
            <w:tcW w:w="1592" w:type="dxa"/>
          </w:tcPr>
          <w:p w14:paraId="64AED23F" w14:textId="77777777" w:rsidR="004E6790" w:rsidRPr="00666BA0" w:rsidRDefault="004E6790" w:rsidP="00781574">
            <w:pPr>
              <w:jc w:val="center"/>
              <w:rPr>
                <w:rFonts w:ascii="Arial Narrow" w:hAnsi="Arial Narrow"/>
                <w:b/>
                <w:sz w:val="16"/>
                <w:szCs w:val="16"/>
              </w:rPr>
            </w:pPr>
          </w:p>
        </w:tc>
      </w:tr>
      <w:tr w:rsidR="004E6790" w:rsidRPr="00666BA0" w14:paraId="1A7E27E7" w14:textId="77777777" w:rsidTr="00781574">
        <w:trPr>
          <w:trHeight w:val="300"/>
          <w:jc w:val="center"/>
        </w:trPr>
        <w:tc>
          <w:tcPr>
            <w:tcW w:w="816" w:type="dxa"/>
          </w:tcPr>
          <w:p w14:paraId="10929254" w14:textId="77777777" w:rsidR="004E6790" w:rsidRPr="00666BA0" w:rsidRDefault="004E6790" w:rsidP="00781574">
            <w:pPr>
              <w:jc w:val="center"/>
              <w:rPr>
                <w:rFonts w:ascii="Arial Narrow" w:hAnsi="Arial Narrow"/>
                <w:b/>
                <w:sz w:val="16"/>
                <w:szCs w:val="16"/>
              </w:rPr>
            </w:pPr>
          </w:p>
        </w:tc>
        <w:tc>
          <w:tcPr>
            <w:tcW w:w="2199" w:type="dxa"/>
          </w:tcPr>
          <w:p w14:paraId="62045364" w14:textId="77777777" w:rsidR="004E6790" w:rsidRPr="00666BA0" w:rsidRDefault="004E6790" w:rsidP="00781574">
            <w:pPr>
              <w:jc w:val="center"/>
              <w:rPr>
                <w:rFonts w:ascii="Arial Narrow" w:hAnsi="Arial Narrow"/>
                <w:b/>
                <w:sz w:val="16"/>
                <w:szCs w:val="16"/>
              </w:rPr>
            </w:pPr>
          </w:p>
        </w:tc>
        <w:tc>
          <w:tcPr>
            <w:tcW w:w="1592" w:type="dxa"/>
          </w:tcPr>
          <w:p w14:paraId="5B0009FB" w14:textId="77777777" w:rsidR="004E6790" w:rsidRPr="00666BA0" w:rsidRDefault="004E6790" w:rsidP="00781574">
            <w:pPr>
              <w:jc w:val="center"/>
              <w:rPr>
                <w:rFonts w:ascii="Arial Narrow" w:hAnsi="Arial Narrow"/>
                <w:b/>
                <w:sz w:val="16"/>
                <w:szCs w:val="16"/>
              </w:rPr>
            </w:pPr>
          </w:p>
        </w:tc>
        <w:tc>
          <w:tcPr>
            <w:tcW w:w="816" w:type="dxa"/>
          </w:tcPr>
          <w:p w14:paraId="2B8BB62E" w14:textId="77777777" w:rsidR="004E6790" w:rsidRPr="00666BA0" w:rsidRDefault="004E6790" w:rsidP="00781574">
            <w:pPr>
              <w:jc w:val="center"/>
              <w:rPr>
                <w:rFonts w:ascii="Arial Narrow" w:hAnsi="Arial Narrow"/>
                <w:b/>
                <w:sz w:val="16"/>
                <w:szCs w:val="16"/>
              </w:rPr>
            </w:pPr>
          </w:p>
        </w:tc>
        <w:tc>
          <w:tcPr>
            <w:tcW w:w="2199" w:type="dxa"/>
          </w:tcPr>
          <w:p w14:paraId="29D8CDF1" w14:textId="77777777" w:rsidR="004E6790" w:rsidRPr="00666BA0" w:rsidRDefault="004E6790" w:rsidP="00781574">
            <w:pPr>
              <w:jc w:val="center"/>
              <w:rPr>
                <w:rFonts w:ascii="Arial Narrow" w:hAnsi="Arial Narrow"/>
                <w:b/>
                <w:sz w:val="16"/>
                <w:szCs w:val="16"/>
              </w:rPr>
            </w:pPr>
          </w:p>
        </w:tc>
        <w:tc>
          <w:tcPr>
            <w:tcW w:w="1592" w:type="dxa"/>
          </w:tcPr>
          <w:p w14:paraId="7D61581C" w14:textId="77777777" w:rsidR="004E6790" w:rsidRPr="00666BA0" w:rsidRDefault="004E6790" w:rsidP="00781574">
            <w:pPr>
              <w:jc w:val="center"/>
              <w:rPr>
                <w:rFonts w:ascii="Arial Narrow" w:hAnsi="Arial Narrow"/>
                <w:b/>
                <w:sz w:val="16"/>
                <w:szCs w:val="16"/>
              </w:rPr>
            </w:pPr>
          </w:p>
        </w:tc>
      </w:tr>
      <w:tr w:rsidR="004E6790" w:rsidRPr="00666BA0" w14:paraId="5BC32BDD" w14:textId="77777777" w:rsidTr="00781574">
        <w:trPr>
          <w:trHeight w:val="300"/>
          <w:jc w:val="center"/>
        </w:trPr>
        <w:tc>
          <w:tcPr>
            <w:tcW w:w="816" w:type="dxa"/>
          </w:tcPr>
          <w:p w14:paraId="74CD9AF6" w14:textId="77777777" w:rsidR="004E6790" w:rsidRPr="00666BA0" w:rsidRDefault="004E6790" w:rsidP="00781574">
            <w:pPr>
              <w:jc w:val="center"/>
              <w:rPr>
                <w:rFonts w:ascii="Arial Narrow" w:hAnsi="Arial Narrow"/>
                <w:b/>
                <w:sz w:val="16"/>
                <w:szCs w:val="16"/>
              </w:rPr>
            </w:pPr>
          </w:p>
        </w:tc>
        <w:tc>
          <w:tcPr>
            <w:tcW w:w="2199" w:type="dxa"/>
          </w:tcPr>
          <w:p w14:paraId="0EBECB9A" w14:textId="77777777" w:rsidR="004E6790" w:rsidRPr="00666BA0" w:rsidRDefault="004E6790" w:rsidP="00781574">
            <w:pPr>
              <w:jc w:val="center"/>
              <w:rPr>
                <w:rFonts w:ascii="Arial Narrow" w:hAnsi="Arial Narrow"/>
                <w:b/>
                <w:sz w:val="16"/>
                <w:szCs w:val="16"/>
              </w:rPr>
            </w:pPr>
          </w:p>
        </w:tc>
        <w:tc>
          <w:tcPr>
            <w:tcW w:w="1592" w:type="dxa"/>
          </w:tcPr>
          <w:p w14:paraId="48958CB7" w14:textId="77777777" w:rsidR="004E6790" w:rsidRPr="00666BA0" w:rsidRDefault="004E6790" w:rsidP="00781574">
            <w:pPr>
              <w:jc w:val="center"/>
              <w:rPr>
                <w:rFonts w:ascii="Arial Narrow" w:hAnsi="Arial Narrow"/>
                <w:b/>
                <w:sz w:val="16"/>
                <w:szCs w:val="16"/>
              </w:rPr>
            </w:pPr>
          </w:p>
        </w:tc>
        <w:tc>
          <w:tcPr>
            <w:tcW w:w="816" w:type="dxa"/>
          </w:tcPr>
          <w:p w14:paraId="2C44240B" w14:textId="77777777" w:rsidR="004E6790" w:rsidRPr="00666BA0" w:rsidRDefault="004E6790" w:rsidP="00781574">
            <w:pPr>
              <w:jc w:val="center"/>
              <w:rPr>
                <w:rFonts w:ascii="Arial Narrow" w:hAnsi="Arial Narrow"/>
                <w:b/>
                <w:sz w:val="16"/>
                <w:szCs w:val="16"/>
              </w:rPr>
            </w:pPr>
          </w:p>
        </w:tc>
        <w:tc>
          <w:tcPr>
            <w:tcW w:w="2199" w:type="dxa"/>
          </w:tcPr>
          <w:p w14:paraId="4D27927C" w14:textId="77777777" w:rsidR="004E6790" w:rsidRPr="00666BA0" w:rsidRDefault="004E6790" w:rsidP="00781574">
            <w:pPr>
              <w:jc w:val="center"/>
              <w:rPr>
                <w:rFonts w:ascii="Arial Narrow" w:hAnsi="Arial Narrow"/>
                <w:b/>
                <w:sz w:val="16"/>
                <w:szCs w:val="16"/>
              </w:rPr>
            </w:pPr>
          </w:p>
        </w:tc>
        <w:tc>
          <w:tcPr>
            <w:tcW w:w="1592" w:type="dxa"/>
          </w:tcPr>
          <w:p w14:paraId="022B8CBF" w14:textId="77777777" w:rsidR="004E6790" w:rsidRPr="00666BA0" w:rsidRDefault="004E6790" w:rsidP="00781574">
            <w:pPr>
              <w:jc w:val="center"/>
              <w:rPr>
                <w:rFonts w:ascii="Arial Narrow" w:hAnsi="Arial Narrow"/>
                <w:b/>
                <w:sz w:val="16"/>
                <w:szCs w:val="16"/>
              </w:rPr>
            </w:pPr>
          </w:p>
        </w:tc>
      </w:tr>
      <w:tr w:rsidR="004E6790" w:rsidRPr="00666BA0" w14:paraId="08186FE4" w14:textId="77777777" w:rsidTr="00781574">
        <w:trPr>
          <w:trHeight w:val="300"/>
          <w:jc w:val="center"/>
        </w:trPr>
        <w:tc>
          <w:tcPr>
            <w:tcW w:w="816" w:type="dxa"/>
          </w:tcPr>
          <w:p w14:paraId="6976AB21" w14:textId="77777777" w:rsidR="004E6790" w:rsidRPr="00666BA0" w:rsidRDefault="004E6790" w:rsidP="00781574">
            <w:pPr>
              <w:jc w:val="center"/>
              <w:rPr>
                <w:rFonts w:ascii="Arial Narrow" w:hAnsi="Arial Narrow"/>
                <w:b/>
                <w:sz w:val="16"/>
                <w:szCs w:val="16"/>
              </w:rPr>
            </w:pPr>
          </w:p>
        </w:tc>
        <w:tc>
          <w:tcPr>
            <w:tcW w:w="2199" w:type="dxa"/>
          </w:tcPr>
          <w:p w14:paraId="08900CC6" w14:textId="77777777" w:rsidR="004E6790" w:rsidRPr="00666BA0" w:rsidRDefault="004E6790" w:rsidP="00781574">
            <w:pPr>
              <w:jc w:val="center"/>
              <w:rPr>
                <w:rFonts w:ascii="Arial Narrow" w:hAnsi="Arial Narrow"/>
                <w:b/>
                <w:sz w:val="16"/>
                <w:szCs w:val="16"/>
              </w:rPr>
            </w:pPr>
          </w:p>
        </w:tc>
        <w:tc>
          <w:tcPr>
            <w:tcW w:w="1592" w:type="dxa"/>
          </w:tcPr>
          <w:p w14:paraId="1946BE1B" w14:textId="77777777" w:rsidR="004E6790" w:rsidRPr="00666BA0" w:rsidRDefault="004E6790" w:rsidP="00781574">
            <w:pPr>
              <w:jc w:val="center"/>
              <w:rPr>
                <w:rFonts w:ascii="Arial Narrow" w:hAnsi="Arial Narrow"/>
                <w:b/>
                <w:sz w:val="16"/>
                <w:szCs w:val="16"/>
              </w:rPr>
            </w:pPr>
          </w:p>
        </w:tc>
        <w:tc>
          <w:tcPr>
            <w:tcW w:w="816" w:type="dxa"/>
          </w:tcPr>
          <w:p w14:paraId="49F7D1CC" w14:textId="77777777" w:rsidR="004E6790" w:rsidRPr="00666BA0" w:rsidRDefault="004E6790" w:rsidP="00781574">
            <w:pPr>
              <w:jc w:val="center"/>
              <w:rPr>
                <w:rFonts w:ascii="Arial Narrow" w:hAnsi="Arial Narrow"/>
                <w:b/>
                <w:sz w:val="16"/>
                <w:szCs w:val="16"/>
              </w:rPr>
            </w:pPr>
          </w:p>
        </w:tc>
        <w:tc>
          <w:tcPr>
            <w:tcW w:w="2199" w:type="dxa"/>
          </w:tcPr>
          <w:p w14:paraId="43385D98" w14:textId="77777777" w:rsidR="004E6790" w:rsidRPr="00666BA0" w:rsidRDefault="004E6790" w:rsidP="00781574">
            <w:pPr>
              <w:jc w:val="center"/>
              <w:rPr>
                <w:rFonts w:ascii="Arial Narrow" w:hAnsi="Arial Narrow"/>
                <w:b/>
                <w:sz w:val="16"/>
                <w:szCs w:val="16"/>
              </w:rPr>
            </w:pPr>
          </w:p>
        </w:tc>
        <w:tc>
          <w:tcPr>
            <w:tcW w:w="1592" w:type="dxa"/>
          </w:tcPr>
          <w:p w14:paraId="646B6BEE" w14:textId="77777777" w:rsidR="004E6790" w:rsidRPr="00666BA0" w:rsidRDefault="004E6790" w:rsidP="00781574">
            <w:pPr>
              <w:jc w:val="center"/>
              <w:rPr>
                <w:rFonts w:ascii="Arial Narrow" w:hAnsi="Arial Narrow"/>
                <w:b/>
                <w:sz w:val="16"/>
                <w:szCs w:val="16"/>
              </w:rPr>
            </w:pPr>
          </w:p>
        </w:tc>
      </w:tr>
      <w:tr w:rsidR="004E6790" w:rsidRPr="00666BA0" w14:paraId="485E90CE" w14:textId="77777777" w:rsidTr="00781574">
        <w:trPr>
          <w:trHeight w:val="300"/>
          <w:jc w:val="center"/>
        </w:trPr>
        <w:tc>
          <w:tcPr>
            <w:tcW w:w="816" w:type="dxa"/>
          </w:tcPr>
          <w:p w14:paraId="2C893CEB" w14:textId="77777777" w:rsidR="004E6790" w:rsidRPr="00666BA0" w:rsidRDefault="004E6790" w:rsidP="00781574">
            <w:pPr>
              <w:jc w:val="center"/>
              <w:rPr>
                <w:rFonts w:ascii="Arial Narrow" w:hAnsi="Arial Narrow"/>
                <w:b/>
                <w:sz w:val="16"/>
                <w:szCs w:val="16"/>
              </w:rPr>
            </w:pPr>
          </w:p>
        </w:tc>
        <w:tc>
          <w:tcPr>
            <w:tcW w:w="2199" w:type="dxa"/>
          </w:tcPr>
          <w:p w14:paraId="27F2DAF7" w14:textId="77777777" w:rsidR="004E6790" w:rsidRPr="00666BA0" w:rsidRDefault="004E6790" w:rsidP="00781574">
            <w:pPr>
              <w:jc w:val="center"/>
              <w:rPr>
                <w:rFonts w:ascii="Arial Narrow" w:hAnsi="Arial Narrow"/>
                <w:b/>
                <w:sz w:val="16"/>
                <w:szCs w:val="16"/>
              </w:rPr>
            </w:pPr>
          </w:p>
        </w:tc>
        <w:tc>
          <w:tcPr>
            <w:tcW w:w="1592" w:type="dxa"/>
          </w:tcPr>
          <w:p w14:paraId="2AC6F62C" w14:textId="77777777" w:rsidR="004E6790" w:rsidRPr="00666BA0" w:rsidRDefault="004E6790" w:rsidP="00781574">
            <w:pPr>
              <w:jc w:val="center"/>
              <w:rPr>
                <w:rFonts w:ascii="Arial Narrow" w:hAnsi="Arial Narrow"/>
                <w:b/>
                <w:sz w:val="16"/>
                <w:szCs w:val="16"/>
              </w:rPr>
            </w:pPr>
          </w:p>
        </w:tc>
        <w:tc>
          <w:tcPr>
            <w:tcW w:w="816" w:type="dxa"/>
          </w:tcPr>
          <w:p w14:paraId="2DDEB18E" w14:textId="77777777" w:rsidR="004E6790" w:rsidRPr="00666BA0" w:rsidRDefault="004E6790" w:rsidP="00781574">
            <w:pPr>
              <w:jc w:val="center"/>
              <w:rPr>
                <w:rFonts w:ascii="Arial Narrow" w:hAnsi="Arial Narrow"/>
                <w:b/>
                <w:sz w:val="16"/>
                <w:szCs w:val="16"/>
              </w:rPr>
            </w:pPr>
          </w:p>
        </w:tc>
        <w:tc>
          <w:tcPr>
            <w:tcW w:w="2199" w:type="dxa"/>
          </w:tcPr>
          <w:p w14:paraId="534E5792" w14:textId="77777777" w:rsidR="004E6790" w:rsidRPr="00666BA0" w:rsidRDefault="004E6790" w:rsidP="00781574">
            <w:pPr>
              <w:jc w:val="center"/>
              <w:rPr>
                <w:rFonts w:ascii="Arial Narrow" w:hAnsi="Arial Narrow"/>
                <w:b/>
                <w:sz w:val="16"/>
                <w:szCs w:val="16"/>
              </w:rPr>
            </w:pPr>
          </w:p>
        </w:tc>
        <w:tc>
          <w:tcPr>
            <w:tcW w:w="1592" w:type="dxa"/>
          </w:tcPr>
          <w:p w14:paraId="7F8264B6" w14:textId="77777777" w:rsidR="004E6790" w:rsidRPr="00666BA0" w:rsidRDefault="004E6790" w:rsidP="00781574">
            <w:pPr>
              <w:jc w:val="center"/>
              <w:rPr>
                <w:rFonts w:ascii="Arial Narrow" w:hAnsi="Arial Narrow"/>
                <w:b/>
                <w:sz w:val="16"/>
                <w:szCs w:val="16"/>
              </w:rPr>
            </w:pPr>
          </w:p>
        </w:tc>
      </w:tr>
      <w:tr w:rsidR="004E6790" w:rsidRPr="00666BA0" w14:paraId="16CD09A4" w14:textId="77777777" w:rsidTr="00781574">
        <w:trPr>
          <w:trHeight w:val="300"/>
          <w:jc w:val="center"/>
        </w:trPr>
        <w:tc>
          <w:tcPr>
            <w:tcW w:w="816" w:type="dxa"/>
          </w:tcPr>
          <w:p w14:paraId="6EE5FDE2" w14:textId="77777777" w:rsidR="004E6790" w:rsidRPr="00666BA0" w:rsidRDefault="004E6790" w:rsidP="00781574">
            <w:pPr>
              <w:jc w:val="center"/>
              <w:rPr>
                <w:rFonts w:ascii="Arial Narrow" w:hAnsi="Arial Narrow"/>
                <w:b/>
                <w:sz w:val="16"/>
                <w:szCs w:val="16"/>
              </w:rPr>
            </w:pPr>
          </w:p>
        </w:tc>
        <w:tc>
          <w:tcPr>
            <w:tcW w:w="2199" w:type="dxa"/>
          </w:tcPr>
          <w:p w14:paraId="0849B925" w14:textId="77777777" w:rsidR="004E6790" w:rsidRPr="00666BA0" w:rsidRDefault="004E6790" w:rsidP="00781574">
            <w:pPr>
              <w:jc w:val="center"/>
              <w:rPr>
                <w:rFonts w:ascii="Arial Narrow" w:hAnsi="Arial Narrow"/>
                <w:b/>
                <w:sz w:val="16"/>
                <w:szCs w:val="16"/>
              </w:rPr>
            </w:pPr>
          </w:p>
        </w:tc>
        <w:tc>
          <w:tcPr>
            <w:tcW w:w="1592" w:type="dxa"/>
          </w:tcPr>
          <w:p w14:paraId="0F50859B" w14:textId="77777777" w:rsidR="004E6790" w:rsidRPr="00666BA0" w:rsidRDefault="004E6790" w:rsidP="00781574">
            <w:pPr>
              <w:jc w:val="center"/>
              <w:rPr>
                <w:rFonts w:ascii="Arial Narrow" w:hAnsi="Arial Narrow"/>
                <w:b/>
                <w:sz w:val="16"/>
                <w:szCs w:val="16"/>
              </w:rPr>
            </w:pPr>
          </w:p>
        </w:tc>
        <w:tc>
          <w:tcPr>
            <w:tcW w:w="816" w:type="dxa"/>
          </w:tcPr>
          <w:p w14:paraId="1F223186" w14:textId="77777777" w:rsidR="004E6790" w:rsidRPr="00666BA0" w:rsidRDefault="004E6790" w:rsidP="00781574">
            <w:pPr>
              <w:jc w:val="center"/>
              <w:rPr>
                <w:rFonts w:ascii="Arial Narrow" w:hAnsi="Arial Narrow"/>
                <w:b/>
                <w:sz w:val="16"/>
                <w:szCs w:val="16"/>
              </w:rPr>
            </w:pPr>
          </w:p>
        </w:tc>
        <w:tc>
          <w:tcPr>
            <w:tcW w:w="2199" w:type="dxa"/>
          </w:tcPr>
          <w:p w14:paraId="7DD2AD94" w14:textId="77777777" w:rsidR="004E6790" w:rsidRPr="00666BA0" w:rsidRDefault="004E6790" w:rsidP="00781574">
            <w:pPr>
              <w:jc w:val="center"/>
              <w:rPr>
                <w:rFonts w:ascii="Arial Narrow" w:hAnsi="Arial Narrow"/>
                <w:b/>
                <w:sz w:val="16"/>
                <w:szCs w:val="16"/>
              </w:rPr>
            </w:pPr>
          </w:p>
        </w:tc>
        <w:tc>
          <w:tcPr>
            <w:tcW w:w="1592" w:type="dxa"/>
          </w:tcPr>
          <w:p w14:paraId="165A070C" w14:textId="77777777" w:rsidR="004E6790" w:rsidRPr="00666BA0" w:rsidRDefault="004E6790" w:rsidP="00781574">
            <w:pPr>
              <w:jc w:val="center"/>
              <w:rPr>
                <w:rFonts w:ascii="Arial Narrow" w:hAnsi="Arial Narrow"/>
                <w:b/>
                <w:sz w:val="16"/>
                <w:szCs w:val="16"/>
              </w:rPr>
            </w:pPr>
          </w:p>
        </w:tc>
      </w:tr>
      <w:tr w:rsidR="004E6790" w:rsidRPr="00666BA0" w14:paraId="7F1F4C30" w14:textId="77777777" w:rsidTr="00781574">
        <w:trPr>
          <w:trHeight w:val="300"/>
          <w:jc w:val="center"/>
        </w:trPr>
        <w:tc>
          <w:tcPr>
            <w:tcW w:w="816" w:type="dxa"/>
          </w:tcPr>
          <w:p w14:paraId="52F7877B" w14:textId="77777777" w:rsidR="004E6790" w:rsidRPr="00666BA0" w:rsidRDefault="004E6790" w:rsidP="00781574">
            <w:pPr>
              <w:jc w:val="center"/>
              <w:rPr>
                <w:rFonts w:ascii="Arial Narrow" w:hAnsi="Arial Narrow"/>
                <w:b/>
                <w:sz w:val="16"/>
                <w:szCs w:val="16"/>
              </w:rPr>
            </w:pPr>
          </w:p>
        </w:tc>
        <w:tc>
          <w:tcPr>
            <w:tcW w:w="2199" w:type="dxa"/>
          </w:tcPr>
          <w:p w14:paraId="7D156EA5" w14:textId="77777777" w:rsidR="004E6790" w:rsidRPr="00666BA0" w:rsidRDefault="004E6790" w:rsidP="00781574">
            <w:pPr>
              <w:jc w:val="center"/>
              <w:rPr>
                <w:rFonts w:ascii="Arial Narrow" w:hAnsi="Arial Narrow"/>
                <w:b/>
                <w:sz w:val="16"/>
                <w:szCs w:val="16"/>
              </w:rPr>
            </w:pPr>
          </w:p>
        </w:tc>
        <w:tc>
          <w:tcPr>
            <w:tcW w:w="1592" w:type="dxa"/>
          </w:tcPr>
          <w:p w14:paraId="3A429E89" w14:textId="77777777" w:rsidR="004E6790" w:rsidRPr="00666BA0" w:rsidRDefault="004E6790" w:rsidP="00781574">
            <w:pPr>
              <w:jc w:val="center"/>
              <w:rPr>
                <w:rFonts w:ascii="Arial Narrow" w:hAnsi="Arial Narrow"/>
                <w:b/>
                <w:sz w:val="16"/>
                <w:szCs w:val="16"/>
              </w:rPr>
            </w:pPr>
          </w:p>
        </w:tc>
        <w:tc>
          <w:tcPr>
            <w:tcW w:w="816" w:type="dxa"/>
          </w:tcPr>
          <w:p w14:paraId="28C8CB82" w14:textId="77777777" w:rsidR="004E6790" w:rsidRPr="00666BA0" w:rsidRDefault="004E6790" w:rsidP="00781574">
            <w:pPr>
              <w:jc w:val="center"/>
              <w:rPr>
                <w:rFonts w:ascii="Arial Narrow" w:hAnsi="Arial Narrow"/>
                <w:b/>
                <w:sz w:val="16"/>
                <w:szCs w:val="16"/>
              </w:rPr>
            </w:pPr>
          </w:p>
        </w:tc>
        <w:tc>
          <w:tcPr>
            <w:tcW w:w="2199" w:type="dxa"/>
          </w:tcPr>
          <w:p w14:paraId="3A33F69F" w14:textId="77777777" w:rsidR="004E6790" w:rsidRPr="00666BA0" w:rsidRDefault="004E6790" w:rsidP="00781574">
            <w:pPr>
              <w:jc w:val="center"/>
              <w:rPr>
                <w:rFonts w:ascii="Arial Narrow" w:hAnsi="Arial Narrow"/>
                <w:b/>
                <w:sz w:val="16"/>
                <w:szCs w:val="16"/>
              </w:rPr>
            </w:pPr>
          </w:p>
        </w:tc>
        <w:tc>
          <w:tcPr>
            <w:tcW w:w="1592" w:type="dxa"/>
          </w:tcPr>
          <w:p w14:paraId="7688F4AB" w14:textId="77777777" w:rsidR="004E6790" w:rsidRPr="00666BA0" w:rsidRDefault="004E6790" w:rsidP="00781574">
            <w:pPr>
              <w:jc w:val="center"/>
              <w:rPr>
                <w:rFonts w:ascii="Arial Narrow" w:hAnsi="Arial Narrow"/>
                <w:b/>
                <w:sz w:val="16"/>
                <w:szCs w:val="16"/>
              </w:rPr>
            </w:pPr>
          </w:p>
        </w:tc>
      </w:tr>
      <w:tr w:rsidR="004E6790" w:rsidRPr="00666BA0" w14:paraId="7A8B6C6A" w14:textId="77777777" w:rsidTr="00781574">
        <w:trPr>
          <w:trHeight w:val="300"/>
          <w:jc w:val="center"/>
        </w:trPr>
        <w:tc>
          <w:tcPr>
            <w:tcW w:w="816" w:type="dxa"/>
          </w:tcPr>
          <w:p w14:paraId="6EBAC83E" w14:textId="77777777" w:rsidR="004E6790" w:rsidRPr="00666BA0" w:rsidRDefault="004E6790" w:rsidP="00781574">
            <w:pPr>
              <w:jc w:val="center"/>
              <w:rPr>
                <w:rFonts w:ascii="Arial Narrow" w:hAnsi="Arial Narrow"/>
                <w:b/>
                <w:sz w:val="16"/>
                <w:szCs w:val="16"/>
              </w:rPr>
            </w:pPr>
          </w:p>
        </w:tc>
        <w:tc>
          <w:tcPr>
            <w:tcW w:w="2199" w:type="dxa"/>
          </w:tcPr>
          <w:p w14:paraId="0EA0E7A4" w14:textId="77777777" w:rsidR="004E6790" w:rsidRPr="00666BA0" w:rsidRDefault="004E6790" w:rsidP="00781574">
            <w:pPr>
              <w:jc w:val="center"/>
              <w:rPr>
                <w:rFonts w:ascii="Arial Narrow" w:hAnsi="Arial Narrow"/>
                <w:b/>
                <w:sz w:val="16"/>
                <w:szCs w:val="16"/>
              </w:rPr>
            </w:pPr>
          </w:p>
        </w:tc>
        <w:tc>
          <w:tcPr>
            <w:tcW w:w="1592" w:type="dxa"/>
          </w:tcPr>
          <w:p w14:paraId="4DE32E75" w14:textId="77777777" w:rsidR="004E6790" w:rsidRPr="00666BA0" w:rsidRDefault="004E6790" w:rsidP="00781574">
            <w:pPr>
              <w:jc w:val="center"/>
              <w:rPr>
                <w:rFonts w:ascii="Arial Narrow" w:hAnsi="Arial Narrow"/>
                <w:b/>
                <w:sz w:val="16"/>
                <w:szCs w:val="16"/>
              </w:rPr>
            </w:pPr>
          </w:p>
        </w:tc>
        <w:tc>
          <w:tcPr>
            <w:tcW w:w="816" w:type="dxa"/>
          </w:tcPr>
          <w:p w14:paraId="1F7A1AF8" w14:textId="77777777" w:rsidR="004E6790" w:rsidRPr="00666BA0" w:rsidRDefault="004E6790" w:rsidP="00781574">
            <w:pPr>
              <w:jc w:val="center"/>
              <w:rPr>
                <w:rFonts w:ascii="Arial Narrow" w:hAnsi="Arial Narrow"/>
                <w:b/>
                <w:sz w:val="16"/>
                <w:szCs w:val="16"/>
              </w:rPr>
            </w:pPr>
          </w:p>
        </w:tc>
        <w:tc>
          <w:tcPr>
            <w:tcW w:w="2199" w:type="dxa"/>
          </w:tcPr>
          <w:p w14:paraId="2A69551E" w14:textId="77777777" w:rsidR="004E6790" w:rsidRPr="00666BA0" w:rsidRDefault="004E6790" w:rsidP="00781574">
            <w:pPr>
              <w:jc w:val="center"/>
              <w:rPr>
                <w:rFonts w:ascii="Arial Narrow" w:hAnsi="Arial Narrow"/>
                <w:b/>
                <w:sz w:val="16"/>
                <w:szCs w:val="16"/>
              </w:rPr>
            </w:pPr>
          </w:p>
        </w:tc>
        <w:tc>
          <w:tcPr>
            <w:tcW w:w="1592" w:type="dxa"/>
          </w:tcPr>
          <w:p w14:paraId="25F31C25" w14:textId="77777777" w:rsidR="004E6790" w:rsidRPr="00666BA0" w:rsidRDefault="004E6790" w:rsidP="00781574">
            <w:pPr>
              <w:jc w:val="center"/>
              <w:rPr>
                <w:rFonts w:ascii="Arial Narrow" w:hAnsi="Arial Narrow"/>
                <w:b/>
                <w:sz w:val="16"/>
                <w:szCs w:val="16"/>
              </w:rPr>
            </w:pPr>
          </w:p>
        </w:tc>
      </w:tr>
      <w:tr w:rsidR="004E6790" w:rsidRPr="00666BA0" w14:paraId="7A7D2EBF" w14:textId="77777777" w:rsidTr="00781574">
        <w:trPr>
          <w:trHeight w:val="300"/>
          <w:jc w:val="center"/>
        </w:trPr>
        <w:tc>
          <w:tcPr>
            <w:tcW w:w="816" w:type="dxa"/>
          </w:tcPr>
          <w:p w14:paraId="51CB0875" w14:textId="77777777" w:rsidR="004E6790" w:rsidRPr="00666BA0" w:rsidRDefault="004E6790" w:rsidP="00781574">
            <w:pPr>
              <w:jc w:val="center"/>
              <w:rPr>
                <w:rFonts w:ascii="Arial Narrow" w:hAnsi="Arial Narrow"/>
                <w:b/>
                <w:sz w:val="16"/>
                <w:szCs w:val="16"/>
              </w:rPr>
            </w:pPr>
          </w:p>
        </w:tc>
        <w:tc>
          <w:tcPr>
            <w:tcW w:w="2199" w:type="dxa"/>
          </w:tcPr>
          <w:p w14:paraId="75104459" w14:textId="77777777" w:rsidR="004E6790" w:rsidRPr="00666BA0" w:rsidRDefault="004E6790" w:rsidP="00781574">
            <w:pPr>
              <w:jc w:val="center"/>
              <w:rPr>
                <w:rFonts w:ascii="Arial Narrow" w:hAnsi="Arial Narrow"/>
                <w:b/>
                <w:sz w:val="16"/>
                <w:szCs w:val="16"/>
              </w:rPr>
            </w:pPr>
          </w:p>
        </w:tc>
        <w:tc>
          <w:tcPr>
            <w:tcW w:w="1592" w:type="dxa"/>
          </w:tcPr>
          <w:p w14:paraId="0C1AEDFD" w14:textId="77777777" w:rsidR="004E6790" w:rsidRPr="00666BA0" w:rsidRDefault="004E6790" w:rsidP="00781574">
            <w:pPr>
              <w:jc w:val="center"/>
              <w:rPr>
                <w:rFonts w:ascii="Arial Narrow" w:hAnsi="Arial Narrow"/>
                <w:b/>
                <w:sz w:val="16"/>
                <w:szCs w:val="16"/>
              </w:rPr>
            </w:pPr>
          </w:p>
        </w:tc>
        <w:tc>
          <w:tcPr>
            <w:tcW w:w="816" w:type="dxa"/>
          </w:tcPr>
          <w:p w14:paraId="0028CCDE" w14:textId="77777777" w:rsidR="004E6790" w:rsidRPr="00666BA0" w:rsidRDefault="004E6790" w:rsidP="00781574">
            <w:pPr>
              <w:jc w:val="center"/>
              <w:rPr>
                <w:rFonts w:ascii="Arial Narrow" w:hAnsi="Arial Narrow"/>
                <w:b/>
                <w:sz w:val="16"/>
                <w:szCs w:val="16"/>
              </w:rPr>
            </w:pPr>
          </w:p>
        </w:tc>
        <w:tc>
          <w:tcPr>
            <w:tcW w:w="2199" w:type="dxa"/>
          </w:tcPr>
          <w:p w14:paraId="38481ED7" w14:textId="77777777" w:rsidR="004E6790" w:rsidRPr="00666BA0" w:rsidRDefault="004E6790" w:rsidP="00781574">
            <w:pPr>
              <w:jc w:val="center"/>
              <w:rPr>
                <w:rFonts w:ascii="Arial Narrow" w:hAnsi="Arial Narrow"/>
                <w:b/>
                <w:sz w:val="16"/>
                <w:szCs w:val="16"/>
              </w:rPr>
            </w:pPr>
          </w:p>
        </w:tc>
        <w:tc>
          <w:tcPr>
            <w:tcW w:w="1592" w:type="dxa"/>
          </w:tcPr>
          <w:p w14:paraId="41D3EECE" w14:textId="77777777" w:rsidR="004E6790" w:rsidRPr="00666BA0" w:rsidRDefault="004E6790" w:rsidP="00781574">
            <w:pPr>
              <w:jc w:val="center"/>
              <w:rPr>
                <w:rFonts w:ascii="Arial Narrow" w:hAnsi="Arial Narrow"/>
                <w:b/>
                <w:sz w:val="16"/>
                <w:szCs w:val="16"/>
              </w:rPr>
            </w:pPr>
          </w:p>
        </w:tc>
      </w:tr>
      <w:tr w:rsidR="004E6790" w:rsidRPr="00666BA0" w14:paraId="2692546E" w14:textId="77777777" w:rsidTr="00781574">
        <w:trPr>
          <w:trHeight w:val="300"/>
          <w:jc w:val="center"/>
        </w:trPr>
        <w:tc>
          <w:tcPr>
            <w:tcW w:w="816" w:type="dxa"/>
          </w:tcPr>
          <w:p w14:paraId="2F775464" w14:textId="77777777" w:rsidR="004E6790" w:rsidRPr="00666BA0" w:rsidRDefault="004E6790" w:rsidP="00781574">
            <w:pPr>
              <w:jc w:val="center"/>
              <w:rPr>
                <w:rFonts w:ascii="Arial Narrow" w:hAnsi="Arial Narrow"/>
                <w:b/>
                <w:sz w:val="16"/>
                <w:szCs w:val="16"/>
              </w:rPr>
            </w:pPr>
          </w:p>
        </w:tc>
        <w:tc>
          <w:tcPr>
            <w:tcW w:w="2199" w:type="dxa"/>
          </w:tcPr>
          <w:p w14:paraId="0FED55AD" w14:textId="77777777" w:rsidR="004E6790" w:rsidRPr="00666BA0" w:rsidRDefault="004E6790" w:rsidP="00781574">
            <w:pPr>
              <w:jc w:val="center"/>
              <w:rPr>
                <w:rFonts w:ascii="Arial Narrow" w:hAnsi="Arial Narrow"/>
                <w:b/>
                <w:sz w:val="16"/>
                <w:szCs w:val="16"/>
              </w:rPr>
            </w:pPr>
          </w:p>
        </w:tc>
        <w:tc>
          <w:tcPr>
            <w:tcW w:w="1592" w:type="dxa"/>
          </w:tcPr>
          <w:p w14:paraId="1EFC7D0E" w14:textId="77777777" w:rsidR="004E6790" w:rsidRPr="00666BA0" w:rsidRDefault="004E6790" w:rsidP="00781574">
            <w:pPr>
              <w:jc w:val="center"/>
              <w:rPr>
                <w:rFonts w:ascii="Arial Narrow" w:hAnsi="Arial Narrow"/>
                <w:b/>
                <w:sz w:val="16"/>
                <w:szCs w:val="16"/>
              </w:rPr>
            </w:pPr>
          </w:p>
        </w:tc>
        <w:tc>
          <w:tcPr>
            <w:tcW w:w="816" w:type="dxa"/>
          </w:tcPr>
          <w:p w14:paraId="57564632" w14:textId="77777777" w:rsidR="004E6790" w:rsidRPr="00666BA0" w:rsidRDefault="004E6790" w:rsidP="00781574">
            <w:pPr>
              <w:jc w:val="center"/>
              <w:rPr>
                <w:rFonts w:ascii="Arial Narrow" w:hAnsi="Arial Narrow"/>
                <w:b/>
                <w:sz w:val="16"/>
                <w:szCs w:val="16"/>
              </w:rPr>
            </w:pPr>
          </w:p>
        </w:tc>
        <w:tc>
          <w:tcPr>
            <w:tcW w:w="2199" w:type="dxa"/>
          </w:tcPr>
          <w:p w14:paraId="23CFCA47" w14:textId="77777777" w:rsidR="004E6790" w:rsidRPr="00666BA0" w:rsidRDefault="004E6790" w:rsidP="00781574">
            <w:pPr>
              <w:jc w:val="center"/>
              <w:rPr>
                <w:rFonts w:ascii="Arial Narrow" w:hAnsi="Arial Narrow"/>
                <w:b/>
                <w:sz w:val="16"/>
                <w:szCs w:val="16"/>
              </w:rPr>
            </w:pPr>
          </w:p>
        </w:tc>
        <w:tc>
          <w:tcPr>
            <w:tcW w:w="1592" w:type="dxa"/>
          </w:tcPr>
          <w:p w14:paraId="758FBEA9" w14:textId="77777777" w:rsidR="004E6790" w:rsidRPr="00666BA0" w:rsidRDefault="004E6790" w:rsidP="00781574">
            <w:pPr>
              <w:jc w:val="center"/>
              <w:rPr>
                <w:rFonts w:ascii="Arial Narrow" w:hAnsi="Arial Narrow"/>
                <w:b/>
                <w:sz w:val="16"/>
                <w:szCs w:val="16"/>
              </w:rPr>
            </w:pPr>
          </w:p>
        </w:tc>
      </w:tr>
      <w:tr w:rsidR="004E6790" w:rsidRPr="00666BA0" w14:paraId="3607A293" w14:textId="77777777" w:rsidTr="00781574">
        <w:trPr>
          <w:trHeight w:val="300"/>
          <w:jc w:val="center"/>
        </w:trPr>
        <w:tc>
          <w:tcPr>
            <w:tcW w:w="816" w:type="dxa"/>
          </w:tcPr>
          <w:p w14:paraId="56BDBD53" w14:textId="77777777" w:rsidR="004E6790" w:rsidRPr="00666BA0" w:rsidRDefault="004E6790" w:rsidP="00781574">
            <w:pPr>
              <w:jc w:val="center"/>
              <w:rPr>
                <w:rFonts w:ascii="Arial Narrow" w:hAnsi="Arial Narrow"/>
                <w:b/>
                <w:sz w:val="16"/>
                <w:szCs w:val="16"/>
              </w:rPr>
            </w:pPr>
          </w:p>
        </w:tc>
        <w:tc>
          <w:tcPr>
            <w:tcW w:w="2199" w:type="dxa"/>
          </w:tcPr>
          <w:p w14:paraId="4815104A" w14:textId="77777777" w:rsidR="004E6790" w:rsidRPr="00666BA0" w:rsidRDefault="004E6790" w:rsidP="00781574">
            <w:pPr>
              <w:jc w:val="center"/>
              <w:rPr>
                <w:rFonts w:ascii="Arial Narrow" w:hAnsi="Arial Narrow"/>
                <w:b/>
                <w:sz w:val="16"/>
                <w:szCs w:val="16"/>
              </w:rPr>
            </w:pPr>
          </w:p>
        </w:tc>
        <w:tc>
          <w:tcPr>
            <w:tcW w:w="1592" w:type="dxa"/>
          </w:tcPr>
          <w:p w14:paraId="6B1EB960" w14:textId="77777777" w:rsidR="004E6790" w:rsidRPr="00666BA0" w:rsidRDefault="004E6790" w:rsidP="00781574">
            <w:pPr>
              <w:jc w:val="center"/>
              <w:rPr>
                <w:rFonts w:ascii="Arial Narrow" w:hAnsi="Arial Narrow"/>
                <w:b/>
                <w:sz w:val="16"/>
                <w:szCs w:val="16"/>
              </w:rPr>
            </w:pPr>
          </w:p>
        </w:tc>
        <w:tc>
          <w:tcPr>
            <w:tcW w:w="816" w:type="dxa"/>
          </w:tcPr>
          <w:p w14:paraId="14BA978E" w14:textId="77777777" w:rsidR="004E6790" w:rsidRPr="00666BA0" w:rsidRDefault="004E6790" w:rsidP="00781574">
            <w:pPr>
              <w:jc w:val="center"/>
              <w:rPr>
                <w:rFonts w:ascii="Arial Narrow" w:hAnsi="Arial Narrow"/>
                <w:b/>
                <w:sz w:val="16"/>
                <w:szCs w:val="16"/>
              </w:rPr>
            </w:pPr>
          </w:p>
        </w:tc>
        <w:tc>
          <w:tcPr>
            <w:tcW w:w="2199" w:type="dxa"/>
          </w:tcPr>
          <w:p w14:paraId="5554E9D7" w14:textId="77777777" w:rsidR="004E6790" w:rsidRPr="00666BA0" w:rsidRDefault="004E6790" w:rsidP="00781574">
            <w:pPr>
              <w:jc w:val="center"/>
              <w:rPr>
                <w:rFonts w:ascii="Arial Narrow" w:hAnsi="Arial Narrow"/>
                <w:b/>
                <w:sz w:val="16"/>
                <w:szCs w:val="16"/>
              </w:rPr>
            </w:pPr>
          </w:p>
        </w:tc>
        <w:tc>
          <w:tcPr>
            <w:tcW w:w="1592" w:type="dxa"/>
          </w:tcPr>
          <w:p w14:paraId="359BD358" w14:textId="77777777" w:rsidR="004E6790" w:rsidRPr="00666BA0" w:rsidRDefault="004E6790" w:rsidP="00781574">
            <w:pPr>
              <w:jc w:val="center"/>
              <w:rPr>
                <w:rFonts w:ascii="Arial Narrow" w:hAnsi="Arial Narrow"/>
                <w:b/>
                <w:sz w:val="16"/>
                <w:szCs w:val="16"/>
              </w:rPr>
            </w:pPr>
          </w:p>
        </w:tc>
      </w:tr>
      <w:tr w:rsidR="004E6790" w:rsidRPr="00666BA0" w14:paraId="00FF3800" w14:textId="77777777" w:rsidTr="00781574">
        <w:trPr>
          <w:trHeight w:val="300"/>
          <w:jc w:val="center"/>
        </w:trPr>
        <w:tc>
          <w:tcPr>
            <w:tcW w:w="816" w:type="dxa"/>
          </w:tcPr>
          <w:p w14:paraId="5DF49F71" w14:textId="77777777" w:rsidR="004E6790" w:rsidRPr="00666BA0" w:rsidRDefault="004E6790" w:rsidP="00781574">
            <w:pPr>
              <w:jc w:val="center"/>
              <w:rPr>
                <w:rFonts w:ascii="Arial Narrow" w:hAnsi="Arial Narrow"/>
                <w:b/>
                <w:sz w:val="16"/>
                <w:szCs w:val="16"/>
              </w:rPr>
            </w:pPr>
          </w:p>
        </w:tc>
        <w:tc>
          <w:tcPr>
            <w:tcW w:w="2199" w:type="dxa"/>
          </w:tcPr>
          <w:p w14:paraId="0C959B2E" w14:textId="77777777" w:rsidR="004E6790" w:rsidRPr="00666BA0" w:rsidRDefault="004E6790" w:rsidP="00781574">
            <w:pPr>
              <w:jc w:val="center"/>
              <w:rPr>
                <w:rFonts w:ascii="Arial Narrow" w:hAnsi="Arial Narrow"/>
                <w:b/>
                <w:sz w:val="16"/>
                <w:szCs w:val="16"/>
              </w:rPr>
            </w:pPr>
          </w:p>
        </w:tc>
        <w:tc>
          <w:tcPr>
            <w:tcW w:w="1592" w:type="dxa"/>
          </w:tcPr>
          <w:p w14:paraId="626EE11E" w14:textId="77777777" w:rsidR="004E6790" w:rsidRPr="00666BA0" w:rsidRDefault="004E6790" w:rsidP="00781574">
            <w:pPr>
              <w:jc w:val="center"/>
              <w:rPr>
                <w:rFonts w:ascii="Arial Narrow" w:hAnsi="Arial Narrow"/>
                <w:b/>
                <w:sz w:val="16"/>
                <w:szCs w:val="16"/>
              </w:rPr>
            </w:pPr>
          </w:p>
        </w:tc>
        <w:tc>
          <w:tcPr>
            <w:tcW w:w="816" w:type="dxa"/>
          </w:tcPr>
          <w:p w14:paraId="52BF1895" w14:textId="77777777" w:rsidR="004E6790" w:rsidRPr="00666BA0" w:rsidRDefault="004E6790" w:rsidP="00781574">
            <w:pPr>
              <w:jc w:val="center"/>
              <w:rPr>
                <w:rFonts w:ascii="Arial Narrow" w:hAnsi="Arial Narrow"/>
                <w:b/>
                <w:sz w:val="16"/>
                <w:szCs w:val="16"/>
              </w:rPr>
            </w:pPr>
          </w:p>
        </w:tc>
        <w:tc>
          <w:tcPr>
            <w:tcW w:w="2199" w:type="dxa"/>
          </w:tcPr>
          <w:p w14:paraId="081F006C" w14:textId="77777777" w:rsidR="004E6790" w:rsidRPr="00666BA0" w:rsidRDefault="004E6790" w:rsidP="00781574">
            <w:pPr>
              <w:jc w:val="center"/>
              <w:rPr>
                <w:rFonts w:ascii="Arial Narrow" w:hAnsi="Arial Narrow"/>
                <w:b/>
                <w:sz w:val="16"/>
                <w:szCs w:val="16"/>
              </w:rPr>
            </w:pPr>
          </w:p>
        </w:tc>
        <w:tc>
          <w:tcPr>
            <w:tcW w:w="1592" w:type="dxa"/>
          </w:tcPr>
          <w:p w14:paraId="285FDF1E" w14:textId="77777777" w:rsidR="004E6790" w:rsidRPr="00666BA0" w:rsidRDefault="004E6790" w:rsidP="00781574">
            <w:pPr>
              <w:jc w:val="center"/>
              <w:rPr>
                <w:rFonts w:ascii="Arial Narrow" w:hAnsi="Arial Narrow"/>
                <w:b/>
                <w:sz w:val="16"/>
                <w:szCs w:val="16"/>
              </w:rPr>
            </w:pPr>
          </w:p>
        </w:tc>
      </w:tr>
      <w:tr w:rsidR="004E6790" w:rsidRPr="00666BA0" w14:paraId="799D8A0B" w14:textId="77777777" w:rsidTr="00781574">
        <w:trPr>
          <w:trHeight w:val="300"/>
          <w:jc w:val="center"/>
        </w:trPr>
        <w:tc>
          <w:tcPr>
            <w:tcW w:w="816" w:type="dxa"/>
          </w:tcPr>
          <w:p w14:paraId="5A141105" w14:textId="77777777" w:rsidR="004E6790" w:rsidRPr="00666BA0" w:rsidRDefault="004E6790" w:rsidP="00781574">
            <w:pPr>
              <w:jc w:val="center"/>
              <w:rPr>
                <w:rFonts w:ascii="Arial Narrow" w:hAnsi="Arial Narrow"/>
                <w:b/>
                <w:sz w:val="16"/>
                <w:szCs w:val="16"/>
              </w:rPr>
            </w:pPr>
          </w:p>
        </w:tc>
        <w:tc>
          <w:tcPr>
            <w:tcW w:w="2199" w:type="dxa"/>
          </w:tcPr>
          <w:p w14:paraId="4EDDCF6C" w14:textId="77777777" w:rsidR="004E6790" w:rsidRPr="00666BA0" w:rsidRDefault="004E6790" w:rsidP="00781574">
            <w:pPr>
              <w:jc w:val="center"/>
              <w:rPr>
                <w:rFonts w:ascii="Arial Narrow" w:hAnsi="Arial Narrow"/>
                <w:b/>
                <w:sz w:val="16"/>
                <w:szCs w:val="16"/>
              </w:rPr>
            </w:pPr>
          </w:p>
        </w:tc>
        <w:tc>
          <w:tcPr>
            <w:tcW w:w="1592" w:type="dxa"/>
          </w:tcPr>
          <w:p w14:paraId="2E6B490A" w14:textId="77777777" w:rsidR="004E6790" w:rsidRPr="00666BA0" w:rsidRDefault="004E6790" w:rsidP="00781574">
            <w:pPr>
              <w:jc w:val="center"/>
              <w:rPr>
                <w:rFonts w:ascii="Arial Narrow" w:hAnsi="Arial Narrow"/>
                <w:b/>
                <w:sz w:val="16"/>
                <w:szCs w:val="16"/>
              </w:rPr>
            </w:pPr>
          </w:p>
        </w:tc>
        <w:tc>
          <w:tcPr>
            <w:tcW w:w="816" w:type="dxa"/>
          </w:tcPr>
          <w:p w14:paraId="64DDC033" w14:textId="77777777" w:rsidR="004E6790" w:rsidRPr="00666BA0" w:rsidRDefault="004E6790" w:rsidP="00781574">
            <w:pPr>
              <w:jc w:val="center"/>
              <w:rPr>
                <w:rFonts w:ascii="Arial Narrow" w:hAnsi="Arial Narrow"/>
                <w:b/>
                <w:sz w:val="16"/>
                <w:szCs w:val="16"/>
              </w:rPr>
            </w:pPr>
          </w:p>
        </w:tc>
        <w:tc>
          <w:tcPr>
            <w:tcW w:w="2199" w:type="dxa"/>
          </w:tcPr>
          <w:p w14:paraId="2A234DE1" w14:textId="77777777" w:rsidR="004E6790" w:rsidRPr="00666BA0" w:rsidRDefault="004E6790" w:rsidP="00781574">
            <w:pPr>
              <w:jc w:val="center"/>
              <w:rPr>
                <w:rFonts w:ascii="Arial Narrow" w:hAnsi="Arial Narrow"/>
                <w:b/>
                <w:sz w:val="16"/>
                <w:szCs w:val="16"/>
              </w:rPr>
            </w:pPr>
          </w:p>
        </w:tc>
        <w:tc>
          <w:tcPr>
            <w:tcW w:w="1592" w:type="dxa"/>
          </w:tcPr>
          <w:p w14:paraId="276F730D" w14:textId="77777777" w:rsidR="004E6790" w:rsidRPr="00666BA0" w:rsidRDefault="004E6790" w:rsidP="00781574">
            <w:pPr>
              <w:jc w:val="center"/>
              <w:rPr>
                <w:rFonts w:ascii="Arial Narrow" w:hAnsi="Arial Narrow"/>
                <w:b/>
                <w:sz w:val="16"/>
                <w:szCs w:val="16"/>
              </w:rPr>
            </w:pPr>
          </w:p>
        </w:tc>
      </w:tr>
      <w:tr w:rsidR="004E6790" w:rsidRPr="00666BA0" w14:paraId="580631E4" w14:textId="77777777" w:rsidTr="00781574">
        <w:trPr>
          <w:trHeight w:val="300"/>
          <w:jc w:val="center"/>
        </w:trPr>
        <w:tc>
          <w:tcPr>
            <w:tcW w:w="816" w:type="dxa"/>
          </w:tcPr>
          <w:p w14:paraId="2BC5BD69" w14:textId="77777777" w:rsidR="004E6790" w:rsidRPr="00666BA0" w:rsidRDefault="004E6790" w:rsidP="00781574">
            <w:pPr>
              <w:jc w:val="center"/>
              <w:rPr>
                <w:rFonts w:ascii="Arial Narrow" w:hAnsi="Arial Narrow"/>
                <w:b/>
                <w:sz w:val="16"/>
                <w:szCs w:val="16"/>
              </w:rPr>
            </w:pPr>
          </w:p>
        </w:tc>
        <w:tc>
          <w:tcPr>
            <w:tcW w:w="2199" w:type="dxa"/>
          </w:tcPr>
          <w:p w14:paraId="5C0030E5" w14:textId="77777777" w:rsidR="004E6790" w:rsidRPr="00666BA0" w:rsidRDefault="004E6790" w:rsidP="00781574">
            <w:pPr>
              <w:jc w:val="center"/>
              <w:rPr>
                <w:rFonts w:ascii="Arial Narrow" w:hAnsi="Arial Narrow"/>
                <w:b/>
                <w:sz w:val="16"/>
                <w:szCs w:val="16"/>
              </w:rPr>
            </w:pPr>
          </w:p>
        </w:tc>
        <w:tc>
          <w:tcPr>
            <w:tcW w:w="1592" w:type="dxa"/>
          </w:tcPr>
          <w:p w14:paraId="0E60B389" w14:textId="77777777" w:rsidR="004E6790" w:rsidRPr="00666BA0" w:rsidRDefault="004E6790" w:rsidP="00781574">
            <w:pPr>
              <w:jc w:val="center"/>
              <w:rPr>
                <w:rFonts w:ascii="Arial Narrow" w:hAnsi="Arial Narrow"/>
                <w:b/>
                <w:sz w:val="16"/>
                <w:szCs w:val="16"/>
              </w:rPr>
            </w:pPr>
          </w:p>
        </w:tc>
        <w:tc>
          <w:tcPr>
            <w:tcW w:w="816" w:type="dxa"/>
          </w:tcPr>
          <w:p w14:paraId="2ED4494A" w14:textId="77777777" w:rsidR="004E6790" w:rsidRPr="00666BA0" w:rsidRDefault="004E6790" w:rsidP="00781574">
            <w:pPr>
              <w:jc w:val="center"/>
              <w:rPr>
                <w:rFonts w:ascii="Arial Narrow" w:hAnsi="Arial Narrow"/>
                <w:b/>
                <w:sz w:val="16"/>
                <w:szCs w:val="16"/>
              </w:rPr>
            </w:pPr>
          </w:p>
        </w:tc>
        <w:tc>
          <w:tcPr>
            <w:tcW w:w="2199" w:type="dxa"/>
          </w:tcPr>
          <w:p w14:paraId="210C7067" w14:textId="77777777" w:rsidR="004E6790" w:rsidRPr="00666BA0" w:rsidRDefault="004E6790" w:rsidP="00781574">
            <w:pPr>
              <w:jc w:val="center"/>
              <w:rPr>
                <w:rFonts w:ascii="Arial Narrow" w:hAnsi="Arial Narrow"/>
                <w:b/>
                <w:sz w:val="16"/>
                <w:szCs w:val="16"/>
              </w:rPr>
            </w:pPr>
          </w:p>
        </w:tc>
        <w:tc>
          <w:tcPr>
            <w:tcW w:w="1592" w:type="dxa"/>
          </w:tcPr>
          <w:p w14:paraId="7540F50F" w14:textId="77777777" w:rsidR="004E6790" w:rsidRPr="00666BA0" w:rsidRDefault="004E6790" w:rsidP="00781574">
            <w:pPr>
              <w:jc w:val="center"/>
              <w:rPr>
                <w:rFonts w:ascii="Arial Narrow" w:hAnsi="Arial Narrow"/>
                <w:b/>
                <w:sz w:val="16"/>
                <w:szCs w:val="16"/>
              </w:rPr>
            </w:pPr>
          </w:p>
        </w:tc>
      </w:tr>
      <w:tr w:rsidR="004E6790" w:rsidRPr="00666BA0" w14:paraId="4925147C" w14:textId="77777777" w:rsidTr="00781574">
        <w:trPr>
          <w:trHeight w:val="300"/>
          <w:jc w:val="center"/>
        </w:trPr>
        <w:tc>
          <w:tcPr>
            <w:tcW w:w="816" w:type="dxa"/>
          </w:tcPr>
          <w:p w14:paraId="00B4D1F9" w14:textId="77777777" w:rsidR="004E6790" w:rsidRPr="00666BA0" w:rsidRDefault="004E6790" w:rsidP="00781574">
            <w:pPr>
              <w:jc w:val="center"/>
              <w:rPr>
                <w:rFonts w:ascii="Arial Narrow" w:hAnsi="Arial Narrow"/>
                <w:b/>
                <w:sz w:val="16"/>
                <w:szCs w:val="16"/>
              </w:rPr>
            </w:pPr>
          </w:p>
        </w:tc>
        <w:tc>
          <w:tcPr>
            <w:tcW w:w="2199" w:type="dxa"/>
          </w:tcPr>
          <w:p w14:paraId="33E7DE47" w14:textId="77777777" w:rsidR="004E6790" w:rsidRPr="00666BA0" w:rsidRDefault="004E6790" w:rsidP="00781574">
            <w:pPr>
              <w:jc w:val="center"/>
              <w:rPr>
                <w:rFonts w:ascii="Arial Narrow" w:hAnsi="Arial Narrow"/>
                <w:b/>
                <w:sz w:val="16"/>
                <w:szCs w:val="16"/>
              </w:rPr>
            </w:pPr>
          </w:p>
        </w:tc>
        <w:tc>
          <w:tcPr>
            <w:tcW w:w="1592" w:type="dxa"/>
          </w:tcPr>
          <w:p w14:paraId="614712B3" w14:textId="77777777" w:rsidR="004E6790" w:rsidRPr="00666BA0" w:rsidRDefault="004E6790" w:rsidP="00781574">
            <w:pPr>
              <w:jc w:val="center"/>
              <w:rPr>
                <w:rFonts w:ascii="Arial Narrow" w:hAnsi="Arial Narrow"/>
                <w:b/>
                <w:sz w:val="16"/>
                <w:szCs w:val="16"/>
              </w:rPr>
            </w:pPr>
          </w:p>
        </w:tc>
        <w:tc>
          <w:tcPr>
            <w:tcW w:w="816" w:type="dxa"/>
          </w:tcPr>
          <w:p w14:paraId="7EA53840" w14:textId="77777777" w:rsidR="004E6790" w:rsidRPr="00666BA0" w:rsidRDefault="004E6790" w:rsidP="00781574">
            <w:pPr>
              <w:jc w:val="center"/>
              <w:rPr>
                <w:rFonts w:ascii="Arial Narrow" w:hAnsi="Arial Narrow"/>
                <w:b/>
                <w:sz w:val="16"/>
                <w:szCs w:val="16"/>
              </w:rPr>
            </w:pPr>
          </w:p>
        </w:tc>
        <w:tc>
          <w:tcPr>
            <w:tcW w:w="2199" w:type="dxa"/>
          </w:tcPr>
          <w:p w14:paraId="236BE1E4" w14:textId="77777777" w:rsidR="004E6790" w:rsidRPr="00666BA0" w:rsidRDefault="004E6790" w:rsidP="00781574">
            <w:pPr>
              <w:jc w:val="center"/>
              <w:rPr>
                <w:rFonts w:ascii="Arial Narrow" w:hAnsi="Arial Narrow"/>
                <w:b/>
                <w:sz w:val="16"/>
                <w:szCs w:val="16"/>
              </w:rPr>
            </w:pPr>
          </w:p>
        </w:tc>
        <w:tc>
          <w:tcPr>
            <w:tcW w:w="1592" w:type="dxa"/>
          </w:tcPr>
          <w:p w14:paraId="7CC5BE5E" w14:textId="77777777" w:rsidR="004E6790" w:rsidRPr="00666BA0" w:rsidRDefault="004E6790" w:rsidP="00781574">
            <w:pPr>
              <w:jc w:val="center"/>
              <w:rPr>
                <w:rFonts w:ascii="Arial Narrow" w:hAnsi="Arial Narrow"/>
                <w:b/>
                <w:sz w:val="16"/>
                <w:szCs w:val="16"/>
              </w:rPr>
            </w:pPr>
          </w:p>
        </w:tc>
      </w:tr>
    </w:tbl>
    <w:p w14:paraId="2E8FA819" w14:textId="77777777" w:rsidR="004E6790" w:rsidRPr="00666BA0" w:rsidRDefault="004E6790" w:rsidP="004E6790">
      <w:pPr>
        <w:rPr>
          <w:rFonts w:ascii="Arial Narrow" w:hAnsi="Arial Narrow"/>
          <w:sz w:val="16"/>
          <w:szCs w:val="16"/>
        </w:rPr>
      </w:pPr>
      <w:r w:rsidRPr="00666BA0">
        <w:rPr>
          <w:rFonts w:ascii="Arial Narrow" w:hAnsi="Arial Narrow"/>
          <w:sz w:val="16"/>
          <w:szCs w:val="16"/>
        </w:rPr>
        <w:t xml:space="preserve"> </w:t>
      </w:r>
    </w:p>
    <w:p w14:paraId="583092C2" w14:textId="77777777" w:rsidR="004E6790" w:rsidRPr="00666BA0" w:rsidRDefault="004E6790" w:rsidP="004E6790">
      <w:pPr>
        <w:rPr>
          <w:rFonts w:ascii="Arial Narrow" w:hAnsi="Arial Narrow"/>
          <w:sz w:val="16"/>
          <w:szCs w:val="16"/>
        </w:rPr>
      </w:pPr>
    </w:p>
    <w:p w14:paraId="5A7B07D9" w14:textId="77777777" w:rsidR="004E6790" w:rsidRDefault="004E6790" w:rsidP="004E6790">
      <w:pPr>
        <w:rPr>
          <w:rFonts w:ascii="Arial Narrow" w:hAnsi="Arial Narrow"/>
          <w:sz w:val="16"/>
          <w:szCs w:val="16"/>
        </w:rPr>
      </w:pPr>
    </w:p>
    <w:p w14:paraId="3CE8F4D6" w14:textId="77777777" w:rsidR="004E6790" w:rsidRPr="00666BA0" w:rsidRDefault="004E6790" w:rsidP="004E6790">
      <w:pPr>
        <w:rPr>
          <w:rFonts w:ascii="Arial Narrow" w:hAnsi="Arial Narrow"/>
          <w:sz w:val="16"/>
          <w:szCs w:val="16"/>
        </w:rPr>
      </w:pPr>
    </w:p>
    <w:p w14:paraId="500589E3" w14:textId="77777777" w:rsidR="004E6790" w:rsidRDefault="004E6790" w:rsidP="00531872">
      <w:pPr>
        <w:jc w:val="both"/>
        <w:rPr>
          <w:rFonts w:ascii="Arial Narrow" w:hAnsi="Arial Narrow"/>
          <w:sz w:val="16"/>
          <w:szCs w:val="16"/>
        </w:rPr>
      </w:pPr>
    </w:p>
    <w:p w14:paraId="7F87A2A0" w14:textId="77777777" w:rsidR="00531872" w:rsidRDefault="00531872" w:rsidP="00531872">
      <w:pPr>
        <w:jc w:val="both"/>
        <w:rPr>
          <w:rFonts w:ascii="Arial Narrow" w:hAnsi="Arial Narrow"/>
          <w:sz w:val="16"/>
          <w:szCs w:val="16"/>
        </w:rPr>
      </w:pPr>
    </w:p>
    <w:p w14:paraId="1176DA2D" w14:textId="77777777" w:rsidR="00531872" w:rsidRDefault="00531872" w:rsidP="00531872">
      <w:pPr>
        <w:jc w:val="both"/>
        <w:rPr>
          <w:rFonts w:ascii="Arial Narrow" w:hAnsi="Arial Narrow"/>
          <w:sz w:val="16"/>
          <w:szCs w:val="16"/>
        </w:rPr>
      </w:pPr>
    </w:p>
    <w:p w14:paraId="179CA22E" w14:textId="77777777" w:rsidR="00531872" w:rsidRDefault="00531872" w:rsidP="00531872">
      <w:pPr>
        <w:jc w:val="center"/>
        <w:rPr>
          <w:rFonts w:ascii="Arial Narrow" w:hAnsi="Arial Narrow"/>
          <w:sz w:val="28"/>
        </w:rPr>
      </w:pPr>
    </w:p>
    <w:sectPr w:rsidR="00531872">
      <w:head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3C87" w14:textId="77777777" w:rsidR="00A359D2" w:rsidRDefault="00A359D2">
      <w:r>
        <w:separator/>
      </w:r>
    </w:p>
  </w:endnote>
  <w:endnote w:type="continuationSeparator" w:id="0">
    <w:p w14:paraId="2F6F3C54" w14:textId="77777777" w:rsidR="00A359D2" w:rsidRDefault="00A3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E01C" w14:textId="77777777" w:rsidR="00A359D2" w:rsidRDefault="00A359D2">
      <w:r>
        <w:separator/>
      </w:r>
    </w:p>
  </w:footnote>
  <w:footnote w:type="continuationSeparator" w:id="0">
    <w:p w14:paraId="0132F5CA" w14:textId="77777777" w:rsidR="00A359D2" w:rsidRDefault="00A3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60F" w14:textId="67BCADBB" w:rsidR="001729ED" w:rsidRDefault="001729ED">
    <w:pPr>
      <w:pStyle w:val="Zhlav"/>
      <w:jc w:val="center"/>
      <w:rPr>
        <w:rFonts w:ascii="Arial Narrow" w:hAnsi="Arial Narrow"/>
        <w:sz w:val="18"/>
      </w:rPr>
    </w:pPr>
    <w:r>
      <w:rPr>
        <w:rFonts w:ascii="Arial Narrow" w:hAnsi="Arial Narrow"/>
        <w:b/>
        <w:bCs/>
        <w:sz w:val="18"/>
      </w:rPr>
      <w:t>Příloha 4d – Provozní řád škol a školských zařízení</w:t>
    </w:r>
    <w:r>
      <w:rPr>
        <w:rFonts w:ascii="Arial Narrow" w:hAnsi="Arial Narrow"/>
        <w:sz w:val="18"/>
      </w:rPr>
      <w:t xml:space="preserve"> / 410/2005 Sb. v platném znění – aktualizace 01. 10. 2020                             </w:t>
    </w:r>
    <w:r>
      <w:rPr>
        <w:rStyle w:val="slostrnky"/>
        <w:rFonts w:ascii="Arial Narrow" w:hAnsi="Arial Narrow"/>
        <w:bCs/>
        <w:sz w:val="18"/>
      </w:rPr>
      <w:fldChar w:fldCharType="begin"/>
    </w:r>
    <w:r>
      <w:rPr>
        <w:rStyle w:val="slostrnky"/>
        <w:rFonts w:ascii="Arial Narrow" w:hAnsi="Arial Narrow"/>
        <w:bCs/>
        <w:sz w:val="18"/>
      </w:rPr>
      <w:instrText xml:space="preserve"> PAGE </w:instrText>
    </w:r>
    <w:r>
      <w:rPr>
        <w:rStyle w:val="slostrnky"/>
        <w:rFonts w:ascii="Arial Narrow" w:hAnsi="Arial Narrow"/>
        <w:bCs/>
        <w:sz w:val="18"/>
      </w:rPr>
      <w:fldChar w:fldCharType="separate"/>
    </w:r>
    <w:r>
      <w:rPr>
        <w:rStyle w:val="slostrnky"/>
        <w:rFonts w:ascii="Arial Narrow" w:hAnsi="Arial Narrow"/>
        <w:bCs/>
        <w:noProof/>
        <w:sz w:val="18"/>
      </w:rPr>
      <w:t>15</w:t>
    </w:r>
    <w:r>
      <w:rPr>
        <w:rStyle w:val="slostrnky"/>
        <w:rFonts w:ascii="Arial Narrow" w:hAnsi="Arial Narrow"/>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ACE"/>
    <w:multiLevelType w:val="hybridMultilevel"/>
    <w:tmpl w:val="B344C17E"/>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 w15:restartNumberingAfterBreak="0">
    <w:nsid w:val="0D5650DD"/>
    <w:multiLevelType w:val="hybridMultilevel"/>
    <w:tmpl w:val="51208890"/>
    <w:lvl w:ilvl="0" w:tplc="0405000F">
      <w:start w:val="1"/>
      <w:numFmt w:val="decimal"/>
      <w:lvlText w:val="%1."/>
      <w:lvlJc w:val="left"/>
      <w:pPr>
        <w:tabs>
          <w:tab w:val="num" w:pos="720"/>
        </w:tabs>
        <w:ind w:left="720" w:hanging="360"/>
      </w:pPr>
      <w:rPr>
        <w:rFonts w:hint="default"/>
      </w:rPr>
    </w:lvl>
    <w:lvl w:ilvl="1" w:tplc="750CA99C">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757946"/>
    <w:multiLevelType w:val="hybridMultilevel"/>
    <w:tmpl w:val="9512677C"/>
    <w:lvl w:ilvl="0" w:tplc="04050017">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3" w15:restartNumberingAfterBreak="0">
    <w:nsid w:val="1B930B7F"/>
    <w:multiLevelType w:val="hybridMultilevel"/>
    <w:tmpl w:val="667636E2"/>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4" w15:restartNumberingAfterBreak="0">
    <w:nsid w:val="1C940D8E"/>
    <w:multiLevelType w:val="hybridMultilevel"/>
    <w:tmpl w:val="671E4AD2"/>
    <w:lvl w:ilvl="0" w:tplc="3EE08F7C">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5" w15:restartNumberingAfterBreak="0">
    <w:nsid w:val="1E1D009F"/>
    <w:multiLevelType w:val="hybridMultilevel"/>
    <w:tmpl w:val="F42CC7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9AE24F4"/>
    <w:multiLevelType w:val="hybridMultilevel"/>
    <w:tmpl w:val="B1605F38"/>
    <w:lvl w:ilvl="0" w:tplc="3EE08F7C">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8" w15:restartNumberingAfterBreak="0">
    <w:nsid w:val="2DD74C81"/>
    <w:multiLevelType w:val="hybridMultilevel"/>
    <w:tmpl w:val="66DA31E2"/>
    <w:lvl w:ilvl="0" w:tplc="04050017">
      <w:start w:val="1"/>
      <w:numFmt w:val="lowerLetter"/>
      <w:lvlText w:val="%1)"/>
      <w:lvlJc w:val="left"/>
      <w:pPr>
        <w:tabs>
          <w:tab w:val="num" w:pos="810"/>
        </w:tabs>
        <w:ind w:left="810" w:hanging="360"/>
      </w:p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9" w15:restartNumberingAfterBreak="0">
    <w:nsid w:val="2FBB6361"/>
    <w:multiLevelType w:val="hybridMultilevel"/>
    <w:tmpl w:val="95B01E6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0" w15:restartNumberingAfterBreak="0">
    <w:nsid w:val="3B5A2C28"/>
    <w:multiLevelType w:val="hybridMultilevel"/>
    <w:tmpl w:val="580E6D3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1" w15:restartNumberingAfterBreak="0">
    <w:nsid w:val="40AB252A"/>
    <w:multiLevelType w:val="hybridMultilevel"/>
    <w:tmpl w:val="EB7CA096"/>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2" w15:restartNumberingAfterBreak="0">
    <w:nsid w:val="41477E2E"/>
    <w:multiLevelType w:val="hybridMultilevel"/>
    <w:tmpl w:val="FF96AA2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3" w15:restartNumberingAfterBreak="0">
    <w:nsid w:val="503F5493"/>
    <w:multiLevelType w:val="hybridMultilevel"/>
    <w:tmpl w:val="999206D4"/>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4" w15:restartNumberingAfterBreak="0">
    <w:nsid w:val="536043ED"/>
    <w:multiLevelType w:val="hybridMultilevel"/>
    <w:tmpl w:val="0B481D84"/>
    <w:lvl w:ilvl="0" w:tplc="0405000F">
      <w:start w:val="1"/>
      <w:numFmt w:val="decimal"/>
      <w:lvlText w:val="%1."/>
      <w:lvlJc w:val="left"/>
      <w:pPr>
        <w:tabs>
          <w:tab w:val="num" w:pos="720"/>
        </w:tabs>
        <w:ind w:left="720" w:hanging="360"/>
      </w:pPr>
    </w:lvl>
    <w:lvl w:ilvl="1" w:tplc="8A46035E">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5AE3FFA"/>
    <w:multiLevelType w:val="hybridMultilevel"/>
    <w:tmpl w:val="9B245894"/>
    <w:lvl w:ilvl="0" w:tplc="C0B8C6A4">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6" w15:restartNumberingAfterBreak="0">
    <w:nsid w:val="57C32C44"/>
    <w:multiLevelType w:val="hybridMultilevel"/>
    <w:tmpl w:val="BA5E4C5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7" w15:restartNumberingAfterBreak="0">
    <w:nsid w:val="59625B6E"/>
    <w:multiLevelType w:val="hybridMultilevel"/>
    <w:tmpl w:val="D8D2A128"/>
    <w:lvl w:ilvl="0" w:tplc="62DC3136">
      <w:start w:val="1"/>
      <w:numFmt w:val="decimal"/>
      <w:lvlText w:val="(%1)"/>
      <w:lvlJc w:val="left"/>
      <w:pPr>
        <w:tabs>
          <w:tab w:val="num" w:pos="360"/>
        </w:tabs>
        <w:ind w:left="360" w:hanging="360"/>
      </w:pPr>
      <w:rPr>
        <w:rFonts w:hint="default"/>
      </w:rPr>
    </w:lvl>
    <w:lvl w:ilvl="1" w:tplc="3EE08F7C">
      <w:start w:val="1"/>
      <w:numFmt w:val="lowerLetter"/>
      <w:lvlText w:val="%2)"/>
      <w:lvlJc w:val="left"/>
      <w:pPr>
        <w:tabs>
          <w:tab w:val="num" w:pos="840"/>
        </w:tabs>
        <w:ind w:left="84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B77D3A"/>
    <w:multiLevelType w:val="hybridMultilevel"/>
    <w:tmpl w:val="DAC2F93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0" w15:restartNumberingAfterBreak="0">
    <w:nsid w:val="79D65671"/>
    <w:multiLevelType w:val="hybridMultilevel"/>
    <w:tmpl w:val="F41687F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1" w15:restartNumberingAfterBreak="0">
    <w:nsid w:val="7C017B1F"/>
    <w:multiLevelType w:val="hybridMultilevel"/>
    <w:tmpl w:val="64F47858"/>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22" w15:restartNumberingAfterBreak="0">
    <w:nsid w:val="7D4F1F86"/>
    <w:multiLevelType w:val="hybridMultilevel"/>
    <w:tmpl w:val="1A18750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num w:numId="1" w16cid:durableId="575671503">
    <w:abstractNumId w:val="1"/>
  </w:num>
  <w:num w:numId="2" w16cid:durableId="885291836">
    <w:abstractNumId w:val="18"/>
  </w:num>
  <w:num w:numId="3" w16cid:durableId="374551709">
    <w:abstractNumId w:val="4"/>
  </w:num>
  <w:num w:numId="4" w16cid:durableId="585965779">
    <w:abstractNumId w:val="6"/>
  </w:num>
  <w:num w:numId="5" w16cid:durableId="2054965857">
    <w:abstractNumId w:val="17"/>
  </w:num>
  <w:num w:numId="6" w16cid:durableId="1545020551">
    <w:abstractNumId w:val="7"/>
  </w:num>
  <w:num w:numId="7" w16cid:durableId="577401650">
    <w:abstractNumId w:val="10"/>
  </w:num>
  <w:num w:numId="8" w16cid:durableId="1696538609">
    <w:abstractNumId w:val="15"/>
  </w:num>
  <w:num w:numId="9" w16cid:durableId="1061637883">
    <w:abstractNumId w:val="12"/>
  </w:num>
  <w:num w:numId="10" w16cid:durableId="1272778608">
    <w:abstractNumId w:val="9"/>
  </w:num>
  <w:num w:numId="11" w16cid:durableId="313072004">
    <w:abstractNumId w:val="20"/>
  </w:num>
  <w:num w:numId="12" w16cid:durableId="1399591723">
    <w:abstractNumId w:val="16"/>
  </w:num>
  <w:num w:numId="13" w16cid:durableId="1435636506">
    <w:abstractNumId w:val="11"/>
  </w:num>
  <w:num w:numId="14" w16cid:durableId="389114197">
    <w:abstractNumId w:val="22"/>
  </w:num>
  <w:num w:numId="15" w16cid:durableId="2012488927">
    <w:abstractNumId w:val="19"/>
  </w:num>
  <w:num w:numId="16" w16cid:durableId="1300039658">
    <w:abstractNumId w:val="0"/>
  </w:num>
  <w:num w:numId="17" w16cid:durableId="517698760">
    <w:abstractNumId w:val="8"/>
  </w:num>
  <w:num w:numId="18" w16cid:durableId="622345696">
    <w:abstractNumId w:val="21"/>
  </w:num>
  <w:num w:numId="19" w16cid:durableId="1590845392">
    <w:abstractNumId w:val="3"/>
  </w:num>
  <w:num w:numId="20" w16cid:durableId="1587031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2435553">
    <w:abstractNumId w:val="5"/>
  </w:num>
  <w:num w:numId="22" w16cid:durableId="1747679838">
    <w:abstractNumId w:val="2"/>
  </w:num>
  <w:num w:numId="23" w16cid:durableId="10290633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DA"/>
    <w:rsid w:val="0001381F"/>
    <w:rsid w:val="00167086"/>
    <w:rsid w:val="001729ED"/>
    <w:rsid w:val="001965F9"/>
    <w:rsid w:val="0020713C"/>
    <w:rsid w:val="0027500C"/>
    <w:rsid w:val="002928D7"/>
    <w:rsid w:val="002A3314"/>
    <w:rsid w:val="002C5B39"/>
    <w:rsid w:val="002E7D4C"/>
    <w:rsid w:val="00316E9D"/>
    <w:rsid w:val="00320843"/>
    <w:rsid w:val="004C43AF"/>
    <w:rsid w:val="004C50A2"/>
    <w:rsid w:val="004D6B7A"/>
    <w:rsid w:val="004E6790"/>
    <w:rsid w:val="00503F4E"/>
    <w:rsid w:val="00531872"/>
    <w:rsid w:val="00561987"/>
    <w:rsid w:val="0058786E"/>
    <w:rsid w:val="005E6756"/>
    <w:rsid w:val="006A5DEE"/>
    <w:rsid w:val="006D363F"/>
    <w:rsid w:val="007217D0"/>
    <w:rsid w:val="00767485"/>
    <w:rsid w:val="00772F3B"/>
    <w:rsid w:val="0078142E"/>
    <w:rsid w:val="00781574"/>
    <w:rsid w:val="007A7689"/>
    <w:rsid w:val="008306D5"/>
    <w:rsid w:val="00841C43"/>
    <w:rsid w:val="008B0519"/>
    <w:rsid w:val="008E4175"/>
    <w:rsid w:val="00914E33"/>
    <w:rsid w:val="009A411B"/>
    <w:rsid w:val="009F4132"/>
    <w:rsid w:val="00A329F3"/>
    <w:rsid w:val="00A359D2"/>
    <w:rsid w:val="00A76A3B"/>
    <w:rsid w:val="00AD4CBE"/>
    <w:rsid w:val="00AE1370"/>
    <w:rsid w:val="00B62212"/>
    <w:rsid w:val="00B877E4"/>
    <w:rsid w:val="00C07036"/>
    <w:rsid w:val="00C6112E"/>
    <w:rsid w:val="00CC0ED9"/>
    <w:rsid w:val="00CC1370"/>
    <w:rsid w:val="00D15DAD"/>
    <w:rsid w:val="00D53858"/>
    <w:rsid w:val="00DD5CB2"/>
    <w:rsid w:val="00EE79A7"/>
    <w:rsid w:val="00F14933"/>
    <w:rsid w:val="00F169FA"/>
    <w:rsid w:val="00F658DA"/>
    <w:rsid w:val="00FD6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F8F3E"/>
  <w15:chartTrackingRefBased/>
  <w15:docId w15:val="{5183A66E-E6D2-48AE-8227-AA7F1D46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ind w:left="720"/>
      <w:jc w:val="both"/>
      <w:outlineLvl w:val="0"/>
    </w:pPr>
    <w:rPr>
      <w:rFonts w:ascii="Arial Narrow" w:hAnsi="Arial Narrow"/>
      <w:b/>
      <w:bCs/>
    </w:rPr>
  </w:style>
  <w:style w:type="paragraph" w:styleId="Nadpis2">
    <w:name w:val="heading 2"/>
    <w:basedOn w:val="Normln"/>
    <w:next w:val="Normln"/>
    <w:qFormat/>
    <w:pPr>
      <w:keepNext/>
      <w:jc w:val="both"/>
      <w:outlineLvl w:val="1"/>
    </w:pPr>
    <w:rPr>
      <w:rFonts w:ascii="Arial Narrow" w:hAnsi="Arial Narrow"/>
      <w:b/>
      <w:bCs/>
    </w:rPr>
  </w:style>
  <w:style w:type="paragraph" w:styleId="Nadpis3">
    <w:name w:val="heading 3"/>
    <w:basedOn w:val="Normln"/>
    <w:next w:val="Normln"/>
    <w:qFormat/>
    <w:pPr>
      <w:keepNext/>
      <w:jc w:val="center"/>
      <w:outlineLvl w:val="2"/>
    </w:pPr>
    <w:rPr>
      <w:rFonts w:ascii="Arial Narrow" w:hAnsi="Arial Narrow"/>
      <w:b/>
      <w:bCs/>
      <w:sz w:val="28"/>
    </w:rPr>
  </w:style>
  <w:style w:type="paragraph" w:styleId="Nadpis4">
    <w:name w:val="heading 4"/>
    <w:basedOn w:val="Normln"/>
    <w:next w:val="Normln"/>
    <w:qFormat/>
    <w:pPr>
      <w:keepNext/>
      <w:jc w:val="center"/>
      <w:outlineLvl w:val="3"/>
    </w:pPr>
    <w:rPr>
      <w:rFonts w:ascii="Arial Narrow" w:hAnsi="Arial Narrow"/>
      <w:b/>
      <w:bCs/>
      <w:sz w:val="22"/>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rPr>
      <w:rFonts w:ascii="Courier New" w:hAnsi="Courier New" w:cs="Courier New"/>
    </w:rPr>
  </w:style>
  <w:style w:type="character" w:customStyle="1" w:styleId="ZhlavChar">
    <w:name w:val="Záhlaví Char"/>
    <w:basedOn w:val="Standardnpsmoodstavce"/>
  </w:style>
  <w:style w:type="paragraph" w:styleId="Zkladntext">
    <w:name w:val="Body Text"/>
    <w:basedOn w:val="Normln"/>
    <w:semiHidden/>
    <w:pPr>
      <w:jc w:val="center"/>
    </w:pPr>
    <w:rPr>
      <w:rFonts w:ascii="Arial Narrow" w:hAnsi="Arial Narrow"/>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3" ma:contentTypeDescription="Vytvoří nový dokument" ma:contentTypeScope="" ma:versionID="cac84351e8fdde3f0cb0187bfcd24f53">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b1996695af42d0c8fa1757b767350eb4"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82A60-4AC1-4E49-8339-9F922EDDDE98}">
  <ds:schemaRefs>
    <ds:schemaRef ds:uri="http://schemas.microsoft.com/sharepoint/v3/contenttype/forms"/>
  </ds:schemaRefs>
</ds:datastoreItem>
</file>

<file path=customXml/itemProps2.xml><?xml version="1.0" encoding="utf-8"?>
<ds:datastoreItem xmlns:ds="http://schemas.openxmlformats.org/officeDocument/2006/customXml" ds:itemID="{D7D4DCD3-9DA5-4718-9984-CE49B1764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111951-E172-4EAB-AF69-A7429F7A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7311</Words>
  <Characters>43140</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Provozní řád MŠ</vt:lpstr>
    </vt:vector>
  </TitlesOfParts>
  <Company>KOCIAN</Company>
  <LinksUpToDate>false</LinksUpToDate>
  <CharactersWithSpaces>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MŠ</dc:title>
  <dc:subject/>
  <dc:creator>Kocián Jaroslav</dc:creator>
  <cp:keywords/>
  <dc:description/>
  <cp:lastModifiedBy>Lenka Czehovská</cp:lastModifiedBy>
  <cp:revision>3</cp:revision>
  <cp:lastPrinted>2022-05-24T11:10:00Z</cp:lastPrinted>
  <dcterms:created xsi:type="dcterms:W3CDTF">2022-05-24T11:11:00Z</dcterms:created>
  <dcterms:modified xsi:type="dcterms:W3CDTF">2022-05-24T11:12:00Z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