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83FE" w14:textId="77777777" w:rsidR="00B94522" w:rsidRDefault="00B94522" w:rsidP="00B9452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94522" w:rsidRPr="0079709D" w14:paraId="40CBCBD1" w14:textId="77777777" w:rsidTr="00BF1B23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52DD74B7" w14:textId="77777777" w:rsidR="00B94522" w:rsidRPr="00FD6DAE" w:rsidRDefault="00B94522" w:rsidP="00B94522">
            <w:pPr>
              <w:jc w:val="both"/>
              <w:rPr>
                <w:szCs w:val="24"/>
              </w:rPr>
            </w:pPr>
            <w:r w:rsidRPr="00FD6DAE">
              <w:rPr>
                <w:szCs w:val="24"/>
              </w:rPr>
              <w:t>Základní škola a Mateřská škola, Horní Dunajovice, okres Znojmo, příspěvková organizace</w:t>
            </w:r>
          </w:p>
          <w:p w14:paraId="14D37D0E" w14:textId="77777777" w:rsidR="00B94522" w:rsidRPr="007777D1" w:rsidRDefault="00B94522" w:rsidP="00B94522">
            <w:pPr>
              <w:pBdr>
                <w:bottom w:val="single" w:sz="12" w:space="1" w:color="auto"/>
              </w:pBdr>
              <w:jc w:val="both"/>
              <w:rPr>
                <w:szCs w:val="24"/>
              </w:rPr>
            </w:pPr>
            <w:r w:rsidRPr="00FD6DAE">
              <w:rPr>
                <w:szCs w:val="24"/>
              </w:rPr>
              <w:t xml:space="preserve">Horní Dunajovice 184, 671 34    telefon: </w:t>
            </w:r>
            <w:r w:rsidRPr="007777D1">
              <w:rPr>
                <w:b/>
                <w:bCs/>
                <w:szCs w:val="24"/>
              </w:rPr>
              <w:t>736 274 795</w:t>
            </w:r>
            <w:r w:rsidRPr="00FD6DAE">
              <w:rPr>
                <w:szCs w:val="24"/>
              </w:rPr>
              <w:t xml:space="preserve">   IČO: </w:t>
            </w:r>
            <w:r w:rsidRPr="007777D1">
              <w:rPr>
                <w:b/>
                <w:bCs/>
                <w:szCs w:val="24"/>
              </w:rPr>
              <w:t>71005234</w:t>
            </w:r>
            <w:r>
              <w:rPr>
                <w:szCs w:val="24"/>
              </w:rPr>
              <w:t xml:space="preserve">   </w:t>
            </w:r>
            <w:r w:rsidRPr="00FD6DAE">
              <w:rPr>
                <w:szCs w:val="24"/>
              </w:rPr>
              <w:t xml:space="preserve"> </w:t>
            </w:r>
            <w:r w:rsidRPr="007777D1">
              <w:rPr>
                <w:szCs w:val="24"/>
              </w:rPr>
              <w:t xml:space="preserve">ID schránky: </w:t>
            </w:r>
            <w:r w:rsidRPr="007777D1">
              <w:rPr>
                <w:b/>
                <w:bCs/>
                <w:szCs w:val="24"/>
              </w:rPr>
              <w:t>e4emdj2</w:t>
            </w:r>
          </w:p>
          <w:p w14:paraId="10713D22" w14:textId="77777777" w:rsidR="00B94522" w:rsidRPr="00FD6DAE" w:rsidRDefault="00000000" w:rsidP="00B94522">
            <w:pPr>
              <w:pBdr>
                <w:bottom w:val="single" w:sz="12" w:space="1" w:color="auto"/>
              </w:pBdr>
              <w:jc w:val="both"/>
              <w:rPr>
                <w:szCs w:val="24"/>
              </w:rPr>
            </w:pPr>
            <w:hyperlink r:id="rId7" w:history="1">
              <w:r w:rsidR="00B94522" w:rsidRPr="00D23532">
                <w:rPr>
                  <w:rStyle w:val="Hypertextovodkaz"/>
                  <w:szCs w:val="24"/>
                </w:rPr>
                <w:t xml:space="preserve">web. </w:t>
              </w:r>
              <w:r w:rsidR="00B94522" w:rsidRPr="00D23532">
                <w:rPr>
                  <w:rStyle w:val="Hypertextovodkaz"/>
                  <w:bCs/>
                  <w:szCs w:val="24"/>
                </w:rPr>
                <w:t>zshornidunajovice.cz</w:t>
              </w:r>
            </w:hyperlink>
            <w:r w:rsidR="00B94522" w:rsidRPr="007777D1">
              <w:rPr>
                <w:szCs w:val="24"/>
              </w:rPr>
              <w:t>,</w:t>
            </w:r>
            <w:r w:rsidR="00B94522">
              <w:rPr>
                <w:szCs w:val="24"/>
              </w:rPr>
              <w:t xml:space="preserve">  e-mail: </w:t>
            </w:r>
            <w:hyperlink r:id="rId8" w:history="1">
              <w:r w:rsidR="00B94522" w:rsidRPr="00D23532">
                <w:rPr>
                  <w:rStyle w:val="Hypertextovodkaz"/>
                  <w:szCs w:val="24"/>
                </w:rPr>
                <w:t>zshdunajovice@seznam.cz</w:t>
              </w:r>
            </w:hyperlink>
            <w:r w:rsidR="00B94522">
              <w:rPr>
                <w:szCs w:val="24"/>
              </w:rPr>
              <w:t xml:space="preserve">, </w:t>
            </w:r>
            <w:hyperlink r:id="rId9" w:history="1">
              <w:r w:rsidR="00B94522" w:rsidRPr="00D23532">
                <w:rPr>
                  <w:rStyle w:val="Hypertextovodkaz"/>
                  <w:szCs w:val="24"/>
                </w:rPr>
                <w:t>mshdunajovice@seznam.cz</w:t>
              </w:r>
            </w:hyperlink>
            <w:r w:rsidR="00B94522">
              <w:rPr>
                <w:szCs w:val="24"/>
              </w:rPr>
              <w:t xml:space="preserve"> </w:t>
            </w:r>
          </w:p>
          <w:p w14:paraId="1510CE6C" w14:textId="77777777" w:rsidR="00B94522" w:rsidRPr="0079709D" w:rsidRDefault="00B94522" w:rsidP="00BF1B23">
            <w:pPr>
              <w:jc w:val="center"/>
            </w:pPr>
          </w:p>
        </w:tc>
      </w:tr>
      <w:tr w:rsidR="00B94522" w:rsidRPr="00A01854" w14:paraId="53146BE4" w14:textId="77777777" w:rsidTr="00BF1B23">
        <w:trPr>
          <w:cantSplit/>
        </w:trPr>
        <w:tc>
          <w:tcPr>
            <w:tcW w:w="9426" w:type="dxa"/>
            <w:gridSpan w:val="2"/>
          </w:tcPr>
          <w:p w14:paraId="6556EECF" w14:textId="77777777" w:rsidR="00B94522" w:rsidRPr="00A01854" w:rsidRDefault="00B94522" w:rsidP="00BF1B23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>ÚPLATA ZA PŘEDŠKOLNÍ VZDĚLÁVÁNÍ</w:t>
            </w:r>
          </w:p>
        </w:tc>
      </w:tr>
      <w:tr w:rsidR="00B94522" w:rsidRPr="00273BCD" w14:paraId="552C42A3" w14:textId="77777777" w:rsidTr="00BF1B23">
        <w:tc>
          <w:tcPr>
            <w:tcW w:w="4465" w:type="dxa"/>
          </w:tcPr>
          <w:p w14:paraId="517BEADC" w14:textId="77777777" w:rsidR="00B94522" w:rsidRPr="00273BCD" w:rsidRDefault="00B94522" w:rsidP="00BF1B23">
            <w:pPr>
              <w:spacing w:before="120" w:line="240" w:lineRule="atLeast"/>
            </w:pPr>
            <w:r w:rsidRPr="00273BCD">
              <w:t xml:space="preserve">Č.j.: </w:t>
            </w:r>
            <w:r>
              <w:t xml:space="preserve">         </w:t>
            </w:r>
            <w:r w:rsidRPr="00273BCD">
              <w:t xml:space="preserve">Spisový znak </w:t>
            </w:r>
            <w:r>
              <w:t xml:space="preserve">    </w:t>
            </w:r>
            <w:r w:rsidRPr="00273BCD">
              <w:t>Skartační znak</w:t>
            </w:r>
          </w:p>
        </w:tc>
        <w:tc>
          <w:tcPr>
            <w:tcW w:w="4961" w:type="dxa"/>
          </w:tcPr>
          <w:p w14:paraId="19EDDC61" w14:textId="47D3D5A5" w:rsidR="00B94522" w:rsidRPr="00273BCD" w:rsidRDefault="00B94522" w:rsidP="00BF1B23">
            <w:pPr>
              <w:spacing w:before="120" w:line="240" w:lineRule="atLeast"/>
            </w:pPr>
            <w:r w:rsidRPr="00273BCD">
              <w:t xml:space="preserve">   </w:t>
            </w:r>
            <w:r>
              <w:t>14</w:t>
            </w:r>
            <w:r w:rsidRPr="00273BCD">
              <w:t xml:space="preserve"> /</w:t>
            </w:r>
            <w:r>
              <w:t xml:space="preserve">23                 </w:t>
            </w:r>
            <w:r w:rsidRPr="00273BCD">
              <w:t xml:space="preserve">A.1. </w:t>
            </w:r>
            <w:r>
              <w:t xml:space="preserve">                </w:t>
            </w:r>
            <w:r w:rsidRPr="00273BCD">
              <w:t>A10</w:t>
            </w:r>
          </w:p>
        </w:tc>
      </w:tr>
      <w:tr w:rsidR="00B94522" w:rsidRPr="00273BCD" w14:paraId="17D26556" w14:textId="77777777" w:rsidTr="00BF1B23">
        <w:tc>
          <w:tcPr>
            <w:tcW w:w="4465" w:type="dxa"/>
          </w:tcPr>
          <w:p w14:paraId="1E055968" w14:textId="77777777" w:rsidR="00B94522" w:rsidRPr="00273BCD" w:rsidRDefault="00B94522" w:rsidP="00BF1B23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4E43BDBA" w14:textId="77777777" w:rsidR="00B94522" w:rsidRPr="00273BCD" w:rsidRDefault="00B94522" w:rsidP="00BF1B23">
            <w:pPr>
              <w:pStyle w:val="DefinitionTerm"/>
              <w:widowControl/>
              <w:spacing w:before="120" w:line="240" w:lineRule="atLeast"/>
              <w:jc w:val="right"/>
            </w:pPr>
            <w:r>
              <w:t>Mgr. Lenka Czehovská,</w:t>
            </w:r>
            <w:r w:rsidRPr="00273BCD">
              <w:t xml:space="preserve"> ředitelka školy </w:t>
            </w:r>
          </w:p>
        </w:tc>
      </w:tr>
      <w:tr w:rsidR="00B94522" w:rsidRPr="00273BCD" w14:paraId="3356678F" w14:textId="77777777" w:rsidTr="00BF1B23">
        <w:tc>
          <w:tcPr>
            <w:tcW w:w="4465" w:type="dxa"/>
          </w:tcPr>
          <w:p w14:paraId="7D8642C5" w14:textId="77777777" w:rsidR="00B94522" w:rsidRPr="00273BCD" w:rsidRDefault="00B94522" w:rsidP="00BF1B23">
            <w:pPr>
              <w:spacing w:before="120" w:line="240" w:lineRule="atLeast"/>
            </w:pPr>
            <w:r w:rsidRPr="00273BCD">
              <w:t>Schválil:</w:t>
            </w:r>
          </w:p>
        </w:tc>
        <w:tc>
          <w:tcPr>
            <w:tcW w:w="4961" w:type="dxa"/>
          </w:tcPr>
          <w:p w14:paraId="22BC780E" w14:textId="77777777" w:rsidR="00B94522" w:rsidRPr="00273BCD" w:rsidRDefault="00B94522" w:rsidP="00BF1B23">
            <w:pPr>
              <w:spacing w:before="120" w:line="240" w:lineRule="atLeast"/>
              <w:jc w:val="right"/>
            </w:pPr>
            <w:r>
              <w:t>Mgr. Lenka Czehovská,</w:t>
            </w:r>
            <w:r w:rsidRPr="00273BCD">
              <w:t xml:space="preserve"> ředitelka školy</w:t>
            </w:r>
          </w:p>
        </w:tc>
      </w:tr>
      <w:tr w:rsidR="00B94522" w:rsidRPr="00273BCD" w14:paraId="7C0A3A85" w14:textId="77777777" w:rsidTr="00BF1B23">
        <w:tc>
          <w:tcPr>
            <w:tcW w:w="4465" w:type="dxa"/>
          </w:tcPr>
          <w:p w14:paraId="14CFB4D0" w14:textId="77777777" w:rsidR="00B94522" w:rsidRPr="00273BCD" w:rsidRDefault="00B94522" w:rsidP="00BF1B23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7F585D8F" w14:textId="58DB9913" w:rsidR="00B94522" w:rsidRPr="00273BCD" w:rsidRDefault="00B94522" w:rsidP="00BF1B23">
            <w:pPr>
              <w:spacing w:before="120" w:line="240" w:lineRule="atLeast"/>
            </w:pPr>
            <w:r>
              <w:t>27. 4. 2023</w:t>
            </w:r>
          </w:p>
        </w:tc>
      </w:tr>
      <w:tr w:rsidR="00B94522" w:rsidRPr="00273BCD" w14:paraId="1B08C05C" w14:textId="77777777" w:rsidTr="00BF1B23">
        <w:tc>
          <w:tcPr>
            <w:tcW w:w="4465" w:type="dxa"/>
          </w:tcPr>
          <w:p w14:paraId="2F73FF06" w14:textId="77777777" w:rsidR="00B94522" w:rsidRPr="00273BCD" w:rsidRDefault="00B94522" w:rsidP="00BF1B23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100B42A7" w14:textId="3FA3D4ED" w:rsidR="00B94522" w:rsidRPr="00273BCD" w:rsidRDefault="00B94522" w:rsidP="00BF1B23">
            <w:pPr>
              <w:spacing w:before="120" w:line="240" w:lineRule="atLeast"/>
            </w:pPr>
            <w:r>
              <w:t>1. 9. 2023</w:t>
            </w:r>
          </w:p>
        </w:tc>
      </w:tr>
      <w:tr w:rsidR="00B94522" w:rsidRPr="00273BCD" w14:paraId="7A2BB95F" w14:textId="77777777" w:rsidTr="00BF1B23">
        <w:tc>
          <w:tcPr>
            <w:tcW w:w="4465" w:type="dxa"/>
          </w:tcPr>
          <w:p w14:paraId="39C84C09" w14:textId="77777777" w:rsidR="00B94522" w:rsidRPr="00273BCD" w:rsidRDefault="00B94522" w:rsidP="00BF1B23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419BB1A" w14:textId="3DA5492A" w:rsidR="00B94522" w:rsidRPr="00273BCD" w:rsidRDefault="00B94522" w:rsidP="00BF1B23">
            <w:pPr>
              <w:spacing w:before="120" w:line="240" w:lineRule="atLeast"/>
            </w:pPr>
            <w:r>
              <w:t>1. 9. 2023</w:t>
            </w:r>
          </w:p>
        </w:tc>
      </w:tr>
      <w:tr w:rsidR="00B94522" w:rsidRPr="00273BCD" w14:paraId="37F88129" w14:textId="77777777" w:rsidTr="00BF1B23">
        <w:tc>
          <w:tcPr>
            <w:tcW w:w="9426" w:type="dxa"/>
            <w:gridSpan w:val="2"/>
          </w:tcPr>
          <w:p w14:paraId="7A73650C" w14:textId="77777777" w:rsidR="00B94522" w:rsidRPr="00273BCD" w:rsidRDefault="00B94522" w:rsidP="00BF1B23">
            <w:r w:rsidRPr="00273BCD">
              <w:t>Změny ve směrnici jsou prováděny formou číslovaných písemných dodatků, které tvoří součást tohoto předpisu.</w:t>
            </w:r>
          </w:p>
        </w:tc>
      </w:tr>
    </w:tbl>
    <w:p w14:paraId="537FC8DA" w14:textId="77777777" w:rsidR="00B94522" w:rsidRDefault="00B94522" w:rsidP="00B94522">
      <w:pPr>
        <w:pStyle w:val="Zkladntext"/>
      </w:pPr>
    </w:p>
    <w:p w14:paraId="68492D8F" w14:textId="77777777" w:rsidR="00B94522" w:rsidRDefault="00B94522" w:rsidP="00B94522">
      <w:pPr>
        <w:pStyle w:val="Nadpis3"/>
      </w:pPr>
      <w:bookmarkStart w:id="0" w:name="_Toc333719064"/>
    </w:p>
    <w:p w14:paraId="5A65A309" w14:textId="77777777" w:rsidR="00B94522" w:rsidRDefault="00B94522" w:rsidP="00B94522">
      <w:pPr>
        <w:pStyle w:val="Nadpis3"/>
      </w:pPr>
      <w:r>
        <w:t>Obecná ustanovení</w:t>
      </w:r>
      <w:bookmarkEnd w:id="0"/>
    </w:p>
    <w:p w14:paraId="082C732E" w14:textId="77777777" w:rsidR="00B94522" w:rsidRPr="00AE7C27" w:rsidRDefault="00B94522" w:rsidP="00B94522"/>
    <w:p w14:paraId="2C4B5632" w14:textId="77777777" w:rsidR="00B94522" w:rsidRDefault="00B94522" w:rsidP="00B94522">
      <w:r>
        <w:t xml:space="preserve">Na základě ustanovení </w:t>
      </w:r>
      <w:r w:rsidRPr="00FC707A">
        <w:t xml:space="preserve">§ 165, odst. 1., písm. a) zákona č. 561/2004 Sb. o předškolním, základním středním, vyšším odborném a jiném vzdělávání (školský zákon) </w:t>
      </w:r>
      <w:r>
        <w:t xml:space="preserve">v platném znění, vydávám jako statutární orgán školy tuto směrnici. Směrnice je součástí organizačního řádu školy. </w:t>
      </w:r>
    </w:p>
    <w:p w14:paraId="613695A0" w14:textId="77777777" w:rsidR="00B94522" w:rsidRDefault="00B94522" w:rsidP="00B94522">
      <w:pPr>
        <w:pStyle w:val="Zkladntext"/>
      </w:pPr>
    </w:p>
    <w:p w14:paraId="061716B0" w14:textId="4B95C427" w:rsidR="00B94522" w:rsidRDefault="00B94522" w:rsidP="00B94522">
      <w:pPr>
        <w:jc w:val="both"/>
      </w:pPr>
      <w:r>
        <w:t xml:space="preserve">Mateřská škola, </w:t>
      </w:r>
      <w:r w:rsidRPr="00AE7C27">
        <w:t>jako právnická osoba zřízená se ve věcech úplaty za předškolní vzdělávání</w:t>
      </w:r>
      <w:r>
        <w:t xml:space="preserve"> řídí zejména zákonem č. 561/2004 Sb., o předškolním, základním, středním, vyšším odborném a jiné vzdělávání (školský zákon), v platném znění, a prováděcím předpisem ke školskému zákonu – vyhláškou č. 14/2005 Sb., o předškolním vzdělávání, v platném znění.</w:t>
      </w:r>
    </w:p>
    <w:p w14:paraId="3ECDFF35" w14:textId="77777777" w:rsidR="00B94522" w:rsidRDefault="00B94522" w:rsidP="00B94522">
      <w:pPr>
        <w:pStyle w:val="Zkladntext21"/>
        <w:spacing w:before="0" w:line="240" w:lineRule="auto"/>
      </w:pPr>
    </w:p>
    <w:p w14:paraId="7FC4609A" w14:textId="77777777" w:rsidR="00B94522" w:rsidRDefault="00B94522" w:rsidP="00B94522">
      <w:pPr>
        <w:jc w:val="both"/>
      </w:pPr>
    </w:p>
    <w:p w14:paraId="2BBAF7AC" w14:textId="77777777" w:rsidR="00B94522" w:rsidRDefault="00B94522" w:rsidP="00B94522">
      <w:pPr>
        <w:pStyle w:val="Nadpis3"/>
      </w:pPr>
      <w:bookmarkStart w:id="1" w:name="_Toc333719065"/>
      <w:r>
        <w:t xml:space="preserve">1. Přihlašování a odhlašování </w:t>
      </w:r>
      <w:r w:rsidRPr="00AE7C27">
        <w:t>k předškolnímu vzdělávání</w:t>
      </w:r>
      <w:bookmarkEnd w:id="1"/>
    </w:p>
    <w:p w14:paraId="3EBC418C" w14:textId="77777777" w:rsidR="00B94522" w:rsidRDefault="00B94522" w:rsidP="00B94522">
      <w:pPr>
        <w:jc w:val="both"/>
      </w:pPr>
    </w:p>
    <w:p w14:paraId="572B7D50" w14:textId="77777777" w:rsidR="00B94522" w:rsidRDefault="00B94522" w:rsidP="00B94522">
      <w:pPr>
        <w:pStyle w:val="Odstavecseseznamem"/>
        <w:numPr>
          <w:ilvl w:val="0"/>
          <w:numId w:val="1"/>
        </w:numPr>
        <w:ind w:left="567" w:hanging="567"/>
      </w:pPr>
      <w:r>
        <w:t>Přijímání dětí k předškolnímu vzdělávání je prováděno na základě písemné žádosti zákonného zástupce dítěte.</w:t>
      </w:r>
    </w:p>
    <w:p w14:paraId="3A733DA8" w14:textId="77777777" w:rsidR="00B94522" w:rsidRDefault="00B94522" w:rsidP="00B94522">
      <w:pPr>
        <w:pStyle w:val="Odstavecseseznamem"/>
        <w:numPr>
          <w:ilvl w:val="0"/>
          <w:numId w:val="1"/>
        </w:numPr>
        <w:ind w:left="567" w:hanging="567"/>
      </w:pPr>
      <w:r>
        <w:t>O přijetí dětí k předškolnímu vzdělávání rozhoduje ředitelka školy.</w:t>
      </w:r>
    </w:p>
    <w:p w14:paraId="72111678" w14:textId="77777777" w:rsidR="00B94522" w:rsidRDefault="00B94522" w:rsidP="00B94522">
      <w:pPr>
        <w:pStyle w:val="Odstavecseseznamem"/>
        <w:numPr>
          <w:ilvl w:val="0"/>
          <w:numId w:val="1"/>
        </w:numPr>
        <w:ind w:left="567" w:hanging="567"/>
      </w:pPr>
      <w:r>
        <w:t>Při zápisu k předškolnímu vzdělávání, případně v den nástupu dítěte do MŠ, jsou jeho zákonní zástupci prokazatelně seznámeni se Školním řádem mateřské školy a s touto směrnicí.</w:t>
      </w:r>
    </w:p>
    <w:p w14:paraId="1497DB87" w14:textId="77777777" w:rsidR="00B94522" w:rsidRPr="00FF5D06" w:rsidRDefault="00B94522" w:rsidP="00B94522">
      <w:pPr>
        <w:pStyle w:val="Prosttext1"/>
        <w:rPr>
          <w:rFonts w:ascii="Times New Roman" w:hAnsi="Times New Roman"/>
          <w:color w:val="auto"/>
          <w:sz w:val="24"/>
        </w:rPr>
      </w:pPr>
    </w:p>
    <w:p w14:paraId="20CD8D1B" w14:textId="77777777" w:rsidR="00B94522" w:rsidRDefault="00B94522" w:rsidP="00B94522">
      <w:pPr>
        <w:pStyle w:val="Nadpis3"/>
      </w:pPr>
      <w:bookmarkStart w:id="2" w:name="_Toc333719066"/>
      <w:r>
        <w:t>2. Stanovení a splatnost úplaty za předškolní vzdělávání</w:t>
      </w:r>
      <w:bookmarkEnd w:id="2"/>
    </w:p>
    <w:p w14:paraId="08AB0E18" w14:textId="77777777" w:rsidR="00B94522" w:rsidRDefault="00B94522" w:rsidP="00B94522"/>
    <w:p w14:paraId="2548548F" w14:textId="77777777" w:rsidR="00B94522" w:rsidRDefault="00B94522" w:rsidP="00B94522">
      <w:pPr>
        <w:pStyle w:val="Nadpis3"/>
      </w:pPr>
      <w:bookmarkStart w:id="3" w:name="_Toc333719067"/>
      <w:r>
        <w:t>2. 1 Stanovení výše úplaty za předškolní vzdělávání</w:t>
      </w:r>
      <w:bookmarkEnd w:id="3"/>
    </w:p>
    <w:p w14:paraId="62E0C15F" w14:textId="77777777" w:rsidR="00B94522" w:rsidRDefault="00B94522" w:rsidP="00B94522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Výši úplaty za předškolní vzdělávání v mateřské škole stanovuje ředitelka školy na období školního roku a zveřejňuje ji na nástěnce MŠ nejpozději do 30. června předcházejícího školního roku. </w:t>
      </w:r>
      <w:r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</w:t>
      </w:r>
      <w:r>
        <w:rPr>
          <w:rFonts w:ascii="Times New Roman" w:hAnsi="Times New Roman"/>
          <w:sz w:val="24"/>
          <w:szCs w:val="24"/>
        </w:rPr>
        <w:t>ka</w:t>
      </w:r>
      <w:r w:rsidRPr="005335F7">
        <w:rPr>
          <w:rFonts w:ascii="Times New Roman" w:hAnsi="Times New Roman"/>
          <w:sz w:val="24"/>
          <w:szCs w:val="24"/>
        </w:rPr>
        <w:t xml:space="preserve"> mateřské školy stanovenou výši úplaty zákonnému zástupci při přijetí dítěte</w:t>
      </w:r>
      <w:r>
        <w:rPr>
          <w:rFonts w:ascii="Times New Roman" w:hAnsi="Times New Roman"/>
          <w:sz w:val="24"/>
          <w:szCs w:val="24"/>
        </w:rPr>
        <w:t>.</w:t>
      </w:r>
    </w:p>
    <w:p w14:paraId="63674807" w14:textId="77777777" w:rsidR="00B94522" w:rsidRDefault="00B94522" w:rsidP="00B94522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14:paraId="0C4331AD" w14:textId="77777777" w:rsidR="00B94522" w:rsidRDefault="00B94522" w:rsidP="00B94522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14:paraId="08D57A5D" w14:textId="77777777" w:rsidR="00B94522" w:rsidRPr="005335F7" w:rsidRDefault="00B94522" w:rsidP="00B94522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5335F7">
        <w:rPr>
          <w:rFonts w:ascii="Times New Roman" w:hAnsi="Times New Roman"/>
          <w:sz w:val="24"/>
        </w:rPr>
        <w:t>ejvyšší možná úplata vychází ze skutečných průměrných měsíčních neinvestičních nákladů na dítě v </w:t>
      </w:r>
      <w:r w:rsidRPr="005335F7">
        <w:rPr>
          <w:rFonts w:ascii="Times New Roman" w:hAnsi="Times New Roman"/>
          <w:color w:val="auto"/>
          <w:sz w:val="24"/>
        </w:rPr>
        <w:t>kalendářním roce předcházejícím kalendářnímu roku, v němž se úplata stanoví.</w:t>
      </w:r>
    </w:p>
    <w:p w14:paraId="00C40453" w14:textId="77777777" w:rsidR="00B94522" w:rsidRDefault="00B94522" w:rsidP="00B94522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Nejvyšší možná úplata se stanoví jako 50 % skutečných průměrných měsíčních neinvestičních nákladů právnické osoby vykonávající činnost mateřské školy, které připadají na předškolní </w:t>
      </w:r>
      <w:r>
        <w:rPr>
          <w:rFonts w:ascii="Times New Roman" w:hAnsi="Times New Roman"/>
          <w:sz w:val="24"/>
        </w:rPr>
        <w:lastRenderedPageBreak/>
        <w:t xml:space="preserve">vzdělávání dítěte v mateřské škole v uplynulém kalendářním roce. Před určením procentního </w:t>
      </w:r>
      <w:r w:rsidRPr="00AE7C27">
        <w:rPr>
          <w:rFonts w:ascii="Times New Roman" w:hAnsi="Times New Roman"/>
          <w:sz w:val="24"/>
        </w:rPr>
        <w:t>podílu jsou z uvedených nákladů odečteny</w:t>
      </w:r>
      <w:r>
        <w:rPr>
          <w:rFonts w:ascii="Times New Roman" w:hAnsi="Times New Roman"/>
          <w:sz w:val="24"/>
        </w:rPr>
        <w:t xml:space="preserve"> náklady, na jejichž úhradu byly použity finanční prostředky poskytnuté ze státního rozpočtu.</w:t>
      </w:r>
    </w:p>
    <w:p w14:paraId="7AE6A304" w14:textId="77777777" w:rsidR="00B94522" w:rsidRPr="00AE7C27" w:rsidRDefault="00B94522" w:rsidP="00B94522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za předškolní vzdělávání se netýká školního stravování; do nákladů, z nichž se vypočítá nejvyšší možná úplata za předškolní vzdělávání, </w:t>
      </w:r>
      <w:r w:rsidRPr="00AE7C27">
        <w:rPr>
          <w:rFonts w:ascii="Times New Roman" w:hAnsi="Times New Roman"/>
          <w:sz w:val="24"/>
        </w:rPr>
        <w:t>se nezahrnují náklady na poskytování školního stravování.</w:t>
      </w:r>
    </w:p>
    <w:p w14:paraId="7D08B980" w14:textId="77777777" w:rsidR="00B94522" w:rsidRDefault="00B94522" w:rsidP="00B94522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AE7C27">
        <w:rPr>
          <w:rFonts w:ascii="Times New Roman" w:hAnsi="Times New Roman"/>
          <w:sz w:val="24"/>
        </w:rPr>
        <w:t>Počtem dětí rozhodným pro určení nejvyšší možné úplaty je počet</w:t>
      </w:r>
      <w:r>
        <w:rPr>
          <w:rFonts w:ascii="Times New Roman" w:hAnsi="Times New Roman"/>
          <w:sz w:val="24"/>
        </w:rPr>
        <w:t xml:space="preserve"> dětí přijatých k předškolnímu vzdělávání.</w:t>
      </w:r>
    </w:p>
    <w:p w14:paraId="52C16234" w14:textId="77777777" w:rsidR="00B94522" w:rsidRPr="00E94C8C" w:rsidRDefault="00B94522" w:rsidP="00B94522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děti, které nejsou občany EU, je stejná jako výše úplaty dětí – občanů EU, pokud</w:t>
      </w:r>
    </w:p>
    <w:p w14:paraId="5FE144B9" w14:textId="77777777" w:rsidR="00B94522" w:rsidRPr="00E94C8C" w:rsidRDefault="00B94522" w:rsidP="00B94522">
      <w:pPr>
        <w:pStyle w:val="Prosttext1"/>
        <w:numPr>
          <w:ilvl w:val="0"/>
          <w:numId w:val="6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60165342" w14:textId="77777777" w:rsidR="00B94522" w:rsidRPr="00E94C8C" w:rsidRDefault="00B94522" w:rsidP="00B94522">
      <w:pPr>
        <w:pStyle w:val="Prosttext1"/>
        <w:numPr>
          <w:ilvl w:val="0"/>
          <w:numId w:val="6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5384F3F3" w14:textId="77777777" w:rsidR="00B94522" w:rsidRPr="00E94C8C" w:rsidRDefault="00B94522" w:rsidP="00B94522">
      <w:pPr>
        <w:pStyle w:val="Prosttext1"/>
        <w:numPr>
          <w:ilvl w:val="0"/>
          <w:numId w:val="6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2E8F9D7A" w14:textId="77777777" w:rsidR="00B94522" w:rsidRPr="00E94C8C" w:rsidRDefault="00B94522" w:rsidP="00B94522">
      <w:pPr>
        <w:pStyle w:val="Prosttext1"/>
        <w:numPr>
          <w:ilvl w:val="0"/>
          <w:numId w:val="6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56990FE2" w14:textId="77777777" w:rsidR="00B94522" w:rsidRPr="00E94C8C" w:rsidRDefault="00B94522" w:rsidP="00B94522">
      <w:pPr>
        <w:pStyle w:val="Prosttext1"/>
        <w:numPr>
          <w:ilvl w:val="0"/>
          <w:numId w:val="6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490344A4" w14:textId="77777777" w:rsidR="00B94522" w:rsidRPr="00AE7C27" w:rsidRDefault="00B94522" w:rsidP="00B94522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1D6D24DE" w14:textId="77777777" w:rsidR="00B94522" w:rsidRDefault="00B94522" w:rsidP="00B94522">
      <w:pPr>
        <w:pStyle w:val="Nadpis3"/>
      </w:pPr>
      <w:bookmarkStart w:id="4" w:name="_Toc333719068"/>
      <w:r>
        <w:t>2. 2 Splatnost úplaty za předškolní vzdělávání</w:t>
      </w:r>
      <w:bookmarkEnd w:id="4"/>
    </w:p>
    <w:p w14:paraId="7F2C1197" w14:textId="77777777" w:rsidR="00B94522" w:rsidRPr="005335F7" w:rsidRDefault="00B94522" w:rsidP="00B94522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58ABCFDB" w14:textId="6A7508CB" w:rsidR="00B94522" w:rsidRDefault="00B94522" w:rsidP="00B94522">
      <w:pPr>
        <w:pStyle w:val="Prosttext1"/>
        <w:numPr>
          <w:ilvl w:val="0"/>
          <w:numId w:val="3"/>
        </w:numPr>
        <w:ind w:left="284" w:hanging="284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 xml:space="preserve">nejpozději do </w:t>
      </w:r>
      <w:r>
        <w:rPr>
          <w:rFonts w:ascii="Times New Roman" w:hAnsi="Times New Roman"/>
          <w:color w:val="auto"/>
          <w:sz w:val="24"/>
        </w:rPr>
        <w:t>20.</w:t>
      </w:r>
      <w:r w:rsidRPr="00022F33">
        <w:rPr>
          <w:rFonts w:ascii="Times New Roman" w:hAnsi="Times New Roman"/>
          <w:color w:val="auto"/>
          <w:sz w:val="24"/>
        </w:rPr>
        <w:t xml:space="preserve"> dne předcházejícího kalendářního měsíce</w:t>
      </w:r>
      <w:r>
        <w:rPr>
          <w:rFonts w:ascii="Times New Roman" w:hAnsi="Times New Roman"/>
          <w:color w:val="auto"/>
          <w:sz w:val="24"/>
        </w:rPr>
        <w:t xml:space="preserve">, </w:t>
      </w:r>
      <w:r w:rsidRPr="00022F33">
        <w:rPr>
          <w:rFonts w:ascii="Times New Roman" w:hAnsi="Times New Roman"/>
          <w:color w:val="auto"/>
          <w:sz w:val="24"/>
        </w:rPr>
        <w:t>pokud ředitel</w:t>
      </w:r>
      <w:r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>
        <w:rPr>
          <w:rFonts w:ascii="Times New Roman" w:hAnsi="Times New Roman"/>
          <w:color w:val="auto"/>
          <w:sz w:val="24"/>
        </w:rPr>
        <w:t xml:space="preserve">dítěte jinou splatnost úplaty. Lze platit i pololetně tzn. do 20.září se zaplatí za 1.pololetí měsíce </w:t>
      </w:r>
      <w:r w:rsidRPr="00B94522">
        <w:rPr>
          <w:rFonts w:ascii="Times New Roman" w:hAnsi="Times New Roman"/>
          <w:b/>
          <w:bCs/>
          <w:color w:val="auto"/>
          <w:sz w:val="24"/>
        </w:rPr>
        <w:t>září–prosinec 1 200 Kč,</w:t>
      </w:r>
      <w:r>
        <w:rPr>
          <w:rFonts w:ascii="Times New Roman" w:hAnsi="Times New Roman"/>
          <w:color w:val="auto"/>
          <w:sz w:val="24"/>
        </w:rPr>
        <w:t xml:space="preserve"> do 20. ledna za měsíce leden–červen 1 800 Kč, za měsíc červenec se platí polovina úplaty tzn.150 Kč. Celková částka za </w:t>
      </w:r>
      <w:r w:rsidRPr="00B94522">
        <w:rPr>
          <w:rFonts w:ascii="Times New Roman" w:hAnsi="Times New Roman"/>
          <w:b/>
          <w:bCs/>
          <w:color w:val="auto"/>
          <w:sz w:val="24"/>
        </w:rPr>
        <w:t>2.pololetí činí 1 950 Kč</w:t>
      </w:r>
      <w:r>
        <w:rPr>
          <w:rFonts w:ascii="Times New Roman" w:hAnsi="Times New Roman"/>
          <w:color w:val="auto"/>
          <w:sz w:val="24"/>
        </w:rPr>
        <w:t>.</w:t>
      </w:r>
    </w:p>
    <w:p w14:paraId="35DB95CD" w14:textId="77777777" w:rsidR="00B94522" w:rsidRDefault="00B94522" w:rsidP="00B94522">
      <w:pPr>
        <w:pStyle w:val="Prosttext1"/>
        <w:ind w:left="284"/>
        <w:rPr>
          <w:rFonts w:ascii="Times New Roman" w:hAnsi="Times New Roman"/>
          <w:color w:val="auto"/>
          <w:sz w:val="24"/>
        </w:rPr>
      </w:pPr>
    </w:p>
    <w:p w14:paraId="5251E417" w14:textId="013BAA2C" w:rsidR="00B94522" w:rsidRDefault="00B94522" w:rsidP="00B94522">
      <w:pPr>
        <w:pStyle w:val="Prosttext1"/>
        <w:numPr>
          <w:ilvl w:val="0"/>
          <w:numId w:val="3"/>
        </w:numPr>
        <w:ind w:left="284" w:hanging="284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Platba proběhne bezhotovostně na účet školy </w:t>
      </w:r>
      <w:r w:rsidRPr="00D90982">
        <w:rPr>
          <w:rFonts w:ascii="Times New Roman" w:hAnsi="Times New Roman"/>
          <w:b/>
          <w:bCs/>
          <w:color w:val="auto"/>
          <w:sz w:val="24"/>
        </w:rPr>
        <w:t>27-6136250217/0100</w:t>
      </w:r>
      <w:r>
        <w:rPr>
          <w:rFonts w:ascii="Times New Roman" w:hAnsi="Times New Roman"/>
          <w:color w:val="auto"/>
          <w:sz w:val="24"/>
        </w:rPr>
        <w:t>. Do zprávy pro příjemce uveďte jméno (v případě sourozenců jména) a příjmení dítěte.</w:t>
      </w:r>
    </w:p>
    <w:p w14:paraId="1535022D" w14:textId="77777777" w:rsidR="00B94522" w:rsidRDefault="00B94522" w:rsidP="00B94522">
      <w:pPr>
        <w:pStyle w:val="Odstavecseseznamem"/>
      </w:pPr>
    </w:p>
    <w:p w14:paraId="2863BC21" w14:textId="77777777" w:rsidR="00B94522" w:rsidRPr="00022F33" w:rsidRDefault="00B94522" w:rsidP="00B94522">
      <w:pPr>
        <w:pStyle w:val="Prosttext1"/>
        <w:ind w:left="284"/>
        <w:rPr>
          <w:rFonts w:ascii="Times New Roman" w:hAnsi="Times New Roman"/>
          <w:color w:val="auto"/>
          <w:sz w:val="24"/>
        </w:rPr>
      </w:pPr>
    </w:p>
    <w:p w14:paraId="2AA836E6" w14:textId="77777777" w:rsidR="00B94522" w:rsidRPr="00E94C8C" w:rsidRDefault="00B94522" w:rsidP="00B94522">
      <w:pPr>
        <w:pStyle w:val="Prosttext1"/>
        <w:numPr>
          <w:ilvl w:val="0"/>
          <w:numId w:val="3"/>
        </w:numPr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Jestliže </w:t>
      </w:r>
    </w:p>
    <w:p w14:paraId="124EE8A7" w14:textId="77777777" w:rsidR="00B94522" w:rsidRPr="00E94C8C" w:rsidRDefault="00B94522" w:rsidP="00B94522">
      <w:pPr>
        <w:pStyle w:val="Prosttext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zákonný zástupce dítěte pobírá opakující se dávku pomoci v hmotné nouzi, </w:t>
      </w:r>
    </w:p>
    <w:p w14:paraId="78401300" w14:textId="77777777" w:rsidR="00B94522" w:rsidRPr="00E94C8C" w:rsidRDefault="00B94522" w:rsidP="00B94522">
      <w:pPr>
        <w:pStyle w:val="Prosttext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zákonný zástupce nezaopatřeného dítěte, kterému (dítěti) náleží zvýšení příspěvku na péči,</w:t>
      </w:r>
    </w:p>
    <w:p w14:paraId="4D25DA04" w14:textId="77777777" w:rsidR="00B94522" w:rsidRPr="00E94C8C" w:rsidRDefault="00B94522" w:rsidP="00B94522">
      <w:pPr>
        <w:pStyle w:val="Prosttext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rodič, kterému náleží zvýšení příspěvku na péči z důvodu péče o nezaopatřené dítě,</w:t>
      </w:r>
    </w:p>
    <w:p w14:paraId="40299E66" w14:textId="77777777" w:rsidR="00B94522" w:rsidRPr="00E94C8C" w:rsidRDefault="00B94522" w:rsidP="00B94522">
      <w:pPr>
        <w:pStyle w:val="Prosttext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fyzická osoba, která o dítě osobně pečuje a z důvodu péče o toto dítě pobírá dávky pěstounské péče</w:t>
      </w:r>
    </w:p>
    <w:p w14:paraId="17AE8BD2" w14:textId="77777777" w:rsidR="00B94522" w:rsidRPr="00E94C8C" w:rsidRDefault="00B94522" w:rsidP="00B94522">
      <w:pPr>
        <w:pStyle w:val="Prosttext1"/>
        <w:ind w:left="284"/>
        <w:rPr>
          <w:rFonts w:ascii="Times New Roman" w:hAnsi="Times New Roman"/>
          <w:strike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a tuto skutečnost prokáže ředitelce školy, přede dnem splatnosti úplaty podá ředitelce mateřské školy žádost o osvobození od úplaty za příslušný kalendářní měsíc, nenastane </w:t>
      </w:r>
      <w:r w:rsidRPr="00E94C8C">
        <w:rPr>
          <w:rFonts w:ascii="Times New Roman" w:hAnsi="Times New Roman"/>
          <w:color w:val="auto"/>
          <w:sz w:val="24"/>
          <w:szCs w:val="24"/>
        </w:rPr>
        <w:t>splatnost úplaty dříve než dnem uvedeným v rozhodnutí ředitelky mateřské školy o prominutí</w:t>
      </w:r>
      <w:r>
        <w:rPr>
          <w:rFonts w:ascii="Times New Roman" w:hAnsi="Times New Roman"/>
          <w:color w:val="auto"/>
          <w:sz w:val="24"/>
          <w:szCs w:val="24"/>
        </w:rPr>
        <w:t xml:space="preserve"> nebo snížení</w:t>
      </w:r>
      <w:r w:rsidRPr="00E94C8C">
        <w:rPr>
          <w:rFonts w:ascii="Times New Roman" w:hAnsi="Times New Roman"/>
          <w:color w:val="auto"/>
          <w:sz w:val="24"/>
          <w:szCs w:val="24"/>
        </w:rPr>
        <w:t xml:space="preserve"> úplaty.</w:t>
      </w:r>
    </w:p>
    <w:p w14:paraId="1E36A5D2" w14:textId="77777777" w:rsidR="00B94522" w:rsidRDefault="00B94522" w:rsidP="00B94522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31843B69" w14:textId="77777777" w:rsidR="00B94522" w:rsidRPr="00EE3A53" w:rsidRDefault="00B94522" w:rsidP="00B94522">
      <w:pPr>
        <w:pStyle w:val="Nadpis3"/>
        <w:spacing w:line="240" w:lineRule="atLeast"/>
        <w:ind w:left="284" w:hanging="284"/>
      </w:pPr>
      <w:bookmarkStart w:id="5" w:name="_Toc333719069"/>
      <w:r w:rsidRPr="00EE3A53">
        <w:t>3.</w:t>
      </w:r>
      <w:r w:rsidRPr="00EE3A53">
        <w:tab/>
        <w:t>Výše úplaty</w:t>
      </w:r>
      <w:bookmarkEnd w:id="5"/>
    </w:p>
    <w:p w14:paraId="38E807FB" w14:textId="77777777" w:rsidR="00B94522" w:rsidRPr="0079709D" w:rsidRDefault="00B94522" w:rsidP="00B94522">
      <w:pPr>
        <w:spacing w:line="240" w:lineRule="atLeast"/>
        <w:ind w:left="709" w:hanging="709"/>
        <w:rPr>
          <w:color w:val="0000FF"/>
        </w:rPr>
      </w:pPr>
    </w:p>
    <w:p w14:paraId="3887040C" w14:textId="5C62F3F6" w:rsidR="00B94522" w:rsidRPr="005A57F7" w:rsidRDefault="00B94522" w:rsidP="00B945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částku úplaty stanovuje ředitelka školy</w:t>
      </w:r>
      <w:r w:rsidRPr="005A57F7">
        <w:rPr>
          <w:rFonts w:ascii="Times New Roman" w:hAnsi="Times New Roman" w:cs="Times New Roman"/>
        </w:rPr>
        <w:t xml:space="preserve"> ve výši </w:t>
      </w:r>
      <w:r>
        <w:rPr>
          <w:rFonts w:ascii="Times New Roman" w:hAnsi="Times New Roman" w:cs="Times New Roman"/>
          <w:b/>
          <w:bCs/>
        </w:rPr>
        <w:t>3</w:t>
      </w:r>
      <w:r w:rsidRPr="005A57F7">
        <w:rPr>
          <w:rFonts w:ascii="Times New Roman" w:hAnsi="Times New Roman" w:cs="Times New Roman"/>
          <w:b/>
          <w:bCs/>
        </w:rPr>
        <w:t>00,- Kč/měs</w:t>
      </w:r>
      <w:r>
        <w:rPr>
          <w:rFonts w:ascii="Times New Roman" w:hAnsi="Times New Roman" w:cs="Times New Roman"/>
          <w:b/>
          <w:bCs/>
        </w:rPr>
        <w:t>íc</w:t>
      </w:r>
    </w:p>
    <w:p w14:paraId="2EB30E5C" w14:textId="39750BA2" w:rsidR="00B94522" w:rsidRPr="005A57F7" w:rsidRDefault="00B94522" w:rsidP="00B94522">
      <w:pPr>
        <w:jc w:val="both"/>
      </w:pPr>
      <w:r w:rsidRPr="005A57F7">
        <w:t>Úplata za předškolní vzdělávání je stanovena na školní rok</w:t>
      </w:r>
      <w:r>
        <w:t xml:space="preserve"> 2023/2024 až do odvolání.</w:t>
      </w:r>
    </w:p>
    <w:p w14:paraId="263ABCA2" w14:textId="77777777" w:rsidR="00B94522" w:rsidRDefault="00B94522" w:rsidP="00B94522">
      <w:pPr>
        <w:jc w:val="both"/>
      </w:pPr>
    </w:p>
    <w:p w14:paraId="36636B31" w14:textId="77777777" w:rsidR="00B94522" w:rsidRDefault="00B94522" w:rsidP="00B94522">
      <w:pPr>
        <w:jc w:val="both"/>
      </w:pPr>
    </w:p>
    <w:p w14:paraId="1CCA3BEE" w14:textId="77777777" w:rsidR="00B94522" w:rsidRDefault="00B94522" w:rsidP="00B94522">
      <w:pPr>
        <w:jc w:val="both"/>
      </w:pPr>
    </w:p>
    <w:p w14:paraId="162FED24" w14:textId="77777777" w:rsidR="00B94522" w:rsidRPr="00273BCD" w:rsidRDefault="00B94522" w:rsidP="00B94522">
      <w:pPr>
        <w:jc w:val="both"/>
      </w:pPr>
    </w:p>
    <w:p w14:paraId="1F141690" w14:textId="77777777" w:rsidR="00B94522" w:rsidRPr="00273BCD" w:rsidRDefault="00B94522" w:rsidP="00B94522">
      <w:pPr>
        <w:jc w:val="both"/>
      </w:pPr>
    </w:p>
    <w:p w14:paraId="60B24B08" w14:textId="77777777" w:rsidR="00B94522" w:rsidRPr="00273BCD" w:rsidRDefault="00B94522" w:rsidP="00B94522">
      <w:pPr>
        <w:pStyle w:val="Nadpis3"/>
      </w:pPr>
      <w:bookmarkStart w:id="6" w:name="_Toc333719076"/>
      <w:r>
        <w:lastRenderedPageBreak/>
        <w:t>4</w:t>
      </w:r>
      <w:r w:rsidRPr="00273BCD">
        <w:t>. Bezúplatné vzdělávání v posledním ročníku mateřské školy</w:t>
      </w:r>
      <w:bookmarkEnd w:id="6"/>
    </w:p>
    <w:p w14:paraId="32F55F01" w14:textId="77777777" w:rsidR="00B94522" w:rsidRPr="00273BCD" w:rsidRDefault="00B94522" w:rsidP="00B94522"/>
    <w:p w14:paraId="0A4A6ED3" w14:textId="77777777" w:rsidR="00B94522" w:rsidRPr="00080C08" w:rsidRDefault="00B94522" w:rsidP="00B94522">
      <w:pPr>
        <w:rPr>
          <w:szCs w:val="24"/>
        </w:rPr>
      </w:pPr>
      <w:r w:rsidRPr="00080C08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648A56BD" w14:textId="77777777" w:rsidR="00B94522" w:rsidRDefault="00B94522" w:rsidP="00B94522">
      <w:pPr>
        <w:rPr>
          <w:color w:val="0000FF"/>
          <w:sz w:val="20"/>
        </w:rPr>
      </w:pPr>
    </w:p>
    <w:p w14:paraId="2A2E7271" w14:textId="77777777" w:rsidR="00B94522" w:rsidRPr="0079709D" w:rsidRDefault="00B94522" w:rsidP="00B94522">
      <w:pPr>
        <w:rPr>
          <w:color w:val="0000FF"/>
        </w:rPr>
      </w:pPr>
    </w:p>
    <w:p w14:paraId="52E93476" w14:textId="77777777" w:rsidR="00B94522" w:rsidRDefault="00B94522" w:rsidP="00B94522">
      <w:pPr>
        <w:pStyle w:val="Nadpis3"/>
        <w:ind w:left="426" w:hanging="426"/>
        <w:rPr>
          <w:b w:val="0"/>
        </w:rPr>
      </w:pPr>
      <w:bookmarkStart w:id="7" w:name="_Toc333719080"/>
      <w:r>
        <w:t>5. Zvláštní výše úplaty stanovená pro případ omezení nebo přerušení provozu mateřské školy po dobu delší než 5 vyučovacích dnů v kalendářním měsíci</w:t>
      </w:r>
      <w:bookmarkEnd w:id="7"/>
    </w:p>
    <w:p w14:paraId="578E83C8" w14:textId="77777777" w:rsidR="00B94522" w:rsidRDefault="00B94522" w:rsidP="00B94522">
      <w:pPr>
        <w:jc w:val="both"/>
        <w:rPr>
          <w:b/>
        </w:rPr>
      </w:pPr>
    </w:p>
    <w:p w14:paraId="11628599" w14:textId="77777777" w:rsidR="00B94522" w:rsidRPr="009D68D7" w:rsidRDefault="00B94522" w:rsidP="00B94522">
      <w:r w:rsidRPr="009D68D7">
        <w:t>Pro kalendářní měsíc, v němž bude omezen nebo přerušen provoz mateřské školy podle § 3 po dobu delší než 5 vyučovacích dnů, stanoví ředitel</w:t>
      </w:r>
      <w:r>
        <w:t>ka</w:t>
      </w:r>
      <w:r w:rsidRPr="009D68D7">
        <w:t xml:space="preserve">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</w:t>
      </w:r>
      <w:r>
        <w:t>ka</w:t>
      </w:r>
      <w:r w:rsidRPr="009D68D7">
        <w:t xml:space="preserve"> </w:t>
      </w:r>
      <w:r>
        <w:t>školy povinna</w:t>
      </w:r>
      <w:r w:rsidRPr="009D68D7">
        <w:t xml:space="preserve">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BABEE51" w14:textId="77777777" w:rsidR="00B94522" w:rsidRPr="00137C2D" w:rsidRDefault="00B94522" w:rsidP="00B94522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5DE24196" w14:textId="77777777" w:rsidR="00B94522" w:rsidRDefault="00B94522" w:rsidP="00B94522">
      <w:pPr>
        <w:pStyle w:val="Nadpis3"/>
      </w:pPr>
      <w:bookmarkStart w:id="8" w:name="_Toc333719081"/>
      <w:r>
        <w:t>6. Přehled a stanovení výše úplaty</w:t>
      </w:r>
      <w:bookmarkEnd w:id="8"/>
    </w:p>
    <w:p w14:paraId="771A03C0" w14:textId="77777777" w:rsidR="00B94522" w:rsidRPr="00C303D5" w:rsidRDefault="00B94522" w:rsidP="00B94522">
      <w:pPr>
        <w:jc w:val="both"/>
      </w:pPr>
    </w:p>
    <w:p w14:paraId="3C0EE57F" w14:textId="4015AF50" w:rsidR="00B94522" w:rsidRPr="00C303D5" w:rsidRDefault="00B94522" w:rsidP="00B94522">
      <w:pPr>
        <w:pStyle w:val="Odstavecseseznamem"/>
        <w:numPr>
          <w:ilvl w:val="0"/>
          <w:numId w:val="5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>
        <w:t>3</w:t>
      </w:r>
      <w:r w:rsidRPr="00C303D5">
        <w:t>00,- Kč</w:t>
      </w:r>
    </w:p>
    <w:p w14:paraId="2286FFA5" w14:textId="045E352F" w:rsidR="00B94522" w:rsidRDefault="00B94522" w:rsidP="00B94522">
      <w:pPr>
        <w:pStyle w:val="Odstavecseseznamem"/>
        <w:numPr>
          <w:ilvl w:val="0"/>
          <w:numId w:val="5"/>
        </w:numPr>
        <w:ind w:left="284" w:hanging="284"/>
      </w:pPr>
      <w:r w:rsidRPr="00C303D5">
        <w:t xml:space="preserve">úplata při omezení, </w:t>
      </w:r>
      <w:r>
        <w:t>přerušení provozu v měsíci červenci (14 dní)</w:t>
      </w:r>
      <w:r>
        <w:tab/>
      </w:r>
      <w:r>
        <w:tab/>
        <w:t>150,- Kč</w:t>
      </w:r>
      <w:r w:rsidRPr="00C303D5">
        <w:t xml:space="preserve"> </w:t>
      </w:r>
    </w:p>
    <w:p w14:paraId="12744D60" w14:textId="6DE14567" w:rsidR="00B94522" w:rsidRDefault="00B94522" w:rsidP="00B94522">
      <w:pPr>
        <w:pStyle w:val="Odstavecseseznamem"/>
        <w:numPr>
          <w:ilvl w:val="0"/>
          <w:numId w:val="5"/>
        </w:numPr>
        <w:ind w:left="284" w:hanging="284"/>
      </w:pPr>
      <w:r>
        <w:t>v měsíci srpnu – provoz přerušen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0,- Kč</w:t>
      </w:r>
      <w:r w:rsidRPr="00C303D5">
        <w:t xml:space="preserve"> </w:t>
      </w:r>
    </w:p>
    <w:p w14:paraId="12C9162C" w14:textId="77777777" w:rsidR="00B94522" w:rsidRPr="00AE7C27" w:rsidRDefault="00B94522" w:rsidP="00B94522">
      <w:pPr>
        <w:rPr>
          <w:color w:val="0070C0"/>
        </w:rPr>
      </w:pPr>
    </w:p>
    <w:p w14:paraId="47645599" w14:textId="77777777" w:rsidR="00B94522" w:rsidRPr="00FE2DD5" w:rsidRDefault="00B94522" w:rsidP="00B94522">
      <w:pPr>
        <w:pStyle w:val="Nadpis3"/>
      </w:pPr>
      <w:bookmarkStart w:id="9" w:name="_Toc333719084"/>
      <w:r>
        <w:t>7. Osvobození od úplaty</w:t>
      </w:r>
      <w:bookmarkEnd w:id="9"/>
    </w:p>
    <w:p w14:paraId="6F34B096" w14:textId="77777777" w:rsidR="00B94522" w:rsidRDefault="00B94522" w:rsidP="00B94522">
      <w:pPr>
        <w:jc w:val="both"/>
      </w:pPr>
    </w:p>
    <w:p w14:paraId="53675ACF" w14:textId="77777777" w:rsidR="00B94522" w:rsidRPr="00EE3A53" w:rsidRDefault="00B94522" w:rsidP="00B94522">
      <w:r w:rsidRPr="00EE3A53">
        <w:t>a) 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>) zákonný zástupce dítěte, který pobírá opakující se dávku pomoci v hmotné nouzi,</w:t>
      </w:r>
    </w:p>
    <w:p w14:paraId="3F139BD4" w14:textId="77777777" w:rsidR="00B94522" w:rsidRPr="00EE3A53" w:rsidRDefault="00B94522" w:rsidP="00B94522">
      <w:r w:rsidRPr="00EE3A53">
        <w:t>bb) zákonný zástupce nezaopatřeného dítěte, pokud tomuto dítěti náleží zvýšení příspěvku na péči,</w:t>
      </w:r>
    </w:p>
    <w:p w14:paraId="6E4DEBAE" w14:textId="77777777" w:rsidR="00B94522" w:rsidRPr="00EE3A53" w:rsidRDefault="00B94522" w:rsidP="00B94522">
      <w:proofErr w:type="spellStart"/>
      <w:r w:rsidRPr="00EE3A53">
        <w:t>cc</w:t>
      </w:r>
      <w:proofErr w:type="spellEnd"/>
      <w:r w:rsidRPr="00EE3A53">
        <w:t>) rodič, kterému náleží zvýšení příspěvku na péči z důvodu péče o nezaopatřené dítě, nebo</w:t>
      </w:r>
    </w:p>
    <w:p w14:paraId="3E575FFB" w14:textId="77777777" w:rsidR="00B94522" w:rsidRPr="00EE3A53" w:rsidRDefault="00B94522" w:rsidP="00B94522">
      <w:proofErr w:type="spellStart"/>
      <w:r w:rsidRPr="00EE3A53">
        <w:t>dd</w:t>
      </w:r>
      <w:proofErr w:type="spellEnd"/>
      <w:r w:rsidRPr="00EE3A53">
        <w:t>) fyzická osoba, která o dítě osobně pečuje a z důvodu péče o toto dítě pobírá dávky pěstounské péče,</w:t>
      </w:r>
    </w:p>
    <w:p w14:paraId="3909FE12" w14:textId="77777777" w:rsidR="00B94522" w:rsidRPr="00EE3A53" w:rsidRDefault="00B94522" w:rsidP="00B94522">
      <w:pPr>
        <w:spacing w:after="240"/>
      </w:pPr>
      <w:r w:rsidRPr="00EE3A53">
        <w:t>pokud tuto skutečnost prokáže řediteli mateřské školy.</w:t>
      </w:r>
    </w:p>
    <w:p w14:paraId="67949FAE" w14:textId="1AFBA3C3" w:rsidR="00B94522" w:rsidRDefault="00B94522" w:rsidP="00B94522">
      <w:r>
        <w:t>b) Pokud</w:t>
      </w:r>
      <w:r w:rsidRPr="00C303D5">
        <w:t xml:space="preserve">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14:paraId="4BBEB8AB" w14:textId="77777777" w:rsidR="00B94522" w:rsidRDefault="00B94522" w:rsidP="00B94522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6EBF4585" w14:textId="77777777" w:rsidR="00B94522" w:rsidRPr="00595D33" w:rsidRDefault="00B94522" w:rsidP="00B94522">
      <w:pPr>
        <w:pStyle w:val="Nadpis3"/>
      </w:pPr>
      <w:bookmarkStart w:id="10" w:name="_Toc333719085"/>
      <w:r w:rsidRPr="00595D33">
        <w:t>8. Závěrečná ustanovení</w:t>
      </w:r>
      <w:bookmarkEnd w:id="10"/>
    </w:p>
    <w:p w14:paraId="3ADAF182" w14:textId="77777777" w:rsidR="00B94522" w:rsidRDefault="00B94522" w:rsidP="00B94522">
      <w:pPr>
        <w:jc w:val="both"/>
      </w:pPr>
    </w:p>
    <w:p w14:paraId="7C6FDB2B" w14:textId="65F0D203" w:rsidR="00B94522" w:rsidRDefault="00B94522" w:rsidP="00B94522">
      <w:pPr>
        <w:jc w:val="both"/>
      </w:pPr>
      <w:r>
        <w:t>Směrnice nabývá účinnosti dnem 1. 9. 2023</w:t>
      </w:r>
    </w:p>
    <w:p w14:paraId="6A3803BE" w14:textId="77777777" w:rsidR="00B94522" w:rsidRDefault="00B94522" w:rsidP="00B94522">
      <w:pPr>
        <w:ind w:left="426" w:hanging="426"/>
        <w:jc w:val="both"/>
      </w:pPr>
    </w:p>
    <w:p w14:paraId="01F48B6F" w14:textId="2C82C706" w:rsidR="00B94522" w:rsidRDefault="00B94522" w:rsidP="00B94522">
      <w:pPr>
        <w:jc w:val="both"/>
      </w:pPr>
      <w:r>
        <w:t xml:space="preserve">Horní Dunajovice dne </w:t>
      </w:r>
      <w:r w:rsidR="007440F8">
        <w:t>27</w:t>
      </w:r>
      <w:r>
        <w:t>. 4. 202</w:t>
      </w:r>
      <w:r w:rsidR="007440F8">
        <w:t>3</w:t>
      </w:r>
    </w:p>
    <w:p w14:paraId="1D95DB05" w14:textId="77777777" w:rsidR="00B94522" w:rsidRDefault="00B94522" w:rsidP="00B94522">
      <w:pPr>
        <w:jc w:val="both"/>
      </w:pPr>
    </w:p>
    <w:p w14:paraId="1900236A" w14:textId="0B7F0F68" w:rsidR="00B94522" w:rsidRDefault="00B94522" w:rsidP="00B94522">
      <w:r>
        <w:t>………………………</w:t>
      </w:r>
    </w:p>
    <w:p w14:paraId="355B66C3" w14:textId="77777777" w:rsidR="00B94522" w:rsidRDefault="00B94522" w:rsidP="00B94522">
      <w:r>
        <w:t>Mgr. Lenka Czehovská</w:t>
      </w:r>
    </w:p>
    <w:p w14:paraId="0E8204BC" w14:textId="77777777" w:rsidR="00B94522" w:rsidRDefault="00B94522" w:rsidP="00B94522">
      <w:r>
        <w:t>ředitelka školy</w:t>
      </w:r>
    </w:p>
    <w:p w14:paraId="1178F35F" w14:textId="34769288" w:rsidR="00B94522" w:rsidRPr="00273BCD" w:rsidRDefault="00B94522" w:rsidP="00B94522">
      <w:pPr>
        <w:pStyle w:val="Zkladntext"/>
      </w:pPr>
      <w:bookmarkStart w:id="11" w:name="_Toc333719086"/>
      <w:r w:rsidRPr="00273BCD">
        <w:lastRenderedPageBreak/>
        <w:t>Příloha č. 1 - Stanovení úplaty</w:t>
      </w:r>
      <w:bookmarkEnd w:id="11"/>
    </w:p>
    <w:p w14:paraId="681D321D" w14:textId="77777777" w:rsidR="00B94522" w:rsidRPr="00273BCD" w:rsidRDefault="00B94522" w:rsidP="00B94522">
      <w:pPr>
        <w:pStyle w:val="Zkladntext"/>
        <w:rPr>
          <w:sz w:val="16"/>
          <w:szCs w:val="16"/>
        </w:rPr>
      </w:pPr>
    </w:p>
    <w:p w14:paraId="431881FD" w14:textId="77777777" w:rsidR="00B94522" w:rsidRPr="00273BCD" w:rsidRDefault="00B94522" w:rsidP="00B94522">
      <w:pPr>
        <w:rPr>
          <w:sz w:val="16"/>
          <w:szCs w:val="16"/>
        </w:rPr>
      </w:pPr>
    </w:p>
    <w:p w14:paraId="09DB995E" w14:textId="77777777" w:rsidR="00B94522" w:rsidRPr="00273BCD" w:rsidRDefault="00B94522" w:rsidP="00B94522">
      <w:pPr>
        <w:ind w:left="3540" w:firstLine="708"/>
      </w:pPr>
    </w:p>
    <w:p w14:paraId="48974F44" w14:textId="77777777" w:rsidR="00B94522" w:rsidRPr="00273BCD" w:rsidRDefault="00B94522" w:rsidP="00B94522">
      <w:pPr>
        <w:rPr>
          <w:b/>
        </w:rPr>
      </w:pPr>
      <w:r w:rsidRPr="00273BCD">
        <w:rPr>
          <w:b/>
        </w:rPr>
        <w:t>Stanovení úplaty za předškolní vzdělávání v mateřské škole</w:t>
      </w:r>
    </w:p>
    <w:p w14:paraId="6FC8AC4E" w14:textId="77777777" w:rsidR="00B94522" w:rsidRPr="00273BCD" w:rsidRDefault="00B94522" w:rsidP="00B94522">
      <w:pPr>
        <w:rPr>
          <w:sz w:val="16"/>
          <w:szCs w:val="16"/>
        </w:rPr>
      </w:pPr>
    </w:p>
    <w:p w14:paraId="00872CEB" w14:textId="77777777" w:rsidR="00B94522" w:rsidRPr="00273BCD" w:rsidRDefault="00B94522" w:rsidP="00B94522">
      <w:r w:rsidRPr="00273BCD">
        <w:t>Podle § 123 odst. 4 zákona č. 561/2004 Sb., o předškolním, základním, středním, vyšším odborném a jiném vzdělávání (školský zákon), v platném znění,</w:t>
      </w:r>
    </w:p>
    <w:p w14:paraId="5CD2DB28" w14:textId="77777777" w:rsidR="00B94522" w:rsidRPr="00273BCD" w:rsidRDefault="00B94522" w:rsidP="00B94522">
      <w:pPr>
        <w:rPr>
          <w:sz w:val="16"/>
          <w:szCs w:val="16"/>
        </w:rPr>
      </w:pPr>
    </w:p>
    <w:p w14:paraId="202E78AF" w14:textId="77777777" w:rsidR="00B94522" w:rsidRPr="00273BCD" w:rsidRDefault="00B94522" w:rsidP="00B94522">
      <w:pPr>
        <w:jc w:val="center"/>
        <w:rPr>
          <w:b/>
        </w:rPr>
      </w:pPr>
      <w:r w:rsidRPr="00273BCD">
        <w:rPr>
          <w:b/>
        </w:rPr>
        <w:t>stanovuji</w:t>
      </w:r>
    </w:p>
    <w:p w14:paraId="31D886C6" w14:textId="77777777" w:rsidR="00B94522" w:rsidRPr="00273BCD" w:rsidRDefault="00B94522" w:rsidP="00B94522">
      <w:pPr>
        <w:rPr>
          <w:sz w:val="16"/>
          <w:szCs w:val="16"/>
        </w:rPr>
      </w:pPr>
    </w:p>
    <w:p w14:paraId="5AB7326B" w14:textId="250D8D19" w:rsidR="00B94522" w:rsidRDefault="00B94522" w:rsidP="00B94522">
      <w:r w:rsidRPr="00273BCD">
        <w:t>výši úplaty za předškolní vzdělávání pro školní rok 20</w:t>
      </w:r>
      <w:r>
        <w:t>2</w:t>
      </w:r>
      <w:r w:rsidR="007440F8">
        <w:t>3</w:t>
      </w:r>
      <w:r w:rsidRPr="00273BCD">
        <w:t>/20</w:t>
      </w:r>
      <w:r>
        <w:t>2</w:t>
      </w:r>
      <w:r w:rsidR="007440F8">
        <w:t>4</w:t>
      </w:r>
      <w:r>
        <w:t xml:space="preserve"> až do odvolání</w:t>
      </w:r>
      <w:r w:rsidRPr="00273BCD">
        <w:t xml:space="preserve"> takto:</w:t>
      </w:r>
    </w:p>
    <w:p w14:paraId="41162091" w14:textId="77777777" w:rsidR="00B94522" w:rsidRDefault="00B94522" w:rsidP="00B94522"/>
    <w:p w14:paraId="08EC3185" w14:textId="325B6C67" w:rsidR="00B94522" w:rsidRDefault="00B94522" w:rsidP="00B94522">
      <w:pPr>
        <w:pStyle w:val="Odstavecseseznamem"/>
        <w:numPr>
          <w:ilvl w:val="0"/>
          <w:numId w:val="7"/>
        </w:numPr>
        <w:spacing w:line="360" w:lineRule="auto"/>
      </w:pPr>
      <w:r>
        <w:t>neomezená celodenní docházka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0F8">
        <w:t>3</w:t>
      </w:r>
      <w:r>
        <w:t>00,- Kč</w:t>
      </w:r>
    </w:p>
    <w:p w14:paraId="683482CC" w14:textId="6E3D3D7E" w:rsidR="00B94522" w:rsidRDefault="00B94522" w:rsidP="00B94522">
      <w:pPr>
        <w:pStyle w:val="Odstavecseseznamem"/>
        <w:numPr>
          <w:ilvl w:val="0"/>
          <w:numId w:val="7"/>
        </w:numPr>
        <w:spacing w:line="360" w:lineRule="auto"/>
      </w:pPr>
      <w:r>
        <w:t xml:space="preserve">přerušení provozu v měsíci červenci delší než 5 vyučovacích dní              </w:t>
      </w:r>
      <w:r w:rsidR="007440F8">
        <w:t xml:space="preserve"> </w:t>
      </w:r>
      <w:r>
        <w:t>1</w:t>
      </w:r>
      <w:r w:rsidR="007440F8">
        <w:t>5</w:t>
      </w:r>
      <w:r>
        <w:t>0,- Kč</w:t>
      </w:r>
    </w:p>
    <w:p w14:paraId="418AB0E3" w14:textId="3019F0F2" w:rsidR="00B94522" w:rsidRDefault="00B94522" w:rsidP="00B94522">
      <w:pPr>
        <w:pStyle w:val="Odstavecseseznamem"/>
        <w:numPr>
          <w:ilvl w:val="0"/>
          <w:numId w:val="7"/>
        </w:numPr>
        <w:spacing w:line="360" w:lineRule="auto"/>
      </w:pPr>
      <w:r>
        <w:t>přerušení provozu v měsíci srpnu                                                                     0,- Kč</w:t>
      </w:r>
    </w:p>
    <w:p w14:paraId="00B0DA12" w14:textId="77777777" w:rsidR="00B94522" w:rsidRDefault="00B94522" w:rsidP="00B94522"/>
    <w:p w14:paraId="1BAAA3B5" w14:textId="77777777" w:rsidR="00B94522" w:rsidRDefault="00B94522" w:rsidP="00B94522"/>
    <w:p w14:paraId="7C570EF3" w14:textId="77777777" w:rsidR="00B94522" w:rsidRDefault="00B94522" w:rsidP="00B94522"/>
    <w:p w14:paraId="32E56E76" w14:textId="77777777" w:rsidR="00B94522" w:rsidRDefault="00B94522" w:rsidP="00B94522"/>
    <w:p w14:paraId="26CB6F93" w14:textId="00ACC9BA" w:rsidR="00B94522" w:rsidRDefault="00B94522" w:rsidP="00B94522">
      <w:r>
        <w:t>Výše úplaty bude stanovena k 1. 9. 202</w:t>
      </w:r>
      <w:r w:rsidR="007440F8">
        <w:t>3</w:t>
      </w:r>
      <w:r>
        <w:t>.</w:t>
      </w:r>
    </w:p>
    <w:p w14:paraId="6584118C" w14:textId="77777777" w:rsidR="00B94522" w:rsidRDefault="00B94522" w:rsidP="00B94522"/>
    <w:p w14:paraId="16A21C13" w14:textId="77777777" w:rsidR="00B94522" w:rsidRDefault="00B94522" w:rsidP="00B94522"/>
    <w:p w14:paraId="641BD42D" w14:textId="13EAA626" w:rsidR="00B94522" w:rsidRDefault="00B94522" w:rsidP="00B94522">
      <w:r>
        <w:t xml:space="preserve">V Horních Dunajovicích dne </w:t>
      </w:r>
      <w:r w:rsidR="007440F8">
        <w:t>27</w:t>
      </w:r>
      <w:r>
        <w:t>.</w:t>
      </w:r>
      <w:r w:rsidR="007440F8">
        <w:t xml:space="preserve"> 4</w:t>
      </w:r>
      <w:r>
        <w:t>.</w:t>
      </w:r>
      <w:r w:rsidR="007440F8">
        <w:t xml:space="preserve"> </w:t>
      </w:r>
      <w:r>
        <w:t>202</w:t>
      </w:r>
      <w:r w:rsidR="007440F8">
        <w:t>3</w:t>
      </w:r>
    </w:p>
    <w:p w14:paraId="1AA7A2EF" w14:textId="77777777" w:rsidR="00B94522" w:rsidRDefault="00B94522" w:rsidP="00B94522"/>
    <w:p w14:paraId="2C226379" w14:textId="77777777" w:rsidR="00B94522" w:rsidRDefault="00B94522" w:rsidP="00B94522"/>
    <w:p w14:paraId="3E4ED8B9" w14:textId="77777777" w:rsidR="00B94522" w:rsidRDefault="00B94522" w:rsidP="00B94522"/>
    <w:p w14:paraId="71DCFAC9" w14:textId="77777777" w:rsidR="00B94522" w:rsidRDefault="00B94522" w:rsidP="00B94522"/>
    <w:p w14:paraId="458DD918" w14:textId="77777777" w:rsidR="00B94522" w:rsidRDefault="00B94522" w:rsidP="00B945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6DCE5318" w14:textId="77777777" w:rsidR="00B94522" w:rsidRDefault="00B94522" w:rsidP="00B945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Lenka Czehovská,</w:t>
      </w:r>
    </w:p>
    <w:p w14:paraId="1F56B6B5" w14:textId="77777777" w:rsidR="00B94522" w:rsidRPr="00273BCD" w:rsidRDefault="00B94522" w:rsidP="00B945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  <w:r>
        <w:tab/>
      </w:r>
    </w:p>
    <w:p w14:paraId="5CAC0250" w14:textId="77777777" w:rsidR="00B94522" w:rsidRDefault="00B94522" w:rsidP="00B94522">
      <w:pPr>
        <w:pStyle w:val="Nadpis3"/>
      </w:pPr>
      <w:bookmarkStart w:id="12" w:name="_Toc333719087"/>
    </w:p>
    <w:p w14:paraId="4DE1989E" w14:textId="77777777" w:rsidR="00B94522" w:rsidRDefault="00B94522" w:rsidP="00B94522">
      <w:pPr>
        <w:pStyle w:val="Nadpis3"/>
      </w:pPr>
    </w:p>
    <w:p w14:paraId="62A8D244" w14:textId="77777777" w:rsidR="00B94522" w:rsidRDefault="00B94522" w:rsidP="00B94522"/>
    <w:p w14:paraId="019777FD" w14:textId="77777777" w:rsidR="00B94522" w:rsidRDefault="00B94522" w:rsidP="00B94522"/>
    <w:p w14:paraId="2AE2CD00" w14:textId="77777777" w:rsidR="00B94522" w:rsidRDefault="00B94522" w:rsidP="00B94522"/>
    <w:p w14:paraId="59DF334B" w14:textId="77777777" w:rsidR="00B94522" w:rsidRDefault="00B94522" w:rsidP="00B94522"/>
    <w:p w14:paraId="62BFB5B9" w14:textId="77777777" w:rsidR="00B94522" w:rsidRDefault="00B94522" w:rsidP="00B94522"/>
    <w:p w14:paraId="6FAB6AE6" w14:textId="77777777" w:rsidR="00B94522" w:rsidRDefault="00B94522" w:rsidP="00B94522"/>
    <w:p w14:paraId="1E30DA97" w14:textId="77777777" w:rsidR="00B94522" w:rsidRDefault="00B94522" w:rsidP="00B94522"/>
    <w:p w14:paraId="533E8F06" w14:textId="77777777" w:rsidR="00B94522" w:rsidRDefault="00B94522" w:rsidP="00B94522"/>
    <w:p w14:paraId="2201AD8D" w14:textId="77777777" w:rsidR="00B94522" w:rsidRDefault="00B94522" w:rsidP="00B94522"/>
    <w:p w14:paraId="356BC1EE" w14:textId="77777777" w:rsidR="00B94522" w:rsidRDefault="00B94522" w:rsidP="00B94522"/>
    <w:p w14:paraId="01FB9AC9" w14:textId="77777777" w:rsidR="00B94522" w:rsidRDefault="00B94522" w:rsidP="00B94522"/>
    <w:p w14:paraId="2C6DC3E6" w14:textId="77777777" w:rsidR="00B94522" w:rsidRDefault="00B94522" w:rsidP="00B94522"/>
    <w:p w14:paraId="0A010ED9" w14:textId="77777777" w:rsidR="00B94522" w:rsidRDefault="00B94522" w:rsidP="00B94522"/>
    <w:p w14:paraId="65A35F77" w14:textId="77777777" w:rsidR="00B94522" w:rsidRDefault="00B94522" w:rsidP="00B94522"/>
    <w:p w14:paraId="479240C1" w14:textId="77777777" w:rsidR="00B94522" w:rsidRDefault="00B94522" w:rsidP="00B94522"/>
    <w:p w14:paraId="50CB14DD" w14:textId="77777777" w:rsidR="00B94522" w:rsidRPr="002757B5" w:rsidRDefault="00B94522" w:rsidP="00B94522"/>
    <w:p w14:paraId="19EC3994" w14:textId="77777777" w:rsidR="00B94522" w:rsidRDefault="00B94522" w:rsidP="00B94522">
      <w:pPr>
        <w:pStyle w:val="Nadpis3"/>
      </w:pPr>
      <w:r w:rsidRPr="00273BCD">
        <w:lastRenderedPageBreak/>
        <w:t>Příloha č. 2. –</w:t>
      </w:r>
      <w:bookmarkStart w:id="13" w:name="_Toc333719088"/>
      <w:bookmarkEnd w:id="12"/>
      <w:r>
        <w:t xml:space="preserve"> </w:t>
      </w:r>
      <w:r w:rsidRPr="00273BCD">
        <w:t xml:space="preserve">Osvobození od úplaty </w:t>
      </w:r>
      <w:bookmarkEnd w:id="13"/>
    </w:p>
    <w:p w14:paraId="1669ADB2" w14:textId="77777777" w:rsidR="00B94522" w:rsidRPr="00EE3A53" w:rsidRDefault="00B94522" w:rsidP="00B94522"/>
    <w:p w14:paraId="6F3951B7" w14:textId="77777777" w:rsidR="00B94522" w:rsidRPr="00273BCD" w:rsidRDefault="00B94522" w:rsidP="00B94522">
      <w:r w:rsidRPr="00273BCD">
        <w:t>Označení školy</w:t>
      </w:r>
    </w:p>
    <w:p w14:paraId="0500C156" w14:textId="77777777" w:rsidR="00B94522" w:rsidRPr="00273BCD" w:rsidRDefault="00B94522" w:rsidP="00B94522"/>
    <w:p w14:paraId="0905AA6E" w14:textId="77777777" w:rsidR="00B94522" w:rsidRPr="00273BCD" w:rsidRDefault="00B94522" w:rsidP="00B94522">
      <w:proofErr w:type="gramStart"/>
      <w:r w:rsidRPr="00273BCD">
        <w:t>Panu - paní</w:t>
      </w:r>
      <w:proofErr w:type="gramEnd"/>
      <w:r w:rsidRPr="00273BCD">
        <w:t xml:space="preserve"> (žadateli)</w:t>
      </w:r>
    </w:p>
    <w:p w14:paraId="3967FB8D" w14:textId="77777777" w:rsidR="00B94522" w:rsidRPr="00273BCD" w:rsidRDefault="00B94522" w:rsidP="00B94522">
      <w:pPr>
        <w:spacing w:before="120" w:line="240" w:lineRule="atLeast"/>
        <w:jc w:val="both"/>
      </w:pPr>
    </w:p>
    <w:p w14:paraId="652A35E6" w14:textId="77777777" w:rsidR="00B94522" w:rsidRPr="00273BCD" w:rsidRDefault="00B94522" w:rsidP="00B94522">
      <w:r w:rsidRPr="00273BCD">
        <w:t xml:space="preserve">Č. j.:         </w:t>
      </w:r>
    </w:p>
    <w:p w14:paraId="1F62A50E" w14:textId="77777777" w:rsidR="00B94522" w:rsidRPr="00273BCD" w:rsidRDefault="00B94522" w:rsidP="00B94522">
      <w:pPr>
        <w:ind w:left="3540" w:firstLine="708"/>
      </w:pPr>
    </w:p>
    <w:p w14:paraId="2662BE2A" w14:textId="77777777" w:rsidR="00B94522" w:rsidRPr="00273BCD" w:rsidRDefault="00B94522" w:rsidP="00B94522">
      <w:pPr>
        <w:rPr>
          <w:b/>
        </w:rPr>
      </w:pPr>
      <w:r w:rsidRPr="00273BCD">
        <w:rPr>
          <w:b/>
        </w:rPr>
        <w:t>Osvobození od úplaty za předškolní vzdělávání v mateřské škole</w:t>
      </w:r>
    </w:p>
    <w:p w14:paraId="35260DF3" w14:textId="77777777" w:rsidR="00B94522" w:rsidRPr="00273BCD" w:rsidRDefault="00B94522" w:rsidP="00B94522"/>
    <w:p w14:paraId="0FF20211" w14:textId="77777777" w:rsidR="00B94522" w:rsidRPr="00273BCD" w:rsidRDefault="00B94522" w:rsidP="00B94522">
      <w:r w:rsidRPr="00273BCD">
        <w:t xml:space="preserve">Ředitelka mateřské školy, jejíž činnost vykonává XX (doplní se název školy podle zřizovací listiny), podle § 123 odst. 4 zákona č. 561/2004 Sb., o předškolním, základním, středním, vyšším odborném a jiném vzdělávání (školský zákon), v platném znění, a podle § 6 odst. 6 písm. d) vyhlášky č. 14/2005 Sb., o předškolním vzdělávání, v platném znění, </w:t>
      </w:r>
    </w:p>
    <w:p w14:paraId="5245F109" w14:textId="77777777" w:rsidR="00B94522" w:rsidRPr="00273BCD" w:rsidRDefault="00B94522" w:rsidP="00B94522"/>
    <w:p w14:paraId="603CBC36" w14:textId="77777777" w:rsidR="00B94522" w:rsidRPr="00273BCD" w:rsidRDefault="00B94522" w:rsidP="00B94522"/>
    <w:p w14:paraId="150D4A92" w14:textId="77777777" w:rsidR="00B94522" w:rsidRPr="00273BCD" w:rsidRDefault="00B94522" w:rsidP="00B94522">
      <w:pPr>
        <w:jc w:val="center"/>
        <w:rPr>
          <w:b/>
        </w:rPr>
      </w:pPr>
      <w:r w:rsidRPr="00273BCD">
        <w:rPr>
          <w:b/>
        </w:rPr>
        <w:t xml:space="preserve">osvobozuje od úplaty za předškolní vzdělávání </w:t>
      </w:r>
    </w:p>
    <w:p w14:paraId="39F28C8B" w14:textId="77777777" w:rsidR="00B94522" w:rsidRPr="00273BCD" w:rsidRDefault="00B94522" w:rsidP="00B94522">
      <w:pPr>
        <w:jc w:val="center"/>
        <w:rPr>
          <w:b/>
        </w:rPr>
      </w:pPr>
    </w:p>
    <w:p w14:paraId="2906919B" w14:textId="77777777" w:rsidR="00B94522" w:rsidRPr="00273BCD" w:rsidRDefault="00B94522" w:rsidP="00B94522">
      <w:pPr>
        <w:rPr>
          <w:b/>
        </w:rPr>
      </w:pPr>
      <w:r>
        <w:t xml:space="preserve">jméno a příjmení dítěte </w:t>
      </w:r>
      <w:r w:rsidRPr="00273BCD">
        <w:t xml:space="preserve">nar. </w:t>
      </w:r>
      <w:r>
        <w:t>………</w:t>
      </w:r>
      <w:r w:rsidRPr="00273BCD">
        <w:t xml:space="preserve">, bytem </w:t>
      </w:r>
      <w:r>
        <w:t>……</w:t>
      </w:r>
      <w:proofErr w:type="gramStart"/>
      <w:r>
        <w:t>…….</w:t>
      </w:r>
      <w:proofErr w:type="gramEnd"/>
      <w:r w:rsidRPr="00273BCD">
        <w:t xml:space="preserve">, </w:t>
      </w:r>
      <w:r w:rsidRPr="00273BCD">
        <w:rPr>
          <w:b/>
        </w:rPr>
        <w:t xml:space="preserve">na období </w:t>
      </w:r>
      <w:r>
        <w:rPr>
          <w:b/>
        </w:rPr>
        <w:t>……………..</w:t>
      </w:r>
      <w:r w:rsidRPr="00273BCD">
        <w:rPr>
          <w:b/>
        </w:rPr>
        <w:t>.</w:t>
      </w:r>
    </w:p>
    <w:p w14:paraId="7C0CAA5E" w14:textId="77777777" w:rsidR="00B94522" w:rsidRPr="00273BCD" w:rsidRDefault="00B94522" w:rsidP="00B94522">
      <w:pPr>
        <w:jc w:val="both"/>
        <w:rPr>
          <w:b/>
        </w:rPr>
      </w:pPr>
    </w:p>
    <w:p w14:paraId="0CF0C7CC" w14:textId="77777777" w:rsidR="00B94522" w:rsidRPr="00273BCD" w:rsidRDefault="00B94522" w:rsidP="00B94522">
      <w:pPr>
        <w:jc w:val="both"/>
      </w:pPr>
      <w:r w:rsidRPr="00273BCD">
        <w:t xml:space="preserve">Osvobození od úplaty bylo vydáno na základě žádosti </w:t>
      </w:r>
      <w:r>
        <w:t>………</w:t>
      </w:r>
      <w:proofErr w:type="gramStart"/>
      <w:r>
        <w:t>…….</w:t>
      </w:r>
      <w:proofErr w:type="gramEnd"/>
      <w:r>
        <w:t>.</w:t>
      </w:r>
      <w:r w:rsidRPr="00273BCD">
        <w:t xml:space="preserve"> doložené rozhodnutím o tom, že mu bylo dítě svěřeno do pěstounské péče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</w:p>
    <w:p w14:paraId="0C2D831A" w14:textId="77777777" w:rsidR="00B94522" w:rsidRPr="00273BCD" w:rsidRDefault="00B94522" w:rsidP="00B94522">
      <w:pPr>
        <w:jc w:val="both"/>
        <w:rPr>
          <w:b/>
        </w:rPr>
      </w:pPr>
    </w:p>
    <w:p w14:paraId="490B3371" w14:textId="77777777" w:rsidR="00B94522" w:rsidRPr="00273BCD" w:rsidRDefault="00B94522" w:rsidP="00B94522">
      <w:pPr>
        <w:jc w:val="both"/>
      </w:pPr>
    </w:p>
    <w:p w14:paraId="4DC15C54" w14:textId="77777777" w:rsidR="00B94522" w:rsidRPr="00273BCD" w:rsidRDefault="00B94522" w:rsidP="00B94522">
      <w:pPr>
        <w:jc w:val="both"/>
      </w:pPr>
      <w:r w:rsidRPr="00273BCD">
        <w:t>Místo, datum</w:t>
      </w:r>
    </w:p>
    <w:p w14:paraId="0DFFDA09" w14:textId="77777777" w:rsidR="00B94522" w:rsidRPr="00273BCD" w:rsidRDefault="00B94522" w:rsidP="00B94522">
      <w:pPr>
        <w:jc w:val="both"/>
      </w:pPr>
    </w:p>
    <w:p w14:paraId="2B5C44BE" w14:textId="77777777" w:rsidR="00B94522" w:rsidRPr="00273BCD" w:rsidRDefault="00B94522" w:rsidP="00B94522">
      <w:pPr>
        <w:jc w:val="both"/>
      </w:pPr>
    </w:p>
    <w:p w14:paraId="0DC5ECB7" w14:textId="77777777" w:rsidR="00B94522" w:rsidRPr="00273BCD" w:rsidRDefault="00B94522" w:rsidP="00B94522">
      <w:pPr>
        <w:jc w:val="both"/>
      </w:pPr>
    </w:p>
    <w:p w14:paraId="7D16EB17" w14:textId="77777777" w:rsidR="00B94522" w:rsidRPr="00273BCD" w:rsidRDefault="00B94522" w:rsidP="00B94522">
      <w:pPr>
        <w:jc w:val="both"/>
        <w:rPr>
          <w:i/>
        </w:rPr>
      </w:pPr>
      <w:r w:rsidRPr="00273BCD">
        <w:rPr>
          <w:i/>
        </w:rPr>
        <w:t xml:space="preserve">(běžné razítko) </w:t>
      </w:r>
    </w:p>
    <w:p w14:paraId="7345BD8D" w14:textId="77777777" w:rsidR="00B94522" w:rsidRPr="00273BCD" w:rsidRDefault="00B94522" w:rsidP="00B94522">
      <w:pPr>
        <w:jc w:val="both"/>
        <w:rPr>
          <w:i/>
        </w:rPr>
      </w:pPr>
    </w:p>
    <w:p w14:paraId="5585AF26" w14:textId="77777777" w:rsidR="00B94522" w:rsidRPr="00273BCD" w:rsidRDefault="00B94522" w:rsidP="00B94522">
      <w:pPr>
        <w:jc w:val="both"/>
        <w:rPr>
          <w:i/>
        </w:rPr>
      </w:pPr>
    </w:p>
    <w:p w14:paraId="049D386C" w14:textId="77777777" w:rsidR="00B94522" w:rsidRPr="00273BCD" w:rsidRDefault="00B94522" w:rsidP="00B94522">
      <w:pPr>
        <w:jc w:val="both"/>
        <w:rPr>
          <w:i/>
        </w:rPr>
      </w:pPr>
    </w:p>
    <w:p w14:paraId="1E8A4521" w14:textId="77777777" w:rsidR="00B94522" w:rsidRPr="00273BCD" w:rsidRDefault="00B94522" w:rsidP="00B94522">
      <w:pPr>
        <w:jc w:val="both"/>
        <w:rPr>
          <w:i/>
        </w:rPr>
      </w:pPr>
    </w:p>
    <w:p w14:paraId="398AB7D0" w14:textId="77777777" w:rsidR="00B94522" w:rsidRPr="00273BCD" w:rsidRDefault="00B94522" w:rsidP="00B94522">
      <w:pPr>
        <w:jc w:val="both"/>
        <w:rPr>
          <w:i/>
        </w:rPr>
      </w:pPr>
    </w:p>
    <w:p w14:paraId="19BA8294" w14:textId="77777777" w:rsidR="00B94522" w:rsidRPr="00273BCD" w:rsidRDefault="00B94522" w:rsidP="00B94522">
      <w:pPr>
        <w:jc w:val="both"/>
        <w:rPr>
          <w:i/>
        </w:rPr>
      </w:pPr>
      <w:r w:rsidRPr="00273BCD">
        <w:rPr>
          <w:i/>
        </w:rPr>
        <w:t>(podpis)</w:t>
      </w:r>
    </w:p>
    <w:p w14:paraId="23301D57" w14:textId="77777777" w:rsidR="00B94522" w:rsidRPr="00273BCD" w:rsidRDefault="00B94522" w:rsidP="00B94522">
      <w:pPr>
        <w:jc w:val="both"/>
      </w:pPr>
    </w:p>
    <w:p w14:paraId="07E26794" w14:textId="77777777" w:rsidR="00B94522" w:rsidRPr="00273BCD" w:rsidRDefault="00B94522" w:rsidP="00B94522">
      <w:pPr>
        <w:jc w:val="both"/>
      </w:pPr>
      <w:r w:rsidRPr="00273BCD">
        <w:t>titul, jméno, příjmení</w:t>
      </w:r>
    </w:p>
    <w:p w14:paraId="13AC4B7F" w14:textId="77777777" w:rsidR="00B94522" w:rsidRDefault="00B94522" w:rsidP="00B94522">
      <w:pPr>
        <w:jc w:val="both"/>
      </w:pPr>
      <w:r w:rsidRPr="00273BCD">
        <w:t>ředitelka školy</w:t>
      </w:r>
    </w:p>
    <w:p w14:paraId="53D8F97D" w14:textId="77777777" w:rsidR="00B94522" w:rsidRDefault="00B94522" w:rsidP="00B94522">
      <w:pPr>
        <w:jc w:val="both"/>
      </w:pPr>
    </w:p>
    <w:p w14:paraId="45E80CA6" w14:textId="77777777" w:rsidR="00B94522" w:rsidRDefault="00B94522" w:rsidP="00B94522">
      <w:pPr>
        <w:jc w:val="both"/>
      </w:pPr>
    </w:p>
    <w:p w14:paraId="723A06C8" w14:textId="77777777" w:rsidR="00B94522" w:rsidRDefault="00B94522" w:rsidP="00B94522">
      <w:pPr>
        <w:jc w:val="both"/>
      </w:pPr>
    </w:p>
    <w:p w14:paraId="372315A0" w14:textId="77777777" w:rsidR="00B94522" w:rsidRDefault="00B94522" w:rsidP="00B94522">
      <w:pPr>
        <w:jc w:val="both"/>
      </w:pPr>
    </w:p>
    <w:p w14:paraId="5801756A" w14:textId="77777777" w:rsidR="00B94522" w:rsidRDefault="00B94522" w:rsidP="00B94522">
      <w:pPr>
        <w:jc w:val="both"/>
      </w:pPr>
    </w:p>
    <w:p w14:paraId="4B0238A0" w14:textId="77777777" w:rsidR="00B94522" w:rsidRDefault="00B94522" w:rsidP="00B94522">
      <w:pPr>
        <w:jc w:val="both"/>
      </w:pPr>
    </w:p>
    <w:p w14:paraId="2F433927" w14:textId="77777777" w:rsidR="00B94522" w:rsidRDefault="00B94522" w:rsidP="00B94522">
      <w:pPr>
        <w:jc w:val="both"/>
      </w:pPr>
    </w:p>
    <w:p w14:paraId="40F45DA4" w14:textId="77777777" w:rsidR="00B94522" w:rsidRDefault="00B94522" w:rsidP="00B94522">
      <w:pPr>
        <w:jc w:val="both"/>
      </w:pPr>
    </w:p>
    <w:p w14:paraId="79B93990" w14:textId="77777777" w:rsidR="00B94522" w:rsidRDefault="00B94522" w:rsidP="00B94522">
      <w:pPr>
        <w:jc w:val="both"/>
      </w:pPr>
    </w:p>
    <w:p w14:paraId="51E2331C" w14:textId="77777777" w:rsidR="00B94522" w:rsidRDefault="00B94522" w:rsidP="00B94522">
      <w:pPr>
        <w:jc w:val="both"/>
      </w:pPr>
    </w:p>
    <w:p w14:paraId="6DCFA54A" w14:textId="77777777" w:rsidR="00B94522" w:rsidRDefault="00B94522" w:rsidP="00B94522">
      <w:pPr>
        <w:jc w:val="both"/>
      </w:pPr>
    </w:p>
    <w:p w14:paraId="52050C35" w14:textId="77777777" w:rsidR="00B94522" w:rsidRDefault="00B94522" w:rsidP="00B94522">
      <w:pPr>
        <w:jc w:val="both"/>
      </w:pPr>
    </w:p>
    <w:p w14:paraId="26B21EB4" w14:textId="60264658" w:rsidR="00B94522" w:rsidRPr="009138A9" w:rsidRDefault="00B94522" w:rsidP="00B94522">
      <w:pPr>
        <w:jc w:val="both"/>
        <w:rPr>
          <w:sz w:val="28"/>
          <w:szCs w:val="28"/>
        </w:rPr>
      </w:pPr>
      <w:r w:rsidRPr="009138A9">
        <w:rPr>
          <w:sz w:val="28"/>
          <w:szCs w:val="28"/>
        </w:rPr>
        <w:t>Prohlašuji, že jsem byl/a seznámen/a se směrnicí č.j.</w:t>
      </w:r>
      <w:r w:rsidR="007440F8">
        <w:rPr>
          <w:sz w:val="28"/>
          <w:szCs w:val="28"/>
        </w:rPr>
        <w:t>14</w:t>
      </w:r>
      <w:r w:rsidRPr="009138A9">
        <w:rPr>
          <w:sz w:val="28"/>
          <w:szCs w:val="28"/>
        </w:rPr>
        <w:t>/2</w:t>
      </w:r>
      <w:r w:rsidR="007440F8">
        <w:rPr>
          <w:sz w:val="28"/>
          <w:szCs w:val="28"/>
        </w:rPr>
        <w:t>3</w:t>
      </w:r>
      <w:r w:rsidRPr="009138A9">
        <w:rPr>
          <w:sz w:val="28"/>
          <w:szCs w:val="28"/>
        </w:rPr>
        <w:t xml:space="preserve"> </w:t>
      </w:r>
    </w:p>
    <w:p w14:paraId="1A50A3E1" w14:textId="77777777" w:rsidR="00B94522" w:rsidRDefault="00B94522" w:rsidP="00B94522">
      <w:pPr>
        <w:jc w:val="both"/>
        <w:rPr>
          <w:sz w:val="28"/>
          <w:szCs w:val="28"/>
        </w:rPr>
      </w:pPr>
      <w:r w:rsidRPr="009138A9">
        <w:rPr>
          <w:b/>
          <w:bCs/>
          <w:sz w:val="28"/>
          <w:szCs w:val="28"/>
        </w:rPr>
        <w:t xml:space="preserve">ÚPLATA ZA PŘEDŠKOLNÍ VZDĚLÁVÁNÍ </w:t>
      </w:r>
      <w:r w:rsidRPr="009138A9">
        <w:rPr>
          <w:sz w:val="28"/>
          <w:szCs w:val="28"/>
        </w:rPr>
        <w:t>MŠ Horní Dunajovice</w:t>
      </w:r>
      <w:r>
        <w:rPr>
          <w:sz w:val="28"/>
          <w:szCs w:val="28"/>
        </w:rPr>
        <w:t>:</w:t>
      </w:r>
    </w:p>
    <w:p w14:paraId="22ABA2F7" w14:textId="77777777" w:rsidR="00B94522" w:rsidRDefault="00B94522" w:rsidP="00B94522">
      <w:pPr>
        <w:jc w:val="both"/>
        <w:rPr>
          <w:sz w:val="28"/>
          <w:szCs w:val="28"/>
        </w:rPr>
      </w:pPr>
    </w:p>
    <w:p w14:paraId="2D97A85C" w14:textId="77777777" w:rsidR="00B94522" w:rsidRDefault="00B94522" w:rsidP="00B94522">
      <w:pPr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1"/>
        <w:gridCol w:w="3123"/>
        <w:gridCol w:w="3111"/>
      </w:tblGrid>
      <w:tr w:rsidR="00B94522" w14:paraId="0DC222FE" w14:textId="77777777" w:rsidTr="00BF1B23">
        <w:tc>
          <w:tcPr>
            <w:tcW w:w="3165" w:type="dxa"/>
          </w:tcPr>
          <w:p w14:paraId="2E22A7F7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3165" w:type="dxa"/>
          </w:tcPr>
          <w:p w14:paraId="029280B5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Jméno a příjmení zákonného zástupce</w:t>
            </w:r>
          </w:p>
        </w:tc>
        <w:tc>
          <w:tcPr>
            <w:tcW w:w="3165" w:type="dxa"/>
          </w:tcPr>
          <w:p w14:paraId="4960484A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B94522" w14:paraId="3FF73C68" w14:textId="77777777" w:rsidTr="00BF1B23">
        <w:tc>
          <w:tcPr>
            <w:tcW w:w="3165" w:type="dxa"/>
          </w:tcPr>
          <w:p w14:paraId="6BC52829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5A2AE73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D0B2780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2F330560" w14:textId="77777777" w:rsidTr="00BF1B23">
        <w:tc>
          <w:tcPr>
            <w:tcW w:w="3165" w:type="dxa"/>
          </w:tcPr>
          <w:p w14:paraId="0AD532A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00423F4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9E41CD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21FB13C1" w14:textId="77777777" w:rsidTr="00BF1B23">
        <w:tc>
          <w:tcPr>
            <w:tcW w:w="3165" w:type="dxa"/>
          </w:tcPr>
          <w:p w14:paraId="5362003A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1AF8E6E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6F7F83C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609E57D4" w14:textId="77777777" w:rsidTr="00BF1B23">
        <w:tc>
          <w:tcPr>
            <w:tcW w:w="3165" w:type="dxa"/>
          </w:tcPr>
          <w:p w14:paraId="383193A1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0F94A0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699AD68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3DB0596A" w14:textId="77777777" w:rsidTr="00BF1B23">
        <w:tc>
          <w:tcPr>
            <w:tcW w:w="3165" w:type="dxa"/>
          </w:tcPr>
          <w:p w14:paraId="359C532E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92FEC85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E9177DE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10CDD162" w14:textId="77777777" w:rsidTr="00BF1B23">
        <w:tc>
          <w:tcPr>
            <w:tcW w:w="3165" w:type="dxa"/>
          </w:tcPr>
          <w:p w14:paraId="3163023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E58AF21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B4352D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33253EA5" w14:textId="77777777" w:rsidTr="00BF1B23">
        <w:tc>
          <w:tcPr>
            <w:tcW w:w="3165" w:type="dxa"/>
          </w:tcPr>
          <w:p w14:paraId="42E656F9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9A3550B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A023E85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212D100D" w14:textId="77777777" w:rsidTr="00BF1B23">
        <w:tc>
          <w:tcPr>
            <w:tcW w:w="3165" w:type="dxa"/>
          </w:tcPr>
          <w:p w14:paraId="36E120F9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5BAD2E9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B3A2869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69DDB2CC" w14:textId="77777777" w:rsidTr="00BF1B23">
        <w:tc>
          <w:tcPr>
            <w:tcW w:w="3165" w:type="dxa"/>
          </w:tcPr>
          <w:p w14:paraId="58CD764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D3F341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CBD6BCE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19D72963" w14:textId="77777777" w:rsidTr="00BF1B23">
        <w:tc>
          <w:tcPr>
            <w:tcW w:w="3165" w:type="dxa"/>
          </w:tcPr>
          <w:p w14:paraId="79212AB3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8701921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F80C374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644955F2" w14:textId="77777777" w:rsidTr="00BF1B23">
        <w:tc>
          <w:tcPr>
            <w:tcW w:w="3165" w:type="dxa"/>
          </w:tcPr>
          <w:p w14:paraId="6E5B722F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538704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1375F2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1914E1D5" w14:textId="77777777" w:rsidTr="00BF1B23">
        <w:tc>
          <w:tcPr>
            <w:tcW w:w="3165" w:type="dxa"/>
          </w:tcPr>
          <w:p w14:paraId="6C73006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2E340F1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33F2901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78D57E8B" w14:textId="77777777" w:rsidTr="00BF1B23">
        <w:tc>
          <w:tcPr>
            <w:tcW w:w="3165" w:type="dxa"/>
          </w:tcPr>
          <w:p w14:paraId="5128736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7DF49A0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C183C7D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7D316FAB" w14:textId="77777777" w:rsidTr="00BF1B23">
        <w:tc>
          <w:tcPr>
            <w:tcW w:w="3165" w:type="dxa"/>
          </w:tcPr>
          <w:p w14:paraId="3164938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A7BA330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43054C8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4B794B54" w14:textId="77777777" w:rsidTr="00BF1B23">
        <w:tc>
          <w:tcPr>
            <w:tcW w:w="3165" w:type="dxa"/>
          </w:tcPr>
          <w:p w14:paraId="6C95EC6D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E9C14CC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4D6B20C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46AC9E6D" w14:textId="77777777" w:rsidTr="00BF1B23">
        <w:tc>
          <w:tcPr>
            <w:tcW w:w="3165" w:type="dxa"/>
          </w:tcPr>
          <w:p w14:paraId="074BAE9C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D764905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DDC476B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26C6BB03" w14:textId="77777777" w:rsidTr="00BF1B23">
        <w:tc>
          <w:tcPr>
            <w:tcW w:w="3165" w:type="dxa"/>
          </w:tcPr>
          <w:p w14:paraId="67468B2B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855ED14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374E6CB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17747522" w14:textId="77777777" w:rsidTr="00BF1B23">
        <w:tc>
          <w:tcPr>
            <w:tcW w:w="3165" w:type="dxa"/>
          </w:tcPr>
          <w:p w14:paraId="31011D9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2D8BF83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037CB0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15BBF813" w14:textId="77777777" w:rsidTr="00BF1B23">
        <w:tc>
          <w:tcPr>
            <w:tcW w:w="3165" w:type="dxa"/>
          </w:tcPr>
          <w:p w14:paraId="69BE458F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37F5F3B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87543F0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2D516142" w14:textId="77777777" w:rsidTr="00BF1B23">
        <w:tc>
          <w:tcPr>
            <w:tcW w:w="3165" w:type="dxa"/>
          </w:tcPr>
          <w:p w14:paraId="6728B8FB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04D6B59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51BF9F7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36565A38" w14:textId="77777777" w:rsidTr="00BF1B23">
        <w:tc>
          <w:tcPr>
            <w:tcW w:w="3165" w:type="dxa"/>
          </w:tcPr>
          <w:p w14:paraId="260CE35D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77B3E13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E09503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15BCD29F" w14:textId="77777777" w:rsidTr="00BF1B23">
        <w:tc>
          <w:tcPr>
            <w:tcW w:w="3165" w:type="dxa"/>
          </w:tcPr>
          <w:p w14:paraId="29CFD7D5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597D6C7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D17664F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46B6DA41" w14:textId="77777777" w:rsidTr="00BF1B23">
        <w:tc>
          <w:tcPr>
            <w:tcW w:w="3165" w:type="dxa"/>
          </w:tcPr>
          <w:p w14:paraId="07E8E32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C5EE3ED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F5ABAA3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4FC07AFA" w14:textId="77777777" w:rsidTr="00BF1B23">
        <w:tc>
          <w:tcPr>
            <w:tcW w:w="3165" w:type="dxa"/>
          </w:tcPr>
          <w:p w14:paraId="6FDFBDB0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57CED1D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4A16C31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2AE08D45" w14:textId="77777777" w:rsidTr="00BF1B23">
        <w:tc>
          <w:tcPr>
            <w:tcW w:w="3165" w:type="dxa"/>
          </w:tcPr>
          <w:p w14:paraId="263AA73B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32E572E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3D343E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5D2DE094" w14:textId="77777777" w:rsidTr="00BF1B23">
        <w:tc>
          <w:tcPr>
            <w:tcW w:w="3165" w:type="dxa"/>
          </w:tcPr>
          <w:p w14:paraId="03986B2F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95498C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D75042D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4629F121" w14:textId="77777777" w:rsidTr="00BF1B23">
        <w:tc>
          <w:tcPr>
            <w:tcW w:w="3165" w:type="dxa"/>
          </w:tcPr>
          <w:p w14:paraId="440D6A61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1B6D23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DAAA28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0F12D08E" w14:textId="77777777" w:rsidTr="00BF1B23">
        <w:tc>
          <w:tcPr>
            <w:tcW w:w="3165" w:type="dxa"/>
          </w:tcPr>
          <w:p w14:paraId="521461F8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2FF3EE8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51D45FD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071E22CA" w14:textId="77777777" w:rsidTr="00BF1B23">
        <w:tc>
          <w:tcPr>
            <w:tcW w:w="3165" w:type="dxa"/>
          </w:tcPr>
          <w:p w14:paraId="5FD7A2AA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E882DBF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94FD7FE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321E9CB3" w14:textId="77777777" w:rsidTr="00BF1B23">
        <w:tc>
          <w:tcPr>
            <w:tcW w:w="3165" w:type="dxa"/>
          </w:tcPr>
          <w:p w14:paraId="2A294812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CBEA638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8FB775B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4522" w14:paraId="01149888" w14:textId="77777777" w:rsidTr="00BF1B23">
        <w:tc>
          <w:tcPr>
            <w:tcW w:w="3165" w:type="dxa"/>
          </w:tcPr>
          <w:p w14:paraId="5B6E532C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2799826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DCEC97C" w14:textId="77777777" w:rsidR="00B94522" w:rsidRDefault="00B94522" w:rsidP="00BF1B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E2C3DE6" w14:textId="77777777" w:rsidR="00B94522" w:rsidRPr="009138A9" w:rsidRDefault="00B94522" w:rsidP="00B94522">
      <w:pPr>
        <w:jc w:val="both"/>
        <w:rPr>
          <w:b/>
          <w:bCs/>
          <w:sz w:val="28"/>
          <w:szCs w:val="28"/>
        </w:rPr>
      </w:pPr>
    </w:p>
    <w:p w14:paraId="524F65A4" w14:textId="77777777" w:rsidR="00B94522" w:rsidRPr="009138A9" w:rsidRDefault="00B94522" w:rsidP="00B94522">
      <w:pPr>
        <w:jc w:val="both"/>
        <w:rPr>
          <w:b/>
          <w:bCs/>
          <w:sz w:val="28"/>
          <w:szCs w:val="28"/>
        </w:rPr>
      </w:pPr>
    </w:p>
    <w:p w14:paraId="4AFB15B0" w14:textId="77777777" w:rsidR="00B94522" w:rsidRPr="00AE7C27" w:rsidRDefault="00B94522" w:rsidP="00B94522">
      <w:pPr>
        <w:jc w:val="both"/>
        <w:rPr>
          <w:color w:val="0070C0"/>
        </w:rPr>
      </w:pPr>
    </w:p>
    <w:p w14:paraId="1D7BDFA6" w14:textId="77777777" w:rsidR="00B94522" w:rsidRPr="00AE7C27" w:rsidRDefault="00B94522" w:rsidP="00B94522">
      <w:pPr>
        <w:pStyle w:val="Zkladntext"/>
        <w:rPr>
          <w:color w:val="0070C0"/>
        </w:rPr>
      </w:pPr>
    </w:p>
    <w:p w14:paraId="197B7984" w14:textId="2C1D5EFC" w:rsidR="00BF1B23" w:rsidRDefault="00062105">
      <w:proofErr w:type="spellStart"/>
      <w:r>
        <w:t>Č.j</w:t>
      </w:r>
      <w:proofErr w:type="spellEnd"/>
      <w:r>
        <w:t xml:space="preserve"> </w:t>
      </w:r>
      <w:r w:rsidR="00237A0C">
        <w:t>78/23</w:t>
      </w:r>
    </w:p>
    <w:p w14:paraId="6F36AD31" w14:textId="77777777" w:rsidR="00237A0C" w:rsidRDefault="00237A0C"/>
    <w:p w14:paraId="37395B5B" w14:textId="23207A2B" w:rsidR="00237A0C" w:rsidRDefault="00237A0C" w:rsidP="00237A0C">
      <w:pPr>
        <w:jc w:val="center"/>
        <w:rPr>
          <w:b/>
          <w:bCs/>
          <w:sz w:val="32"/>
          <w:szCs w:val="32"/>
        </w:rPr>
      </w:pPr>
      <w:r w:rsidRPr="00237A0C">
        <w:rPr>
          <w:b/>
          <w:bCs/>
          <w:sz w:val="32"/>
          <w:szCs w:val="32"/>
        </w:rPr>
        <w:t>DODATEK Č. 1</w:t>
      </w:r>
    </w:p>
    <w:p w14:paraId="1BDA3D9E" w14:textId="77777777" w:rsidR="00237A0C" w:rsidRDefault="00237A0C" w:rsidP="00237A0C">
      <w:pPr>
        <w:jc w:val="center"/>
        <w:rPr>
          <w:b/>
          <w:bCs/>
          <w:sz w:val="32"/>
          <w:szCs w:val="32"/>
        </w:rPr>
      </w:pPr>
    </w:p>
    <w:p w14:paraId="7FBF347D" w14:textId="70231E3E" w:rsidR="00A84B46" w:rsidRPr="00A84B46" w:rsidRDefault="00A84B46" w:rsidP="00237A0C">
      <w:r w:rsidRPr="00A84B46">
        <w:t>Tento dodatek mění odstavec 2.1 a) Stanovení výše úplaty za předškolní vzdělávání takto:</w:t>
      </w:r>
    </w:p>
    <w:p w14:paraId="6ED7116F" w14:textId="77777777" w:rsidR="00A84B46" w:rsidRPr="00A84B46" w:rsidRDefault="00A84B46" w:rsidP="00237A0C"/>
    <w:p w14:paraId="625AD641" w14:textId="654DA59B" w:rsidR="00237A0C" w:rsidRDefault="00227632" w:rsidP="00237A0C">
      <w:pPr>
        <w:rPr>
          <w:szCs w:val="24"/>
        </w:rPr>
      </w:pPr>
      <w:r w:rsidRPr="00A84B46">
        <w:t>Od</w:t>
      </w:r>
      <w:r w:rsidR="00237A0C" w:rsidRPr="00A84B46">
        <w:t> 1. 1. 2024: „V</w:t>
      </w:r>
      <w:r w:rsidR="00237A0C" w:rsidRPr="00A84B46">
        <w:rPr>
          <w:szCs w:val="24"/>
        </w:rPr>
        <w:t>ýši úplaty za poskytování předškolního vzdělávání a zájmového vzdělávání ve školní družině a školním klubu určuje zřizovatel.“</w:t>
      </w:r>
    </w:p>
    <w:p w14:paraId="5EAA6A5C" w14:textId="77777777" w:rsidR="00A84B46" w:rsidRDefault="00A84B46" w:rsidP="00237A0C">
      <w:pPr>
        <w:rPr>
          <w:szCs w:val="24"/>
        </w:rPr>
      </w:pPr>
    </w:p>
    <w:p w14:paraId="21EE4E0C" w14:textId="77777777" w:rsidR="00A84B46" w:rsidRDefault="00A84B46" w:rsidP="00237A0C">
      <w:pPr>
        <w:rPr>
          <w:szCs w:val="24"/>
        </w:rPr>
      </w:pPr>
    </w:p>
    <w:p w14:paraId="60DBCC49" w14:textId="77777777" w:rsidR="00A84B46" w:rsidRDefault="00A84B46" w:rsidP="00237A0C">
      <w:pPr>
        <w:rPr>
          <w:szCs w:val="24"/>
        </w:rPr>
      </w:pPr>
    </w:p>
    <w:p w14:paraId="3699C3AB" w14:textId="77777777" w:rsidR="00A84B46" w:rsidRDefault="00A84B46" w:rsidP="00237A0C">
      <w:pPr>
        <w:rPr>
          <w:szCs w:val="24"/>
        </w:rPr>
      </w:pPr>
      <w:r>
        <w:rPr>
          <w:szCs w:val="24"/>
        </w:rPr>
        <w:t>V Horních Dunajovicích dne 30.8.2023          ……………………………</w:t>
      </w:r>
    </w:p>
    <w:p w14:paraId="1EBD5C34" w14:textId="77777777" w:rsidR="00A84B46" w:rsidRDefault="00A84B46" w:rsidP="00237A0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Mgr. Lenka Czehovská, ředitelka školy</w:t>
      </w:r>
    </w:p>
    <w:p w14:paraId="12D0C7AE" w14:textId="77777777" w:rsidR="00A84B46" w:rsidRDefault="00A84B46" w:rsidP="00237A0C">
      <w:pPr>
        <w:rPr>
          <w:szCs w:val="24"/>
        </w:rPr>
      </w:pPr>
    </w:p>
    <w:p w14:paraId="1F15F4F8" w14:textId="77777777" w:rsidR="00A84B46" w:rsidRDefault="00A84B46" w:rsidP="00237A0C">
      <w:pPr>
        <w:rPr>
          <w:szCs w:val="24"/>
        </w:rPr>
      </w:pPr>
    </w:p>
    <w:p w14:paraId="3E898FC0" w14:textId="4E8938B0" w:rsidR="00A84B46" w:rsidRDefault="00A84B46" w:rsidP="00237A0C">
      <w:pPr>
        <w:rPr>
          <w:szCs w:val="24"/>
        </w:rPr>
      </w:pPr>
      <w:r>
        <w:rPr>
          <w:szCs w:val="24"/>
        </w:rPr>
        <w:t xml:space="preserve">Zaměstnanci byli s dodatkem seznámeni na </w:t>
      </w:r>
      <w:proofErr w:type="spellStart"/>
      <w:r>
        <w:rPr>
          <w:szCs w:val="24"/>
        </w:rPr>
        <w:t>pedag</w:t>
      </w:r>
      <w:proofErr w:type="spellEnd"/>
      <w:r>
        <w:rPr>
          <w:szCs w:val="24"/>
        </w:rPr>
        <w:t xml:space="preserve">. a </w:t>
      </w:r>
      <w:proofErr w:type="spellStart"/>
      <w:r>
        <w:rPr>
          <w:szCs w:val="24"/>
        </w:rPr>
        <w:t>prov</w:t>
      </w:r>
      <w:proofErr w:type="spellEnd"/>
      <w:r>
        <w:rPr>
          <w:szCs w:val="24"/>
        </w:rPr>
        <w:t>. radě dne 30.</w:t>
      </w:r>
      <w:r w:rsidR="004D4241">
        <w:rPr>
          <w:szCs w:val="24"/>
        </w:rPr>
        <w:t xml:space="preserve"> </w:t>
      </w:r>
      <w:r>
        <w:rPr>
          <w:szCs w:val="24"/>
        </w:rPr>
        <w:t>8.</w:t>
      </w:r>
      <w:r w:rsidR="004D4241">
        <w:rPr>
          <w:szCs w:val="24"/>
        </w:rPr>
        <w:t xml:space="preserve"> </w:t>
      </w:r>
      <w:r>
        <w:rPr>
          <w:szCs w:val="24"/>
        </w:rPr>
        <w:t>2023.</w:t>
      </w:r>
    </w:p>
    <w:p w14:paraId="7F092CB1" w14:textId="77777777" w:rsidR="00A84B46" w:rsidRDefault="00A84B46" w:rsidP="00237A0C">
      <w:pPr>
        <w:rPr>
          <w:szCs w:val="24"/>
        </w:rPr>
      </w:pPr>
    </w:p>
    <w:p w14:paraId="030690C9" w14:textId="0150A749" w:rsidR="00A84B46" w:rsidRPr="00A84B46" w:rsidRDefault="00A84B46" w:rsidP="00237A0C">
      <w:pPr>
        <w:rPr>
          <w:b/>
          <w:bCs/>
          <w:sz w:val="32"/>
          <w:szCs w:val="32"/>
        </w:rPr>
      </w:pPr>
      <w:r>
        <w:rPr>
          <w:szCs w:val="24"/>
        </w:rPr>
        <w:t xml:space="preserve">Zákonní zástupce na schůzce rodičů dne </w:t>
      </w:r>
      <w:r w:rsidR="004D4241">
        <w:rPr>
          <w:szCs w:val="24"/>
        </w:rPr>
        <w:t>4. 9. 2023.</w:t>
      </w:r>
      <w:r>
        <w:rPr>
          <w:szCs w:val="24"/>
        </w:rPr>
        <w:t xml:space="preserve"> </w:t>
      </w:r>
    </w:p>
    <w:sectPr w:rsidR="00A84B46" w:rsidRPr="00A84B46" w:rsidSect="00BF1B23">
      <w:headerReference w:type="default" r:id="rId10"/>
      <w:footerReference w:type="default" r:id="rId11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5E91" w14:textId="77777777" w:rsidR="00062B43" w:rsidRDefault="00062B43" w:rsidP="007440F8">
      <w:r>
        <w:separator/>
      </w:r>
    </w:p>
  </w:endnote>
  <w:endnote w:type="continuationSeparator" w:id="0">
    <w:p w14:paraId="33DB10C8" w14:textId="77777777" w:rsidR="00062B43" w:rsidRDefault="00062B43" w:rsidP="0074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DFB8" w14:textId="77777777" w:rsidR="00BF1B23" w:rsidRPr="0079709D" w:rsidRDefault="00BF1B23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 xml:space="preserve">Úplata za předškolní vzdělávání                                                    </w:t>
    </w:r>
    <w:r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Pr="0079709D">
      <w:rPr>
        <w:rStyle w:val="slostrnky"/>
        <w:szCs w:val="16"/>
      </w:rPr>
      <w:fldChar w:fldCharType="separate"/>
    </w:r>
    <w:r>
      <w:rPr>
        <w:rStyle w:val="slostrnky"/>
        <w:noProof/>
        <w:szCs w:val="16"/>
      </w:rPr>
      <w:t>4</w:t>
    </w:r>
    <w:r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Pr="0079709D">
      <w:rPr>
        <w:rStyle w:val="slostrnky"/>
        <w:szCs w:val="16"/>
      </w:rPr>
      <w:fldChar w:fldCharType="separate"/>
    </w:r>
    <w:r>
      <w:rPr>
        <w:rStyle w:val="slostrnky"/>
        <w:noProof/>
        <w:szCs w:val="16"/>
      </w:rPr>
      <w:t>5</w:t>
    </w:r>
    <w:r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6CFB" w14:textId="77777777" w:rsidR="00062B43" w:rsidRDefault="00062B43" w:rsidP="007440F8">
      <w:r>
        <w:separator/>
      </w:r>
    </w:p>
  </w:footnote>
  <w:footnote w:type="continuationSeparator" w:id="0">
    <w:p w14:paraId="4CED5C65" w14:textId="77777777" w:rsidR="00062B43" w:rsidRDefault="00062B43" w:rsidP="0074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5F0E" w14:textId="77777777" w:rsidR="007440F8" w:rsidRPr="00FD6DAE" w:rsidRDefault="007440F8" w:rsidP="007440F8">
    <w:pPr>
      <w:jc w:val="both"/>
      <w:rPr>
        <w:szCs w:val="24"/>
      </w:rPr>
    </w:pPr>
    <w:r w:rsidRPr="00FD6DAE">
      <w:rPr>
        <w:szCs w:val="24"/>
      </w:rPr>
      <w:t>Základní škola a Mateřská škola, Horní Dunajovice, okres Znojmo, příspěvková organizace</w:t>
    </w:r>
  </w:p>
  <w:p w14:paraId="3A45569B" w14:textId="77777777" w:rsidR="007440F8" w:rsidRPr="007777D1" w:rsidRDefault="007440F8" w:rsidP="007440F8">
    <w:pPr>
      <w:pBdr>
        <w:bottom w:val="single" w:sz="12" w:space="1" w:color="auto"/>
      </w:pBdr>
      <w:jc w:val="both"/>
      <w:rPr>
        <w:szCs w:val="24"/>
      </w:rPr>
    </w:pPr>
    <w:r w:rsidRPr="00FD6DAE">
      <w:rPr>
        <w:szCs w:val="24"/>
      </w:rPr>
      <w:t xml:space="preserve">Horní Dunajovice 184, 671 34    telefon: </w:t>
    </w:r>
    <w:r w:rsidRPr="007777D1">
      <w:rPr>
        <w:b/>
        <w:bCs/>
        <w:szCs w:val="24"/>
      </w:rPr>
      <w:t>736 274 795</w:t>
    </w:r>
    <w:r w:rsidRPr="00FD6DAE">
      <w:rPr>
        <w:szCs w:val="24"/>
      </w:rPr>
      <w:t xml:space="preserve">   IČO: </w:t>
    </w:r>
    <w:r w:rsidRPr="007777D1">
      <w:rPr>
        <w:b/>
        <w:bCs/>
        <w:szCs w:val="24"/>
      </w:rPr>
      <w:t>71005234</w:t>
    </w:r>
    <w:r>
      <w:rPr>
        <w:szCs w:val="24"/>
      </w:rPr>
      <w:t xml:space="preserve">   </w:t>
    </w:r>
    <w:r w:rsidRPr="00FD6DAE">
      <w:rPr>
        <w:szCs w:val="24"/>
      </w:rPr>
      <w:t xml:space="preserve"> </w:t>
    </w:r>
    <w:r w:rsidRPr="007777D1">
      <w:rPr>
        <w:szCs w:val="24"/>
      </w:rPr>
      <w:t xml:space="preserve">ID schránky: </w:t>
    </w:r>
    <w:r w:rsidRPr="007777D1">
      <w:rPr>
        <w:b/>
        <w:bCs/>
        <w:szCs w:val="24"/>
      </w:rPr>
      <w:t>e4emdj2</w:t>
    </w:r>
  </w:p>
  <w:p w14:paraId="11184CD5" w14:textId="77777777" w:rsidR="007440F8" w:rsidRPr="00FD6DAE" w:rsidRDefault="00000000" w:rsidP="007440F8">
    <w:pPr>
      <w:pBdr>
        <w:bottom w:val="single" w:sz="12" w:space="1" w:color="auto"/>
      </w:pBdr>
      <w:jc w:val="both"/>
      <w:rPr>
        <w:szCs w:val="24"/>
      </w:rPr>
    </w:pPr>
    <w:hyperlink r:id="rId1" w:history="1">
      <w:r w:rsidR="007440F8" w:rsidRPr="00D23532">
        <w:rPr>
          <w:rStyle w:val="Hypertextovodkaz"/>
          <w:szCs w:val="24"/>
        </w:rPr>
        <w:t xml:space="preserve">web. </w:t>
      </w:r>
      <w:r w:rsidR="007440F8" w:rsidRPr="00D23532">
        <w:rPr>
          <w:rStyle w:val="Hypertextovodkaz"/>
          <w:bCs/>
          <w:szCs w:val="24"/>
        </w:rPr>
        <w:t>zshornidunajovice.cz</w:t>
      </w:r>
    </w:hyperlink>
    <w:r w:rsidR="007440F8" w:rsidRPr="007777D1">
      <w:rPr>
        <w:szCs w:val="24"/>
      </w:rPr>
      <w:t>,</w:t>
    </w:r>
    <w:r w:rsidR="007440F8">
      <w:rPr>
        <w:szCs w:val="24"/>
      </w:rPr>
      <w:t xml:space="preserve">  e-mail: </w:t>
    </w:r>
    <w:hyperlink r:id="rId2" w:history="1">
      <w:r w:rsidR="007440F8" w:rsidRPr="00D23532">
        <w:rPr>
          <w:rStyle w:val="Hypertextovodkaz"/>
          <w:szCs w:val="24"/>
        </w:rPr>
        <w:t>zshdunajovice@seznam.cz</w:t>
      </w:r>
    </w:hyperlink>
    <w:r w:rsidR="007440F8">
      <w:rPr>
        <w:szCs w:val="24"/>
      </w:rPr>
      <w:t xml:space="preserve">, </w:t>
    </w:r>
    <w:hyperlink r:id="rId3" w:history="1">
      <w:r w:rsidR="007440F8" w:rsidRPr="00D23532">
        <w:rPr>
          <w:rStyle w:val="Hypertextovodkaz"/>
          <w:szCs w:val="24"/>
        </w:rPr>
        <w:t>mshdunajovice@seznam.cz</w:t>
      </w:r>
    </w:hyperlink>
    <w:r w:rsidR="007440F8">
      <w:rPr>
        <w:szCs w:val="24"/>
      </w:rPr>
      <w:t xml:space="preserve"> </w:t>
    </w:r>
  </w:p>
  <w:p w14:paraId="1AAEAB26" w14:textId="77777777" w:rsidR="00BF1B23" w:rsidRDefault="00BF1B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36B0"/>
    <w:multiLevelType w:val="hybridMultilevel"/>
    <w:tmpl w:val="55480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num w:numId="1" w16cid:durableId="1363870490">
    <w:abstractNumId w:val="4"/>
  </w:num>
  <w:num w:numId="2" w16cid:durableId="541864593">
    <w:abstractNumId w:val="0"/>
  </w:num>
  <w:num w:numId="3" w16cid:durableId="429664346">
    <w:abstractNumId w:val="2"/>
  </w:num>
  <w:num w:numId="4" w16cid:durableId="1243562098">
    <w:abstractNumId w:val="5"/>
  </w:num>
  <w:num w:numId="5" w16cid:durableId="646671515">
    <w:abstractNumId w:val="6"/>
  </w:num>
  <w:num w:numId="6" w16cid:durableId="1138381559">
    <w:abstractNumId w:val="3"/>
  </w:num>
  <w:num w:numId="7" w16cid:durableId="40252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22"/>
    <w:rsid w:val="000427B3"/>
    <w:rsid w:val="00062105"/>
    <w:rsid w:val="00062B43"/>
    <w:rsid w:val="0013614A"/>
    <w:rsid w:val="00227632"/>
    <w:rsid w:val="00237A0C"/>
    <w:rsid w:val="00405F7A"/>
    <w:rsid w:val="004D4241"/>
    <w:rsid w:val="007440F8"/>
    <w:rsid w:val="007F3EAD"/>
    <w:rsid w:val="00883F26"/>
    <w:rsid w:val="00A84B46"/>
    <w:rsid w:val="00B94522"/>
    <w:rsid w:val="00BF1B23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8785"/>
  <w15:docId w15:val="{2A2D3B91-BCFC-46FB-8A99-3E0B0EC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5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B94522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94522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B9452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9452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B94522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B94522"/>
  </w:style>
  <w:style w:type="character" w:customStyle="1" w:styleId="ZkladntextChar">
    <w:name w:val="Základní text Char"/>
    <w:basedOn w:val="Standardnpsmoodstavce"/>
    <w:link w:val="Zkladntext"/>
    <w:rsid w:val="00B9452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initionTerm">
    <w:name w:val="Definition Term"/>
    <w:basedOn w:val="Normln"/>
    <w:next w:val="Normln"/>
    <w:rsid w:val="00B94522"/>
    <w:pPr>
      <w:widowControl w:val="0"/>
    </w:pPr>
  </w:style>
  <w:style w:type="paragraph" w:customStyle="1" w:styleId="Prosttext1">
    <w:name w:val="Prostý text1"/>
    <w:basedOn w:val="Normln"/>
    <w:rsid w:val="00B94522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94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52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B94522"/>
  </w:style>
  <w:style w:type="paragraph" w:styleId="Odstavecseseznamem">
    <w:name w:val="List Paragraph"/>
    <w:basedOn w:val="Normln"/>
    <w:uiPriority w:val="34"/>
    <w:qFormat/>
    <w:rsid w:val="00B94522"/>
    <w:pPr>
      <w:ind w:left="720"/>
      <w:contextualSpacing/>
    </w:pPr>
  </w:style>
  <w:style w:type="table" w:styleId="Mkatabulky">
    <w:name w:val="Table Grid"/>
    <w:basedOn w:val="Normlntabulka"/>
    <w:rsid w:val="00B9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94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hdunajovice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b.%20zshornidunaj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hdunajovice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hdunajovice@seznam.cz" TargetMode="External"/><Relationship Id="rId2" Type="http://schemas.openxmlformats.org/officeDocument/2006/relationships/hyperlink" Target="mailto:zshdunajovice@seznam.cz" TargetMode="External"/><Relationship Id="rId1" Type="http://schemas.openxmlformats.org/officeDocument/2006/relationships/hyperlink" Target="mailto:web.%20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2</cp:revision>
  <cp:lastPrinted>2023-08-29T07:34:00Z</cp:lastPrinted>
  <dcterms:created xsi:type="dcterms:W3CDTF">2023-10-10T09:28:00Z</dcterms:created>
  <dcterms:modified xsi:type="dcterms:W3CDTF">2023-10-10T09:28:00Z</dcterms:modified>
</cp:coreProperties>
</file>