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E34A" w14:textId="3861CE5A" w:rsidR="00E867C2" w:rsidRPr="00A56ECF" w:rsidRDefault="00E867C2" w:rsidP="00E867C2">
      <w:pPr>
        <w:pStyle w:val="Nadpis6"/>
      </w:pPr>
      <w:hyperlink w:anchor="_top" w:history="1">
        <w:r w:rsidRPr="00A56ECF">
          <w:rPr>
            <w:rStyle w:val="Hypertextovodkaz"/>
          </w:rPr>
          <w:t>Vyjádření zákonných zástupců k podkladům pro vydání rozhodnutí</w:t>
        </w:r>
      </w:hyperlink>
    </w:p>
    <w:p w14:paraId="49DF501F" w14:textId="77777777" w:rsidR="00E867C2" w:rsidRPr="00A56ECF" w:rsidRDefault="00E867C2" w:rsidP="00E867C2">
      <w:pPr>
        <w:ind w:firstLine="709"/>
        <w:jc w:val="both"/>
        <w:rPr>
          <w:color w:val="2E3D47"/>
          <w:sz w:val="24"/>
          <w:szCs w:val="24"/>
        </w:rPr>
      </w:pPr>
    </w:p>
    <w:p w14:paraId="17117E9F" w14:textId="754F9604" w:rsidR="00E867C2" w:rsidRPr="00A56ECF" w:rsidRDefault="00E867C2" w:rsidP="00E867C2">
      <w:pPr>
        <w:jc w:val="both"/>
        <w:rPr>
          <w:color w:val="2E3D47"/>
          <w:sz w:val="24"/>
          <w:szCs w:val="24"/>
        </w:rPr>
      </w:pPr>
      <w:r w:rsidRPr="00A56ECF">
        <w:rPr>
          <w:color w:val="2E3D47"/>
          <w:sz w:val="24"/>
          <w:szCs w:val="24"/>
        </w:rPr>
        <w:t>Jako zákonný zástupce dítěte __________</w:t>
      </w:r>
      <w:r w:rsidR="00C920F9">
        <w:rPr>
          <w:color w:val="2E3D47"/>
          <w:sz w:val="24"/>
          <w:szCs w:val="24"/>
        </w:rPr>
        <w:t>________</w:t>
      </w:r>
      <w:r w:rsidRPr="00A56ECF">
        <w:rPr>
          <w:color w:val="2E3D47"/>
          <w:sz w:val="24"/>
          <w:szCs w:val="24"/>
        </w:rPr>
        <w:t xml:space="preserve"> jste podal žádost o jeho přijetí k základnímu vzdělávání (odklad školní docházky) v Základní škole </w:t>
      </w:r>
      <w:r w:rsidR="00C920F9">
        <w:rPr>
          <w:color w:val="2E3D47"/>
          <w:sz w:val="24"/>
          <w:szCs w:val="24"/>
        </w:rPr>
        <w:t xml:space="preserve">Horní Dunajovice, jejíž činnost vykonává Základní škola a Mateřská škola Horní Dunajovice, okres Znojmo, příspěvková organizace. </w:t>
      </w:r>
      <w:r w:rsidRPr="00A56ECF">
        <w:rPr>
          <w:color w:val="2E3D47"/>
          <w:sz w:val="24"/>
          <w:szCs w:val="24"/>
        </w:rPr>
        <w:t>Sděluji Vám, že podle ustanovení § 36 odst. 3 zákona č. 500/2004 Sb., správní řád, ve znění pozdějších předpisů, máte možnost vyjádřit se k podkladům rozhodnutí. Nahlédnout do podkladů pro rozhodnutí můžete ve lhůtě d</w:t>
      </w:r>
      <w:r w:rsidR="00C920F9">
        <w:rPr>
          <w:color w:val="2E3D47"/>
          <w:sz w:val="24"/>
          <w:szCs w:val="24"/>
        </w:rPr>
        <w:t>o pěti</w:t>
      </w:r>
      <w:r w:rsidRPr="00A56ECF">
        <w:rPr>
          <w:color w:val="2E3D47"/>
          <w:sz w:val="24"/>
          <w:szCs w:val="24"/>
        </w:rPr>
        <w:t xml:space="preserve"> pracovních dnů ode dne doručení této </w:t>
      </w:r>
      <w:r w:rsidR="00C920F9" w:rsidRPr="00A56ECF">
        <w:rPr>
          <w:color w:val="2E3D47"/>
          <w:sz w:val="24"/>
          <w:szCs w:val="24"/>
        </w:rPr>
        <w:t>výzvy</w:t>
      </w:r>
      <w:r w:rsidR="00C920F9">
        <w:rPr>
          <w:color w:val="2E3D47"/>
          <w:sz w:val="24"/>
          <w:szCs w:val="24"/>
        </w:rPr>
        <w:t xml:space="preserve">, </w:t>
      </w:r>
      <w:r w:rsidRPr="00A56ECF">
        <w:rPr>
          <w:color w:val="2E3D47"/>
          <w:sz w:val="24"/>
          <w:szCs w:val="24"/>
        </w:rPr>
        <w:t xml:space="preserve">v Základní škole </w:t>
      </w:r>
      <w:r w:rsidR="00C920F9">
        <w:rPr>
          <w:color w:val="2E3D47"/>
          <w:sz w:val="24"/>
          <w:szCs w:val="24"/>
        </w:rPr>
        <w:t>Horní Dunajovice</w:t>
      </w:r>
      <w:r w:rsidRPr="00A56ECF">
        <w:rPr>
          <w:color w:val="2E3D47"/>
          <w:sz w:val="24"/>
          <w:szCs w:val="24"/>
        </w:rPr>
        <w:t xml:space="preserve"> </w:t>
      </w:r>
      <w:r w:rsidR="00C920F9">
        <w:rPr>
          <w:color w:val="2E3D47"/>
          <w:sz w:val="24"/>
          <w:szCs w:val="24"/>
        </w:rPr>
        <w:t>po domluvě s ředitelkou školy.</w:t>
      </w:r>
      <w:r>
        <w:rPr>
          <w:color w:val="2E3D47"/>
          <w:sz w:val="24"/>
          <w:szCs w:val="24"/>
        </w:rPr>
        <w:t xml:space="preserve"> Přitom po vás může být vyžadováno prokázání totožnosti. </w:t>
      </w:r>
    </w:p>
    <w:p w14:paraId="15334692" w14:textId="77777777" w:rsidR="00E867C2" w:rsidRPr="00A56ECF" w:rsidRDefault="00E867C2" w:rsidP="00E867C2">
      <w:pPr>
        <w:jc w:val="both"/>
        <w:rPr>
          <w:color w:val="2E3D47"/>
          <w:sz w:val="24"/>
          <w:szCs w:val="24"/>
        </w:rPr>
      </w:pPr>
      <w:r w:rsidRPr="00A56ECF">
        <w:rPr>
          <w:b/>
          <w:color w:val="2E3D47"/>
          <w:sz w:val="24"/>
          <w:szCs w:val="24"/>
        </w:rPr>
        <w:t xml:space="preserve">Podle ustanovení </w:t>
      </w:r>
      <w:r w:rsidRPr="00A56ECF">
        <w:rPr>
          <w:color w:val="2E3D47"/>
          <w:sz w:val="24"/>
          <w:szCs w:val="24"/>
        </w:rPr>
        <w:t>§ 38, odst. 1 zákona č. 500/2004 Sb., správní řád, ve znění pozdějších předpisů, máte právo nahlížet do spisu, činit si z něj výpisy a máte nárok na pořízení kopie spisu nebo jednotlivých dokumentů.</w:t>
      </w:r>
    </w:p>
    <w:p w14:paraId="6B271A57" w14:textId="77777777" w:rsidR="00E867C2" w:rsidRPr="00A56ECF" w:rsidRDefault="00E867C2" w:rsidP="00E867C2">
      <w:pPr>
        <w:pStyle w:val="Normlnweb"/>
        <w:jc w:val="both"/>
        <w:rPr>
          <w:color w:val="2E3D47"/>
        </w:rPr>
      </w:pPr>
      <w:r w:rsidRPr="00A56ECF">
        <w:rPr>
          <w:color w:val="2E3D47"/>
        </w:rPr>
        <w:t>Po uplynutí výše uvedené lhůty škola rozhodn</w:t>
      </w:r>
      <w:r>
        <w:rPr>
          <w:color w:val="2E3D47"/>
        </w:rPr>
        <w:t>e</w:t>
      </w:r>
      <w:r w:rsidRPr="00A56ECF">
        <w:rPr>
          <w:color w:val="2E3D47"/>
        </w:rPr>
        <w:t xml:space="preserve"> o vaší žádosti.</w:t>
      </w:r>
    </w:p>
    <w:p w14:paraId="562A6A80" w14:textId="5C0306B6" w:rsidR="00E867C2" w:rsidRPr="00A56ECF" w:rsidRDefault="00E867C2" w:rsidP="00E867C2">
      <w:pPr>
        <w:pStyle w:val="Normlnweb"/>
        <w:jc w:val="both"/>
        <w:rPr>
          <w:color w:val="2E3D47"/>
        </w:rPr>
      </w:pPr>
      <w:r w:rsidRPr="00A56ECF">
        <w:rPr>
          <w:color w:val="2E3D47"/>
        </w:rPr>
        <w:t>V</w:t>
      </w:r>
      <w:r w:rsidR="00C920F9">
        <w:rPr>
          <w:color w:val="2E3D47"/>
        </w:rPr>
        <w:t xml:space="preserve"> Horních Dunajovicích </w:t>
      </w:r>
      <w:r w:rsidRPr="00A56ECF">
        <w:rPr>
          <w:color w:val="2E3D47"/>
        </w:rPr>
        <w:t>dne</w:t>
      </w:r>
      <w:r w:rsidR="00C920F9">
        <w:rPr>
          <w:color w:val="2E3D47"/>
        </w:rPr>
        <w:t xml:space="preserve"> 16.4.2024</w:t>
      </w:r>
    </w:p>
    <w:p w14:paraId="437F08A8" w14:textId="77777777" w:rsidR="00E867C2" w:rsidRPr="00A56ECF" w:rsidRDefault="00E867C2" w:rsidP="00E867C2">
      <w:pPr>
        <w:pStyle w:val="Normlnweb"/>
        <w:jc w:val="both"/>
        <w:rPr>
          <w:color w:val="2E3D47"/>
        </w:rPr>
      </w:pPr>
    </w:p>
    <w:p w14:paraId="7B7BFFCD" w14:textId="3C0E2C83" w:rsidR="00E867C2" w:rsidRPr="00A56ECF" w:rsidRDefault="00C920F9" w:rsidP="00C920F9">
      <w:pPr>
        <w:rPr>
          <w:color w:val="2E3D47"/>
          <w:sz w:val="24"/>
          <w:szCs w:val="24"/>
        </w:rPr>
      </w:pPr>
      <w:r>
        <w:rPr>
          <w:color w:val="2E3D47"/>
          <w:sz w:val="24"/>
          <w:szCs w:val="24"/>
        </w:rPr>
        <w:t>………………</w:t>
      </w:r>
      <w:r w:rsidR="00E867C2" w:rsidRPr="00A56ECF">
        <w:rPr>
          <w:color w:val="2E3D47"/>
          <w:sz w:val="24"/>
          <w:szCs w:val="24"/>
        </w:rPr>
        <w:t xml:space="preserve"> </w:t>
      </w:r>
      <w:r>
        <w:rPr>
          <w:color w:val="2E3D47"/>
          <w:sz w:val="24"/>
          <w:szCs w:val="24"/>
        </w:rPr>
        <w:t>.……….</w:t>
      </w:r>
    </w:p>
    <w:p w14:paraId="5F115574" w14:textId="34420EB5" w:rsidR="00E867C2" w:rsidRPr="00A56ECF" w:rsidRDefault="00C920F9" w:rsidP="00E867C2">
      <w:pPr>
        <w:rPr>
          <w:color w:val="2E3D47"/>
          <w:sz w:val="24"/>
          <w:szCs w:val="24"/>
        </w:rPr>
      </w:pPr>
      <w:r>
        <w:rPr>
          <w:color w:val="2E3D47"/>
          <w:sz w:val="24"/>
          <w:szCs w:val="24"/>
        </w:rPr>
        <w:t>Mgr. Lenka Czehovská</w:t>
      </w:r>
    </w:p>
    <w:p w14:paraId="37083841" w14:textId="21DE396A" w:rsidR="00E867C2" w:rsidRPr="00A56ECF" w:rsidRDefault="00E867C2" w:rsidP="00E867C2">
      <w:pPr>
        <w:rPr>
          <w:color w:val="2E3D47"/>
          <w:sz w:val="24"/>
          <w:szCs w:val="24"/>
        </w:rPr>
      </w:pPr>
      <w:r w:rsidRPr="00A56ECF">
        <w:rPr>
          <w:color w:val="2E3D47"/>
          <w:sz w:val="24"/>
          <w:szCs w:val="24"/>
        </w:rPr>
        <w:t>ředitel</w:t>
      </w:r>
      <w:r w:rsidR="00C920F9">
        <w:rPr>
          <w:color w:val="2E3D47"/>
          <w:sz w:val="24"/>
          <w:szCs w:val="24"/>
        </w:rPr>
        <w:t>ka</w:t>
      </w:r>
      <w:r w:rsidRPr="00A56ECF">
        <w:rPr>
          <w:color w:val="2E3D47"/>
          <w:sz w:val="24"/>
          <w:szCs w:val="24"/>
        </w:rPr>
        <w:t xml:space="preserve"> školy</w:t>
      </w:r>
    </w:p>
    <w:p w14:paraId="5162EBC8" w14:textId="77777777" w:rsidR="00E867C2" w:rsidRDefault="00E867C2" w:rsidP="00E867C2">
      <w:pPr>
        <w:rPr>
          <w:sz w:val="32"/>
        </w:rPr>
      </w:pPr>
    </w:p>
    <w:p w14:paraId="5AFC2D26" w14:textId="77777777" w:rsidR="00000000" w:rsidRDefault="00000000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C2"/>
    <w:rsid w:val="000427B3"/>
    <w:rsid w:val="007F3EAD"/>
    <w:rsid w:val="00C920F9"/>
    <w:rsid w:val="00E867C2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3F52"/>
  <w15:chartTrackingRefBased/>
  <w15:docId w15:val="{A8F1AB87-7A5B-42F2-ABBF-0D3AD39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qFormat/>
    <w:rsid w:val="00E867C2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867C2"/>
    <w:rPr>
      <w:rFonts w:ascii="Times New Roman" w:eastAsia="Times New Roman" w:hAnsi="Times New Roman" w:cs="Times New Roman"/>
      <w:b/>
      <w:color w:val="0000FF"/>
      <w:kern w:val="0"/>
      <w:sz w:val="24"/>
      <w:szCs w:val="24"/>
      <w:u w:val="single"/>
      <w:lang w:eastAsia="cs-CZ"/>
      <w14:ligatures w14:val="none"/>
    </w:rPr>
  </w:style>
  <w:style w:type="character" w:styleId="Hypertextovodkaz">
    <w:name w:val="Hyperlink"/>
    <w:basedOn w:val="Standardnpsmoodstavce"/>
    <w:rsid w:val="00E867C2"/>
    <w:rPr>
      <w:color w:val="0000FF"/>
      <w:u w:val="single"/>
    </w:rPr>
  </w:style>
  <w:style w:type="paragraph" w:styleId="Normlnweb">
    <w:name w:val="Normal (Web)"/>
    <w:basedOn w:val="Normln"/>
    <w:uiPriority w:val="99"/>
    <w:rsid w:val="00E86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2024-03-07T12:18:00Z</cp:lastPrinted>
  <dcterms:created xsi:type="dcterms:W3CDTF">2024-03-07T12:18:00Z</dcterms:created>
  <dcterms:modified xsi:type="dcterms:W3CDTF">2024-03-07T12:18:00Z</dcterms:modified>
</cp:coreProperties>
</file>