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0B469" w14:textId="77777777" w:rsidR="004044FB" w:rsidRPr="00FD6DAE" w:rsidRDefault="004044FB" w:rsidP="004044FB">
      <w:pPr>
        <w:jc w:val="both"/>
        <w:rPr>
          <w:sz w:val="24"/>
          <w:szCs w:val="24"/>
        </w:rPr>
      </w:pPr>
      <w:r w:rsidRPr="00FD6DAE">
        <w:rPr>
          <w:sz w:val="24"/>
          <w:szCs w:val="24"/>
        </w:rPr>
        <w:t>Základní škola a Mateřská škola, Horní Dunajovice, okres Znojmo, příspěvková organizace</w:t>
      </w:r>
    </w:p>
    <w:p w14:paraId="1665E455" w14:textId="77777777" w:rsidR="004044FB" w:rsidRPr="007777D1" w:rsidRDefault="004044FB" w:rsidP="004044FB">
      <w:pPr>
        <w:pBdr>
          <w:bottom w:val="single" w:sz="12" w:space="1" w:color="auto"/>
        </w:pBdr>
        <w:jc w:val="both"/>
        <w:rPr>
          <w:sz w:val="24"/>
          <w:szCs w:val="24"/>
        </w:rPr>
      </w:pPr>
      <w:r w:rsidRPr="00FD6DAE">
        <w:rPr>
          <w:sz w:val="24"/>
          <w:szCs w:val="24"/>
        </w:rPr>
        <w:t xml:space="preserve">Horní Dunajovice 184, 671 34    telefon: </w:t>
      </w:r>
      <w:r w:rsidRPr="007777D1">
        <w:rPr>
          <w:b/>
          <w:bCs/>
          <w:sz w:val="24"/>
          <w:szCs w:val="24"/>
        </w:rPr>
        <w:t>736 274 795</w:t>
      </w:r>
      <w:r w:rsidRPr="00FD6DAE">
        <w:rPr>
          <w:sz w:val="24"/>
          <w:szCs w:val="24"/>
        </w:rPr>
        <w:t xml:space="preserve">   IČO: </w:t>
      </w:r>
      <w:r w:rsidRPr="007777D1">
        <w:rPr>
          <w:b/>
          <w:bCs/>
          <w:sz w:val="24"/>
          <w:szCs w:val="24"/>
        </w:rPr>
        <w:t>71005234</w:t>
      </w:r>
      <w:r>
        <w:rPr>
          <w:sz w:val="24"/>
          <w:szCs w:val="24"/>
        </w:rPr>
        <w:t xml:space="preserve">   </w:t>
      </w:r>
      <w:r w:rsidRPr="00FD6DAE">
        <w:rPr>
          <w:sz w:val="24"/>
          <w:szCs w:val="24"/>
        </w:rPr>
        <w:t xml:space="preserve"> </w:t>
      </w:r>
      <w:r w:rsidRPr="007777D1">
        <w:rPr>
          <w:rFonts w:eastAsia="Times New Roman"/>
          <w:sz w:val="24"/>
          <w:szCs w:val="24"/>
        </w:rPr>
        <w:t xml:space="preserve">ID schránky: </w:t>
      </w:r>
      <w:r w:rsidRPr="007777D1">
        <w:rPr>
          <w:rFonts w:eastAsia="Times New Roman"/>
          <w:b/>
          <w:bCs/>
          <w:sz w:val="24"/>
          <w:szCs w:val="24"/>
        </w:rPr>
        <w:t>e4emdj2</w:t>
      </w:r>
    </w:p>
    <w:p w14:paraId="5DF54F98" w14:textId="77777777" w:rsidR="004044FB" w:rsidRPr="00FD6DAE" w:rsidRDefault="004044FB" w:rsidP="004044FB">
      <w:pPr>
        <w:pBdr>
          <w:bottom w:val="single" w:sz="12" w:space="1" w:color="auto"/>
        </w:pBdr>
        <w:jc w:val="both"/>
        <w:rPr>
          <w:sz w:val="24"/>
          <w:szCs w:val="24"/>
        </w:rPr>
      </w:pPr>
      <w:hyperlink r:id="rId5" w:history="1">
        <w:r w:rsidRPr="00D23532">
          <w:rPr>
            <w:rStyle w:val="Hypertextovodkaz"/>
            <w:sz w:val="24"/>
            <w:szCs w:val="24"/>
          </w:rPr>
          <w:t xml:space="preserve">web. </w:t>
        </w:r>
        <w:r w:rsidRPr="00D23532">
          <w:rPr>
            <w:rStyle w:val="Hypertextovodkaz"/>
            <w:b/>
            <w:bCs/>
            <w:sz w:val="24"/>
            <w:szCs w:val="24"/>
          </w:rPr>
          <w:t>zshornidunajovice.cz</w:t>
        </w:r>
      </w:hyperlink>
      <w:r w:rsidRPr="007777D1">
        <w:rPr>
          <w:sz w:val="24"/>
          <w:szCs w:val="24"/>
        </w:rPr>
        <w:t>,</w:t>
      </w:r>
      <w:r>
        <w:rPr>
          <w:sz w:val="24"/>
          <w:szCs w:val="24"/>
        </w:rPr>
        <w:t xml:space="preserve">  e-mail: </w:t>
      </w:r>
      <w:hyperlink r:id="rId6" w:history="1">
        <w:r w:rsidRPr="00D23532">
          <w:rPr>
            <w:rStyle w:val="Hypertextovodkaz"/>
            <w:sz w:val="24"/>
            <w:szCs w:val="24"/>
          </w:rPr>
          <w:t>zshdunajovice@seznam.cz</w:t>
        </w:r>
      </w:hyperlink>
      <w:r>
        <w:rPr>
          <w:sz w:val="24"/>
          <w:szCs w:val="24"/>
        </w:rPr>
        <w:t xml:space="preserve">, </w:t>
      </w:r>
      <w:hyperlink r:id="rId7" w:history="1">
        <w:r w:rsidRPr="00D23532">
          <w:rPr>
            <w:rStyle w:val="Hypertextovodkaz"/>
            <w:sz w:val="24"/>
            <w:szCs w:val="24"/>
          </w:rPr>
          <w:t>mshdunajovice@seznam.cz</w:t>
        </w:r>
      </w:hyperlink>
      <w:r>
        <w:rPr>
          <w:sz w:val="24"/>
          <w:szCs w:val="24"/>
        </w:rPr>
        <w:t xml:space="preserve"> </w:t>
      </w:r>
    </w:p>
    <w:p w14:paraId="26FB5555" w14:textId="77777777" w:rsidR="004044FB" w:rsidRPr="00FD6DAE" w:rsidRDefault="004044FB" w:rsidP="004044FB">
      <w:pPr>
        <w:jc w:val="both"/>
        <w:rPr>
          <w:rFonts w:ascii="Arial" w:hAnsi="Arial" w:cs="Arial"/>
          <w:sz w:val="24"/>
          <w:szCs w:val="24"/>
        </w:rPr>
      </w:pPr>
    </w:p>
    <w:p w14:paraId="130572ED" w14:textId="77777777" w:rsidR="004044FB" w:rsidRDefault="004044FB" w:rsidP="004044FB"/>
    <w:p w14:paraId="5316A7CB" w14:textId="77777777" w:rsidR="004044FB" w:rsidRPr="00B07C9B" w:rsidRDefault="004044FB" w:rsidP="004044FB">
      <w:pPr>
        <w:jc w:val="both"/>
        <w:rPr>
          <w:sz w:val="24"/>
          <w:szCs w:val="24"/>
        </w:rPr>
      </w:pPr>
    </w:p>
    <w:p w14:paraId="272FEB58" w14:textId="77777777" w:rsidR="004044FB" w:rsidRDefault="004044FB" w:rsidP="004044FB">
      <w:pPr>
        <w:jc w:val="center"/>
        <w:outlineLvl w:val="3"/>
        <w:rPr>
          <w:rFonts w:eastAsia="Times New Roman"/>
          <w:b/>
          <w:bCs/>
          <w:sz w:val="24"/>
          <w:szCs w:val="24"/>
          <w:u w:val="single"/>
        </w:rPr>
      </w:pPr>
      <w:r w:rsidRPr="00B07C9B">
        <w:rPr>
          <w:rFonts w:eastAsia="Times New Roman"/>
          <w:b/>
          <w:bCs/>
          <w:sz w:val="24"/>
          <w:szCs w:val="24"/>
          <w:u w:val="single"/>
        </w:rPr>
        <w:t xml:space="preserve">Pravidla pro přijímání dětí do Mateřské školy </w:t>
      </w:r>
      <w:r>
        <w:rPr>
          <w:rFonts w:eastAsia="Times New Roman"/>
          <w:b/>
          <w:bCs/>
          <w:sz w:val="24"/>
          <w:szCs w:val="24"/>
          <w:u w:val="single"/>
        </w:rPr>
        <w:t>Horní Dunajovice</w:t>
      </w:r>
    </w:p>
    <w:p w14:paraId="74644537" w14:textId="25A061C9" w:rsidR="004044FB" w:rsidRPr="00B07C9B" w:rsidRDefault="004044FB" w:rsidP="004044FB">
      <w:pPr>
        <w:jc w:val="center"/>
        <w:outlineLvl w:val="3"/>
        <w:rPr>
          <w:rFonts w:eastAsia="Times New Roman"/>
          <w:b/>
          <w:bCs/>
          <w:sz w:val="24"/>
          <w:szCs w:val="24"/>
          <w:u w:val="single"/>
        </w:rPr>
      </w:pPr>
      <w:r w:rsidRPr="00B07C9B">
        <w:rPr>
          <w:rFonts w:eastAsia="Times New Roman"/>
          <w:b/>
          <w:bCs/>
          <w:sz w:val="24"/>
          <w:szCs w:val="24"/>
          <w:u w:val="single"/>
        </w:rPr>
        <w:t>na školní rok</w:t>
      </w:r>
      <w:r>
        <w:rPr>
          <w:rFonts w:eastAsia="Times New Roman"/>
          <w:b/>
          <w:bCs/>
          <w:sz w:val="24"/>
          <w:szCs w:val="24"/>
          <w:u w:val="single"/>
        </w:rPr>
        <w:t xml:space="preserve"> </w:t>
      </w:r>
      <w:r w:rsidRPr="00B07C9B">
        <w:rPr>
          <w:rFonts w:eastAsia="Times New Roman"/>
          <w:b/>
          <w:bCs/>
          <w:sz w:val="24"/>
          <w:szCs w:val="24"/>
          <w:u w:val="single"/>
        </w:rPr>
        <w:t>202</w:t>
      </w:r>
      <w:r w:rsidR="00BB50C0">
        <w:rPr>
          <w:rFonts w:eastAsia="Times New Roman"/>
          <w:b/>
          <w:bCs/>
          <w:sz w:val="24"/>
          <w:szCs w:val="24"/>
          <w:u w:val="single"/>
        </w:rPr>
        <w:t>5</w:t>
      </w:r>
      <w:r w:rsidRPr="00B07C9B">
        <w:rPr>
          <w:rFonts w:eastAsia="Times New Roman"/>
          <w:b/>
          <w:bCs/>
          <w:sz w:val="24"/>
          <w:szCs w:val="24"/>
          <w:u w:val="single"/>
        </w:rPr>
        <w:t>/ 202</w:t>
      </w:r>
      <w:r w:rsidR="00BB50C0">
        <w:rPr>
          <w:rFonts w:eastAsia="Times New Roman"/>
          <w:b/>
          <w:bCs/>
          <w:sz w:val="24"/>
          <w:szCs w:val="24"/>
          <w:u w:val="single"/>
        </w:rPr>
        <w:t>6</w:t>
      </w:r>
    </w:p>
    <w:p w14:paraId="45C03C4D" w14:textId="77777777" w:rsidR="004044FB" w:rsidRPr="00B07C9B" w:rsidRDefault="004044FB" w:rsidP="004044FB">
      <w:pPr>
        <w:jc w:val="both"/>
        <w:outlineLvl w:val="3"/>
        <w:rPr>
          <w:rFonts w:eastAsia="Times New Roman"/>
          <w:b/>
          <w:bCs/>
          <w:sz w:val="24"/>
          <w:szCs w:val="24"/>
          <w:u w:val="single"/>
        </w:rPr>
      </w:pPr>
    </w:p>
    <w:p w14:paraId="7AD63068" w14:textId="6A9CC527" w:rsidR="004044FB" w:rsidRPr="004F4C04" w:rsidRDefault="004044FB" w:rsidP="004044FB">
      <w:pPr>
        <w:jc w:val="both"/>
        <w:outlineLvl w:val="3"/>
        <w:rPr>
          <w:rFonts w:eastAsia="Times New Roman"/>
          <w:b/>
          <w:bCs/>
          <w:sz w:val="24"/>
          <w:szCs w:val="24"/>
          <w:u w:val="single"/>
        </w:rPr>
      </w:pPr>
      <w:r w:rsidRPr="004F4C04">
        <w:rPr>
          <w:rFonts w:eastAsia="Times New Roman"/>
          <w:bCs/>
          <w:sz w:val="24"/>
          <w:szCs w:val="24"/>
        </w:rPr>
        <w:t xml:space="preserve">Ředitelka školy stanovila po dohodě se zřizovatelem místo, termín a dobu zápisu do mateřské školy pro následující školní rok </w:t>
      </w:r>
      <w:r>
        <w:rPr>
          <w:rFonts w:eastAsia="Times New Roman"/>
          <w:bCs/>
          <w:sz w:val="24"/>
          <w:szCs w:val="24"/>
        </w:rPr>
        <w:t xml:space="preserve">na </w:t>
      </w:r>
      <w:r w:rsidR="00960396">
        <w:rPr>
          <w:rFonts w:eastAsia="Times New Roman"/>
          <w:b/>
          <w:sz w:val="24"/>
          <w:szCs w:val="24"/>
        </w:rPr>
        <w:t>čtvrtek</w:t>
      </w:r>
      <w:r w:rsidRPr="00647598">
        <w:rPr>
          <w:rFonts w:eastAsia="Times New Roman"/>
          <w:b/>
          <w:sz w:val="24"/>
          <w:szCs w:val="24"/>
        </w:rPr>
        <w:t xml:space="preserve"> 1</w:t>
      </w:r>
      <w:r w:rsidR="00BB50C0">
        <w:rPr>
          <w:rFonts w:eastAsia="Times New Roman"/>
          <w:b/>
          <w:sz w:val="24"/>
          <w:szCs w:val="24"/>
        </w:rPr>
        <w:t>5</w:t>
      </w:r>
      <w:r w:rsidRPr="00647598">
        <w:rPr>
          <w:rFonts w:eastAsia="Times New Roman"/>
          <w:b/>
          <w:sz w:val="24"/>
          <w:szCs w:val="24"/>
        </w:rPr>
        <w:t>. 5. 202</w:t>
      </w:r>
      <w:r w:rsidR="00BB50C0">
        <w:rPr>
          <w:rFonts w:eastAsia="Times New Roman"/>
          <w:b/>
          <w:sz w:val="24"/>
          <w:szCs w:val="24"/>
        </w:rPr>
        <w:t>5</w:t>
      </w:r>
      <w:r w:rsidRPr="00647598">
        <w:rPr>
          <w:rFonts w:eastAsia="Times New Roman"/>
          <w:b/>
          <w:sz w:val="24"/>
          <w:szCs w:val="24"/>
        </w:rPr>
        <w:t xml:space="preserve"> od 13,00 do 14,00 hod. v mateřské škole</w:t>
      </w:r>
      <w:r>
        <w:rPr>
          <w:rFonts w:eastAsia="Times New Roman"/>
          <w:bCs/>
          <w:sz w:val="24"/>
          <w:szCs w:val="24"/>
        </w:rPr>
        <w:t>.</w:t>
      </w:r>
    </w:p>
    <w:p w14:paraId="060C0F34" w14:textId="77777777" w:rsidR="004044FB" w:rsidRPr="004F4C04" w:rsidRDefault="004044FB" w:rsidP="004044FB">
      <w:pPr>
        <w:shd w:val="clear" w:color="auto" w:fill="FFFFFF"/>
        <w:jc w:val="both"/>
        <w:textAlignment w:val="baseline"/>
        <w:rPr>
          <w:rFonts w:eastAsia="Times New Roman"/>
          <w:sz w:val="24"/>
          <w:szCs w:val="24"/>
        </w:rPr>
      </w:pPr>
    </w:p>
    <w:p w14:paraId="17AFF677" w14:textId="20F9D36B" w:rsidR="004044FB" w:rsidRDefault="004044FB" w:rsidP="004044FB">
      <w:pPr>
        <w:shd w:val="clear" w:color="auto" w:fill="FFFFFF"/>
        <w:jc w:val="both"/>
        <w:textAlignment w:val="baseline"/>
        <w:rPr>
          <w:rFonts w:eastAsia="Times New Roman"/>
          <w:sz w:val="24"/>
          <w:szCs w:val="24"/>
        </w:rPr>
      </w:pPr>
      <w:r>
        <w:rPr>
          <w:rFonts w:eastAsia="Times New Roman"/>
          <w:sz w:val="24"/>
          <w:szCs w:val="24"/>
        </w:rPr>
        <w:t>Dne</w:t>
      </w:r>
      <w:r w:rsidRPr="004F4C04">
        <w:rPr>
          <w:rFonts w:eastAsia="Times New Roman"/>
          <w:sz w:val="24"/>
          <w:szCs w:val="24"/>
        </w:rPr>
        <w:t xml:space="preserve"> </w:t>
      </w:r>
      <w:r w:rsidRPr="004F4C04">
        <w:rPr>
          <w:rFonts w:eastAsia="Times New Roman"/>
          <w:b/>
          <w:bCs/>
          <w:sz w:val="24"/>
          <w:szCs w:val="24"/>
        </w:rPr>
        <w:t>1</w:t>
      </w:r>
      <w:r w:rsidR="00BB50C0">
        <w:rPr>
          <w:rFonts w:eastAsia="Times New Roman"/>
          <w:b/>
          <w:bCs/>
          <w:sz w:val="24"/>
          <w:szCs w:val="24"/>
        </w:rPr>
        <w:t>5</w:t>
      </w:r>
      <w:r w:rsidRPr="004F4C04">
        <w:rPr>
          <w:rFonts w:eastAsia="Times New Roman"/>
          <w:b/>
          <w:bCs/>
          <w:sz w:val="24"/>
          <w:szCs w:val="24"/>
        </w:rPr>
        <w:t>.</w:t>
      </w:r>
      <w:r>
        <w:rPr>
          <w:rFonts w:eastAsia="Times New Roman"/>
          <w:b/>
          <w:bCs/>
          <w:sz w:val="24"/>
          <w:szCs w:val="24"/>
        </w:rPr>
        <w:t xml:space="preserve"> </w:t>
      </w:r>
      <w:r w:rsidRPr="004F4C04">
        <w:rPr>
          <w:rFonts w:eastAsia="Times New Roman"/>
          <w:b/>
          <w:bCs/>
          <w:sz w:val="24"/>
          <w:szCs w:val="24"/>
        </w:rPr>
        <w:t xml:space="preserve">5. </w:t>
      </w:r>
      <w:r>
        <w:rPr>
          <w:rFonts w:eastAsia="Times New Roman"/>
          <w:b/>
          <w:bCs/>
          <w:sz w:val="24"/>
          <w:szCs w:val="24"/>
        </w:rPr>
        <w:t>202</w:t>
      </w:r>
      <w:r w:rsidR="00BB50C0">
        <w:rPr>
          <w:rFonts w:eastAsia="Times New Roman"/>
          <w:b/>
          <w:bCs/>
          <w:sz w:val="24"/>
          <w:szCs w:val="24"/>
        </w:rPr>
        <w:t>5</w:t>
      </w:r>
      <w:r w:rsidRPr="004F4C04">
        <w:rPr>
          <w:rFonts w:eastAsia="Times New Roman"/>
          <w:sz w:val="24"/>
          <w:szCs w:val="24"/>
        </w:rPr>
        <w:t xml:space="preserve"> doručí zákonní zástupci ŽÁDOST O PŘIJETÍ</w:t>
      </w:r>
      <w:r>
        <w:rPr>
          <w:rFonts w:eastAsia="Times New Roman"/>
          <w:sz w:val="24"/>
          <w:szCs w:val="24"/>
        </w:rPr>
        <w:t>, jehož součástí je potvrzení lékařem o řádném očkování,</w:t>
      </w:r>
      <w:r w:rsidRPr="004F4C04">
        <w:rPr>
          <w:rFonts w:eastAsia="Times New Roman"/>
          <w:sz w:val="24"/>
          <w:szCs w:val="24"/>
        </w:rPr>
        <w:t xml:space="preserve"> </w:t>
      </w:r>
      <w:r>
        <w:rPr>
          <w:rFonts w:eastAsia="Times New Roman"/>
          <w:sz w:val="24"/>
          <w:szCs w:val="24"/>
        </w:rPr>
        <w:t xml:space="preserve">kopii rodného listu, </w:t>
      </w:r>
      <w:r w:rsidRPr="004F4C04">
        <w:rPr>
          <w:rFonts w:eastAsia="Times New Roman"/>
          <w:sz w:val="24"/>
          <w:szCs w:val="24"/>
        </w:rPr>
        <w:t>následujícími způsoby:</w:t>
      </w:r>
    </w:p>
    <w:p w14:paraId="548EEC06" w14:textId="77777777" w:rsidR="004044FB" w:rsidRPr="004F4C04" w:rsidRDefault="004044FB" w:rsidP="004044FB">
      <w:pPr>
        <w:shd w:val="clear" w:color="auto" w:fill="FFFFFF"/>
        <w:jc w:val="both"/>
        <w:textAlignment w:val="baseline"/>
        <w:rPr>
          <w:rFonts w:eastAsia="Times New Roman"/>
          <w:sz w:val="24"/>
          <w:szCs w:val="24"/>
        </w:rPr>
      </w:pPr>
    </w:p>
    <w:p w14:paraId="0A01963F" w14:textId="1E1F0812" w:rsidR="004044FB" w:rsidRPr="0071681E" w:rsidRDefault="004044FB" w:rsidP="004044FB">
      <w:pPr>
        <w:numPr>
          <w:ilvl w:val="1"/>
          <w:numId w:val="1"/>
        </w:numPr>
        <w:shd w:val="clear" w:color="auto" w:fill="FFFFFF"/>
        <w:jc w:val="both"/>
        <w:textAlignment w:val="baseline"/>
        <w:rPr>
          <w:rFonts w:eastAsia="Times New Roman"/>
          <w:b/>
          <w:bCs/>
          <w:sz w:val="24"/>
          <w:szCs w:val="24"/>
        </w:rPr>
      </w:pPr>
      <w:r w:rsidRPr="004F4C04">
        <w:rPr>
          <w:rFonts w:eastAsia="Times New Roman"/>
          <w:sz w:val="24"/>
          <w:szCs w:val="24"/>
        </w:rPr>
        <w:t>osobním podáním u ředitelky školy</w:t>
      </w:r>
      <w:r>
        <w:rPr>
          <w:rFonts w:eastAsia="Times New Roman"/>
          <w:sz w:val="24"/>
          <w:szCs w:val="24"/>
        </w:rPr>
        <w:t xml:space="preserve"> v MŠ</w:t>
      </w:r>
      <w:r w:rsidRPr="004F4C04">
        <w:rPr>
          <w:rFonts w:eastAsia="Times New Roman"/>
          <w:sz w:val="24"/>
          <w:szCs w:val="24"/>
        </w:rPr>
        <w:t xml:space="preserve"> </w:t>
      </w:r>
      <w:r>
        <w:rPr>
          <w:rFonts w:eastAsia="Times New Roman"/>
          <w:sz w:val="24"/>
          <w:szCs w:val="24"/>
        </w:rPr>
        <w:t xml:space="preserve">(13,00 – </w:t>
      </w:r>
      <w:r w:rsidR="0098442D">
        <w:rPr>
          <w:rFonts w:eastAsia="Times New Roman"/>
          <w:sz w:val="24"/>
          <w:szCs w:val="24"/>
        </w:rPr>
        <w:t>1</w:t>
      </w:r>
      <w:r>
        <w:rPr>
          <w:rFonts w:eastAsia="Times New Roman"/>
          <w:sz w:val="24"/>
          <w:szCs w:val="24"/>
        </w:rPr>
        <w:t>4,00 hod.)</w:t>
      </w:r>
    </w:p>
    <w:p w14:paraId="79EDB039" w14:textId="77777777" w:rsidR="004044FB" w:rsidRPr="004F4C04" w:rsidRDefault="004044FB" w:rsidP="004044FB">
      <w:pPr>
        <w:numPr>
          <w:ilvl w:val="1"/>
          <w:numId w:val="1"/>
        </w:numPr>
        <w:shd w:val="clear" w:color="auto" w:fill="FFFFFF"/>
        <w:jc w:val="both"/>
        <w:textAlignment w:val="baseline"/>
        <w:rPr>
          <w:rFonts w:eastAsia="Times New Roman"/>
          <w:sz w:val="24"/>
          <w:szCs w:val="24"/>
        </w:rPr>
      </w:pPr>
      <w:r w:rsidRPr="004F4C04">
        <w:rPr>
          <w:rFonts w:eastAsia="Times New Roman"/>
          <w:sz w:val="24"/>
          <w:szCs w:val="24"/>
        </w:rPr>
        <w:t xml:space="preserve">do datové schránky školy – ID schránky: </w:t>
      </w:r>
      <w:r w:rsidRPr="004F4C04">
        <w:rPr>
          <w:rFonts w:eastAsia="Times New Roman"/>
          <w:b/>
          <w:bCs/>
          <w:sz w:val="24"/>
          <w:szCs w:val="24"/>
        </w:rPr>
        <w:t>e4emdj2</w:t>
      </w:r>
      <w:r>
        <w:rPr>
          <w:rFonts w:eastAsia="Times New Roman"/>
          <w:b/>
          <w:bCs/>
          <w:sz w:val="24"/>
          <w:szCs w:val="24"/>
        </w:rPr>
        <w:t>,</w:t>
      </w:r>
      <w:r w:rsidRPr="004F4C04">
        <w:rPr>
          <w:rFonts w:eastAsia="Times New Roman"/>
          <w:sz w:val="24"/>
          <w:szCs w:val="24"/>
        </w:rPr>
        <w:t xml:space="preserve"> </w:t>
      </w:r>
    </w:p>
    <w:p w14:paraId="2E8E6388" w14:textId="77777777" w:rsidR="004044FB" w:rsidRPr="004F4C04" w:rsidRDefault="004044FB" w:rsidP="004044FB">
      <w:pPr>
        <w:numPr>
          <w:ilvl w:val="1"/>
          <w:numId w:val="1"/>
        </w:numPr>
        <w:shd w:val="clear" w:color="auto" w:fill="FFFFFF"/>
        <w:jc w:val="both"/>
        <w:textAlignment w:val="baseline"/>
        <w:rPr>
          <w:rFonts w:eastAsia="Times New Roman"/>
          <w:sz w:val="24"/>
          <w:szCs w:val="24"/>
        </w:rPr>
      </w:pPr>
      <w:r w:rsidRPr="004F4C04">
        <w:rPr>
          <w:rFonts w:eastAsia="Times New Roman"/>
          <w:sz w:val="24"/>
          <w:szCs w:val="24"/>
        </w:rPr>
        <w:t>e-mailem s elektronickým podpisem zákonného zástupce – zshdunajovice@seznam.cz,</w:t>
      </w:r>
    </w:p>
    <w:p w14:paraId="278D36BE" w14:textId="77777777" w:rsidR="004044FB" w:rsidRPr="004F4C04" w:rsidRDefault="004044FB" w:rsidP="004044FB">
      <w:pPr>
        <w:numPr>
          <w:ilvl w:val="1"/>
          <w:numId w:val="1"/>
        </w:numPr>
        <w:shd w:val="clear" w:color="auto" w:fill="FFFFFF"/>
        <w:jc w:val="both"/>
        <w:textAlignment w:val="baseline"/>
        <w:rPr>
          <w:rFonts w:eastAsia="Times New Roman"/>
          <w:sz w:val="24"/>
          <w:szCs w:val="24"/>
        </w:rPr>
      </w:pPr>
      <w:r w:rsidRPr="004F4C04">
        <w:rPr>
          <w:rFonts w:eastAsia="Times New Roman"/>
          <w:sz w:val="24"/>
          <w:szCs w:val="24"/>
        </w:rPr>
        <w:t>poštou – ZŠ a MŠ Horní Dunajovice, okres Znojmo, Horní Dunajovice 184, 671 34 (rozhodující je datum podání na poštu),</w:t>
      </w:r>
    </w:p>
    <w:p w14:paraId="6F79E4CC" w14:textId="77777777" w:rsidR="004044FB" w:rsidRDefault="004044FB" w:rsidP="004044FB">
      <w:pPr>
        <w:shd w:val="clear" w:color="auto" w:fill="FFFFFF"/>
        <w:jc w:val="both"/>
        <w:textAlignment w:val="baseline"/>
        <w:rPr>
          <w:rFonts w:eastAsia="Times New Roman"/>
          <w:sz w:val="24"/>
          <w:szCs w:val="24"/>
        </w:rPr>
      </w:pPr>
    </w:p>
    <w:p w14:paraId="324B54C8" w14:textId="7F333259" w:rsidR="004044FB" w:rsidRPr="004F4C04" w:rsidRDefault="004044FB" w:rsidP="004044FB">
      <w:pPr>
        <w:shd w:val="clear" w:color="auto" w:fill="FFFFFF"/>
        <w:jc w:val="both"/>
        <w:textAlignment w:val="baseline"/>
        <w:rPr>
          <w:rFonts w:eastAsia="Times New Roman"/>
          <w:b/>
          <w:bCs/>
          <w:sz w:val="24"/>
          <w:szCs w:val="24"/>
        </w:rPr>
      </w:pPr>
      <w:r>
        <w:rPr>
          <w:rFonts w:eastAsia="Times New Roman"/>
          <w:sz w:val="24"/>
          <w:szCs w:val="24"/>
        </w:rPr>
        <w:t>Žádost je možno si vytisknout v příloze nebo vyzvednout v</w:t>
      </w:r>
      <w:r w:rsidR="00BB50C0">
        <w:rPr>
          <w:rFonts w:eastAsia="Times New Roman"/>
          <w:sz w:val="24"/>
          <w:szCs w:val="24"/>
        </w:rPr>
        <w:t> </w:t>
      </w:r>
      <w:r>
        <w:rPr>
          <w:rFonts w:eastAsia="Times New Roman"/>
          <w:sz w:val="24"/>
          <w:szCs w:val="24"/>
        </w:rPr>
        <w:t>MŠ</w:t>
      </w:r>
      <w:r w:rsidR="00BB50C0">
        <w:rPr>
          <w:rFonts w:eastAsia="Times New Roman"/>
          <w:sz w:val="24"/>
          <w:szCs w:val="24"/>
        </w:rPr>
        <w:t xml:space="preserve"> (v chodbě školy)</w:t>
      </w:r>
      <w:r>
        <w:rPr>
          <w:rFonts w:eastAsia="Times New Roman"/>
          <w:sz w:val="24"/>
          <w:szCs w:val="24"/>
        </w:rPr>
        <w:t>, případně u ředitelky školy po předchozí domluvě.</w:t>
      </w:r>
    </w:p>
    <w:p w14:paraId="0F003B13" w14:textId="77777777" w:rsidR="004044FB" w:rsidRPr="004F4C04" w:rsidRDefault="004044FB" w:rsidP="004044FB">
      <w:pPr>
        <w:jc w:val="both"/>
        <w:outlineLvl w:val="3"/>
        <w:rPr>
          <w:rFonts w:eastAsia="Times New Roman"/>
          <w:bCs/>
          <w:sz w:val="24"/>
          <w:szCs w:val="24"/>
        </w:rPr>
      </w:pPr>
    </w:p>
    <w:p w14:paraId="16E70725" w14:textId="77777777" w:rsidR="004044FB" w:rsidRDefault="004044FB" w:rsidP="004044FB">
      <w:pPr>
        <w:jc w:val="both"/>
        <w:outlineLvl w:val="3"/>
        <w:rPr>
          <w:rFonts w:eastAsia="Times New Roman"/>
          <w:bCs/>
          <w:sz w:val="24"/>
          <w:szCs w:val="24"/>
        </w:rPr>
      </w:pPr>
      <w:r w:rsidRPr="004F4C04">
        <w:rPr>
          <w:rFonts w:eastAsia="Times New Roman"/>
          <w:bCs/>
          <w:sz w:val="24"/>
          <w:szCs w:val="24"/>
        </w:rPr>
        <w:t xml:space="preserve">Přijímání dětí do mateřské školy je plně v kompetenci ředitelky školy, řídí se zákonem </w:t>
      </w:r>
    </w:p>
    <w:p w14:paraId="3809D59B" w14:textId="77777777" w:rsidR="004044FB" w:rsidRPr="004F4C04" w:rsidRDefault="004044FB" w:rsidP="004044FB">
      <w:pPr>
        <w:jc w:val="both"/>
        <w:outlineLvl w:val="3"/>
        <w:rPr>
          <w:rFonts w:eastAsia="Times New Roman"/>
          <w:bCs/>
          <w:sz w:val="24"/>
          <w:szCs w:val="24"/>
        </w:rPr>
      </w:pPr>
      <w:r w:rsidRPr="004F4C04">
        <w:rPr>
          <w:rFonts w:eastAsia="Times New Roman"/>
          <w:bCs/>
          <w:sz w:val="24"/>
          <w:szCs w:val="24"/>
        </w:rPr>
        <w:t>č. 561/2004 Sb., školský zákon a zákonem č. 500/2004 Sb., správní řád.</w:t>
      </w:r>
    </w:p>
    <w:p w14:paraId="6C5479DE" w14:textId="77777777" w:rsidR="004044FB" w:rsidRPr="004F4C04" w:rsidRDefault="004044FB" w:rsidP="004044FB">
      <w:pPr>
        <w:jc w:val="both"/>
        <w:outlineLvl w:val="3"/>
        <w:rPr>
          <w:rFonts w:eastAsia="Times New Roman"/>
          <w:b/>
          <w:bCs/>
          <w:sz w:val="24"/>
          <w:szCs w:val="24"/>
          <w:u w:val="single"/>
        </w:rPr>
      </w:pPr>
    </w:p>
    <w:p w14:paraId="7FD41C53" w14:textId="77777777" w:rsidR="004044FB" w:rsidRPr="004F4C04" w:rsidRDefault="004044FB" w:rsidP="004044FB">
      <w:pPr>
        <w:jc w:val="both"/>
        <w:outlineLvl w:val="3"/>
        <w:rPr>
          <w:rFonts w:eastAsia="Times New Roman"/>
          <w:bCs/>
          <w:sz w:val="24"/>
          <w:szCs w:val="24"/>
        </w:rPr>
      </w:pPr>
      <w:r w:rsidRPr="004F4C04">
        <w:rPr>
          <w:rFonts w:eastAsia="Times New Roman"/>
          <w:bCs/>
          <w:sz w:val="24"/>
          <w:szCs w:val="24"/>
        </w:rPr>
        <w:t>Proti rozhodnutí je možné podat odvolání do 15 dnů od zveřejnění. Odvolání se podává prostřednictvím ředitelky školy a rozhoduje o něm Krajský úřad JMK.</w:t>
      </w:r>
    </w:p>
    <w:p w14:paraId="074FA4E6" w14:textId="77777777" w:rsidR="004044FB" w:rsidRPr="004F4C04" w:rsidRDefault="004044FB" w:rsidP="004044FB">
      <w:pPr>
        <w:jc w:val="both"/>
        <w:outlineLvl w:val="3"/>
        <w:rPr>
          <w:rFonts w:eastAsia="Times New Roman"/>
          <w:b/>
          <w:bCs/>
          <w:sz w:val="24"/>
          <w:szCs w:val="24"/>
          <w:u w:val="single"/>
        </w:rPr>
      </w:pPr>
    </w:p>
    <w:p w14:paraId="1575D211" w14:textId="77777777" w:rsidR="004044FB" w:rsidRPr="004F4C04" w:rsidRDefault="004044FB" w:rsidP="004044FB">
      <w:pPr>
        <w:jc w:val="both"/>
        <w:outlineLvl w:val="3"/>
        <w:rPr>
          <w:rFonts w:eastAsia="Times New Roman"/>
          <w:bCs/>
          <w:sz w:val="24"/>
          <w:szCs w:val="24"/>
        </w:rPr>
      </w:pPr>
      <w:r w:rsidRPr="004F4C04">
        <w:rPr>
          <w:rFonts w:eastAsia="Times New Roman"/>
          <w:bCs/>
          <w:sz w:val="24"/>
          <w:szCs w:val="24"/>
        </w:rPr>
        <w:t>Možnost přijetí dětí je závislé na počtu volných míst v MŠ, kapacita nesmí být překročena.</w:t>
      </w:r>
    </w:p>
    <w:p w14:paraId="640886BA" w14:textId="77777777" w:rsidR="004044FB" w:rsidRPr="004F4C04" w:rsidRDefault="004044FB" w:rsidP="004044FB">
      <w:pPr>
        <w:jc w:val="both"/>
        <w:outlineLvl w:val="3"/>
        <w:rPr>
          <w:rFonts w:eastAsia="Times New Roman"/>
          <w:b/>
          <w:bCs/>
          <w:sz w:val="24"/>
          <w:szCs w:val="24"/>
          <w:u w:val="single"/>
        </w:rPr>
      </w:pPr>
    </w:p>
    <w:p w14:paraId="36258262" w14:textId="77777777" w:rsidR="004044FB" w:rsidRPr="004F4C04" w:rsidRDefault="004044FB" w:rsidP="004044FB">
      <w:pPr>
        <w:jc w:val="both"/>
        <w:outlineLvl w:val="3"/>
        <w:rPr>
          <w:rFonts w:eastAsia="Times New Roman"/>
          <w:b/>
          <w:bCs/>
          <w:sz w:val="24"/>
          <w:szCs w:val="24"/>
          <w:u w:val="single"/>
        </w:rPr>
      </w:pPr>
      <w:r w:rsidRPr="004F4C04">
        <w:rPr>
          <w:rFonts w:eastAsia="Times New Roman"/>
          <w:bCs/>
          <w:sz w:val="24"/>
          <w:szCs w:val="24"/>
        </w:rPr>
        <w:t>Správnímu řízení s možností odvolání podléhá přijetí či nepřijetí dítěte do MŠ Horní Dunajovice. O zařazení dítěte rozhoduje ředitelka školy.</w:t>
      </w:r>
    </w:p>
    <w:p w14:paraId="5807CA42" w14:textId="77777777" w:rsidR="004044FB" w:rsidRPr="004F4C04" w:rsidRDefault="004044FB" w:rsidP="004044FB">
      <w:pPr>
        <w:jc w:val="both"/>
        <w:outlineLvl w:val="3"/>
        <w:rPr>
          <w:rFonts w:eastAsia="Times New Roman"/>
          <w:bCs/>
          <w:sz w:val="24"/>
          <w:szCs w:val="24"/>
        </w:rPr>
      </w:pPr>
    </w:p>
    <w:p w14:paraId="3DE72BF4" w14:textId="77777777" w:rsidR="004044FB" w:rsidRPr="004F4C04" w:rsidRDefault="004044FB" w:rsidP="004044FB">
      <w:pPr>
        <w:jc w:val="both"/>
        <w:outlineLvl w:val="3"/>
        <w:rPr>
          <w:rFonts w:eastAsia="Times New Roman"/>
          <w:b/>
          <w:bCs/>
          <w:sz w:val="24"/>
          <w:szCs w:val="24"/>
          <w:u w:val="single"/>
        </w:rPr>
      </w:pPr>
      <w:r w:rsidRPr="004F4C04">
        <w:rPr>
          <w:rFonts w:eastAsia="Times New Roman"/>
          <w:bCs/>
          <w:sz w:val="24"/>
          <w:szCs w:val="24"/>
        </w:rPr>
        <w:t>Do mateřské školy mohou být přijaty pouze děti, které se podrobily stanoveným pravidelným očkováním, které mají doklad, že jsou proti nákaze imunní nebo se nemohou očkování podrobit pro trvalou kontraindikaci (§ 50 zákona č. 258/2000 Sb.) (netýká se dětí, které zahájily povinné předškolní vzdělávání).</w:t>
      </w:r>
    </w:p>
    <w:p w14:paraId="688E11A5" w14:textId="77777777" w:rsidR="004044FB" w:rsidRPr="004F4C04" w:rsidRDefault="004044FB" w:rsidP="004044FB">
      <w:pPr>
        <w:jc w:val="both"/>
        <w:outlineLvl w:val="3"/>
        <w:rPr>
          <w:rFonts w:eastAsia="Times New Roman"/>
          <w:b/>
          <w:bCs/>
          <w:sz w:val="24"/>
          <w:szCs w:val="24"/>
        </w:rPr>
      </w:pPr>
    </w:p>
    <w:p w14:paraId="2D47D743" w14:textId="77777777" w:rsidR="004044FB" w:rsidRPr="0071681E" w:rsidRDefault="004044FB" w:rsidP="004044FB">
      <w:pPr>
        <w:jc w:val="both"/>
        <w:outlineLvl w:val="3"/>
        <w:rPr>
          <w:rFonts w:eastAsia="Times New Roman"/>
          <w:sz w:val="24"/>
          <w:szCs w:val="24"/>
          <w:u w:val="single"/>
        </w:rPr>
      </w:pPr>
      <w:r w:rsidRPr="0071681E">
        <w:rPr>
          <w:rFonts w:eastAsia="Times New Roman"/>
          <w:sz w:val="24"/>
          <w:szCs w:val="24"/>
        </w:rPr>
        <w:t>S účinností od 1. 9. 2017 je zákonem stanoveno povinné předškolní vzdělávání, a to od počátku školního roku, který následuje po dni, kdy dítě dosáhlo 5 let věku.</w:t>
      </w:r>
    </w:p>
    <w:p w14:paraId="3819E388" w14:textId="77777777" w:rsidR="004044FB" w:rsidRPr="004F4C04" w:rsidRDefault="004044FB" w:rsidP="004044FB">
      <w:pPr>
        <w:jc w:val="both"/>
        <w:outlineLvl w:val="3"/>
        <w:rPr>
          <w:rFonts w:eastAsia="Times New Roman"/>
          <w:b/>
          <w:bCs/>
          <w:sz w:val="24"/>
          <w:szCs w:val="24"/>
        </w:rPr>
      </w:pPr>
    </w:p>
    <w:p w14:paraId="543AA91A" w14:textId="526B1DEE" w:rsidR="004044FB" w:rsidRPr="004F4C04" w:rsidRDefault="004044FB" w:rsidP="004044FB">
      <w:pPr>
        <w:jc w:val="both"/>
        <w:outlineLvl w:val="3"/>
        <w:rPr>
          <w:rFonts w:eastAsia="Times New Roman"/>
          <w:b/>
          <w:bCs/>
          <w:sz w:val="24"/>
          <w:szCs w:val="24"/>
          <w:u w:val="single"/>
        </w:rPr>
      </w:pPr>
      <w:r w:rsidRPr="004F4C04">
        <w:rPr>
          <w:rFonts w:eastAsia="Times New Roman"/>
          <w:b/>
          <w:bCs/>
          <w:sz w:val="24"/>
          <w:szCs w:val="24"/>
        </w:rPr>
        <w:t>K předškolnímu vzdělávání budou dle novely zákona č. 561/2004 Sb., v platném znění, přednostně přijímány děti, které k datu 31. 8. 202</w:t>
      </w:r>
      <w:r w:rsidR="00BB50C0">
        <w:rPr>
          <w:rFonts w:eastAsia="Times New Roman"/>
          <w:b/>
          <w:bCs/>
          <w:sz w:val="24"/>
          <w:szCs w:val="24"/>
        </w:rPr>
        <w:t>5</w:t>
      </w:r>
      <w:r w:rsidRPr="004F4C04">
        <w:rPr>
          <w:rFonts w:eastAsia="Times New Roman"/>
          <w:b/>
          <w:bCs/>
          <w:sz w:val="24"/>
          <w:szCs w:val="24"/>
        </w:rPr>
        <w:t xml:space="preserve"> dovršily věk tří let.</w:t>
      </w:r>
    </w:p>
    <w:p w14:paraId="69763C56" w14:textId="77777777" w:rsidR="004044FB" w:rsidRPr="004F4C04" w:rsidRDefault="004044FB" w:rsidP="004044FB">
      <w:pPr>
        <w:jc w:val="both"/>
        <w:outlineLvl w:val="3"/>
        <w:rPr>
          <w:rFonts w:eastAsia="Times New Roman"/>
          <w:bCs/>
          <w:sz w:val="24"/>
          <w:szCs w:val="24"/>
        </w:rPr>
      </w:pPr>
    </w:p>
    <w:p w14:paraId="77F58CAD" w14:textId="1FE99115" w:rsidR="004044FB" w:rsidRPr="004F4C04" w:rsidRDefault="004044FB" w:rsidP="004044FB">
      <w:pPr>
        <w:jc w:val="both"/>
        <w:outlineLvl w:val="3"/>
        <w:rPr>
          <w:rFonts w:eastAsia="Times New Roman"/>
          <w:b/>
          <w:bCs/>
          <w:sz w:val="24"/>
          <w:szCs w:val="24"/>
          <w:u w:val="single"/>
        </w:rPr>
      </w:pPr>
      <w:r w:rsidRPr="004F4C04">
        <w:rPr>
          <w:rFonts w:eastAsia="Times New Roman"/>
          <w:bCs/>
          <w:sz w:val="24"/>
          <w:szCs w:val="24"/>
        </w:rPr>
        <w:t>Nástup všech nově přijatých dětí bude k 1. 9. 202</w:t>
      </w:r>
      <w:r w:rsidR="00BB50C0">
        <w:rPr>
          <w:rFonts w:eastAsia="Times New Roman"/>
          <w:bCs/>
          <w:sz w:val="24"/>
          <w:szCs w:val="24"/>
        </w:rPr>
        <w:t>5</w:t>
      </w:r>
      <w:r w:rsidRPr="004F4C04">
        <w:rPr>
          <w:rFonts w:eastAsia="Times New Roman"/>
          <w:bCs/>
          <w:sz w:val="24"/>
          <w:szCs w:val="24"/>
        </w:rPr>
        <w:t xml:space="preserve"> a od tohoto data budou platit zákonní zástupci úplatu dle vyhlášky č.14/20015 Sb., o předškolním vzdělávání v platném znění.</w:t>
      </w:r>
    </w:p>
    <w:p w14:paraId="2222B618" w14:textId="77777777" w:rsidR="004044FB" w:rsidRPr="004F4C04" w:rsidRDefault="004044FB" w:rsidP="004044FB">
      <w:pPr>
        <w:jc w:val="both"/>
        <w:outlineLvl w:val="3"/>
        <w:rPr>
          <w:rFonts w:eastAsia="Times New Roman"/>
          <w:bCs/>
          <w:sz w:val="24"/>
          <w:szCs w:val="24"/>
        </w:rPr>
      </w:pPr>
    </w:p>
    <w:p w14:paraId="28B08A44" w14:textId="1567BCE6" w:rsidR="004044FB" w:rsidRPr="004F4C04" w:rsidRDefault="004044FB" w:rsidP="004044FB">
      <w:pPr>
        <w:jc w:val="both"/>
        <w:outlineLvl w:val="3"/>
        <w:rPr>
          <w:rFonts w:eastAsia="Times New Roman"/>
          <w:b/>
          <w:bCs/>
          <w:sz w:val="24"/>
          <w:szCs w:val="24"/>
          <w:u w:val="single"/>
        </w:rPr>
      </w:pPr>
      <w:r w:rsidRPr="004F4C04">
        <w:rPr>
          <w:rFonts w:eastAsia="Times New Roman"/>
          <w:bCs/>
          <w:sz w:val="24"/>
          <w:szCs w:val="24"/>
        </w:rPr>
        <w:t xml:space="preserve">Seznam nově přijatých dětí zveřejní, pod přidělených registračním číslem, ředitelka školy na místě veřejně přístupném – na </w:t>
      </w:r>
      <w:r w:rsidR="00BB50C0">
        <w:rPr>
          <w:rFonts w:eastAsia="Times New Roman"/>
          <w:bCs/>
          <w:sz w:val="24"/>
          <w:szCs w:val="24"/>
        </w:rPr>
        <w:t>úřední desce – vývěsce umístěné u vchodu školy</w:t>
      </w:r>
      <w:r>
        <w:rPr>
          <w:rFonts w:eastAsia="Times New Roman"/>
          <w:bCs/>
          <w:sz w:val="24"/>
          <w:szCs w:val="24"/>
        </w:rPr>
        <w:t xml:space="preserve"> a</w:t>
      </w:r>
      <w:r w:rsidRPr="004F4C04">
        <w:rPr>
          <w:rFonts w:eastAsia="Times New Roman"/>
          <w:bCs/>
          <w:sz w:val="24"/>
          <w:szCs w:val="24"/>
        </w:rPr>
        <w:t xml:space="preserve"> na webových stránkách školy</w:t>
      </w:r>
      <w:r>
        <w:rPr>
          <w:rFonts w:eastAsia="Times New Roman"/>
          <w:bCs/>
          <w:sz w:val="24"/>
          <w:szCs w:val="24"/>
        </w:rPr>
        <w:t xml:space="preserve"> </w:t>
      </w:r>
      <w:r w:rsidRPr="00647598">
        <w:rPr>
          <w:rFonts w:eastAsia="Times New Roman"/>
          <w:b/>
          <w:sz w:val="24"/>
          <w:szCs w:val="24"/>
        </w:rPr>
        <w:t>zshornidunajovice.cz</w:t>
      </w:r>
      <w:r>
        <w:rPr>
          <w:rFonts w:eastAsia="Times New Roman"/>
          <w:bCs/>
          <w:sz w:val="24"/>
          <w:szCs w:val="24"/>
        </w:rPr>
        <w:t xml:space="preserve"> </w:t>
      </w:r>
      <w:r w:rsidRPr="004F4C04">
        <w:rPr>
          <w:rFonts w:eastAsia="Times New Roman"/>
          <w:bCs/>
          <w:sz w:val="24"/>
          <w:szCs w:val="24"/>
        </w:rPr>
        <w:t>po dobu 15 dní.</w:t>
      </w:r>
    </w:p>
    <w:p w14:paraId="17B51A7D" w14:textId="77777777" w:rsidR="004044FB" w:rsidRPr="004F4C04" w:rsidRDefault="004044FB" w:rsidP="004044FB">
      <w:pPr>
        <w:jc w:val="both"/>
        <w:outlineLvl w:val="3"/>
        <w:rPr>
          <w:rFonts w:eastAsia="Times New Roman"/>
          <w:bCs/>
          <w:sz w:val="24"/>
          <w:szCs w:val="24"/>
        </w:rPr>
      </w:pPr>
    </w:p>
    <w:p w14:paraId="19C5E157" w14:textId="77777777" w:rsidR="004044FB" w:rsidRPr="004F4C04" w:rsidRDefault="004044FB" w:rsidP="004044FB">
      <w:pPr>
        <w:jc w:val="both"/>
        <w:outlineLvl w:val="3"/>
        <w:rPr>
          <w:rFonts w:eastAsia="Times New Roman"/>
          <w:b/>
          <w:bCs/>
          <w:sz w:val="24"/>
          <w:szCs w:val="24"/>
          <w:u w:val="single"/>
        </w:rPr>
      </w:pPr>
      <w:r w:rsidRPr="004F4C04">
        <w:rPr>
          <w:rFonts w:eastAsia="Times New Roman"/>
          <w:bCs/>
          <w:sz w:val="24"/>
          <w:szCs w:val="24"/>
        </w:rPr>
        <w:t>Děti se speciálně vzdělávacími potřebami budou přijímány do MŠ za podmínek stanovených vyhláškou č. 27/2016 Sb. O vzdělávání žáků se speciálními vzdělávacími potřebami a žáků nadaných.</w:t>
      </w:r>
    </w:p>
    <w:p w14:paraId="5762755C" w14:textId="77777777" w:rsidR="004044FB" w:rsidRPr="004F4C04" w:rsidRDefault="004044FB" w:rsidP="004044FB">
      <w:pPr>
        <w:jc w:val="both"/>
        <w:outlineLvl w:val="3"/>
        <w:rPr>
          <w:rFonts w:eastAsia="Times New Roman"/>
          <w:bCs/>
          <w:sz w:val="24"/>
          <w:szCs w:val="24"/>
        </w:rPr>
      </w:pPr>
    </w:p>
    <w:p w14:paraId="773D3172" w14:textId="77777777" w:rsidR="004044FB" w:rsidRPr="004F4C04" w:rsidRDefault="004044FB" w:rsidP="004044FB">
      <w:pPr>
        <w:jc w:val="both"/>
        <w:outlineLvl w:val="3"/>
        <w:rPr>
          <w:rFonts w:eastAsia="Times New Roman"/>
          <w:b/>
          <w:bCs/>
          <w:sz w:val="24"/>
          <w:szCs w:val="24"/>
          <w:u w:val="single"/>
        </w:rPr>
      </w:pPr>
      <w:r w:rsidRPr="004F4C04">
        <w:rPr>
          <w:rFonts w:eastAsia="Times New Roman"/>
          <w:bCs/>
          <w:sz w:val="24"/>
          <w:szCs w:val="24"/>
        </w:rPr>
        <w:t>Zákonný zástupce dítěte, pro které je předškolní vzdělávání povinné, pro něj může v odůvodněných případech zvolit, že bude dítě individuálně vzděláváno. Tuto skutečnost písemně oznámí ředitelce školy nejpozději tři měsíce před počátkem školního roku.</w:t>
      </w:r>
    </w:p>
    <w:p w14:paraId="019ED941" w14:textId="77777777" w:rsidR="004044FB" w:rsidRPr="004F4C04" w:rsidRDefault="004044FB" w:rsidP="004044FB">
      <w:pPr>
        <w:jc w:val="both"/>
        <w:outlineLvl w:val="3"/>
        <w:rPr>
          <w:rFonts w:eastAsia="Times New Roman"/>
          <w:bCs/>
          <w:sz w:val="24"/>
          <w:szCs w:val="24"/>
        </w:rPr>
      </w:pPr>
    </w:p>
    <w:p w14:paraId="46014963" w14:textId="77777777" w:rsidR="004044FB" w:rsidRPr="007B670B" w:rsidRDefault="004044FB" w:rsidP="004044FB">
      <w:pPr>
        <w:jc w:val="both"/>
        <w:outlineLvl w:val="3"/>
        <w:rPr>
          <w:rFonts w:eastAsia="Times New Roman"/>
          <w:b/>
          <w:bCs/>
          <w:sz w:val="24"/>
          <w:szCs w:val="24"/>
          <w:u w:val="single"/>
        </w:rPr>
      </w:pPr>
      <w:r w:rsidRPr="004F4C04">
        <w:rPr>
          <w:rFonts w:eastAsia="Times New Roman"/>
          <w:bCs/>
          <w:sz w:val="24"/>
          <w:szCs w:val="24"/>
        </w:rPr>
        <w:t>Dítě může být přijato k předškolnímu vzdělávání i v průběhu školního roku, pokud bude volná kapacita v MŠ.</w:t>
      </w:r>
    </w:p>
    <w:p w14:paraId="3A692C57" w14:textId="77777777" w:rsidR="004044FB" w:rsidRDefault="004044FB" w:rsidP="004044FB">
      <w:pPr>
        <w:pStyle w:val="Odstavecseseznamem"/>
        <w:spacing w:after="0"/>
        <w:ind w:left="1440"/>
        <w:outlineLvl w:val="3"/>
        <w:rPr>
          <w:rFonts w:ascii="Times New Roman" w:eastAsia="Times New Roman" w:hAnsi="Times New Roman" w:cs="Times New Roman"/>
          <w:bCs/>
          <w:sz w:val="24"/>
          <w:szCs w:val="24"/>
          <w:lang w:eastAsia="cs-CZ"/>
        </w:rPr>
      </w:pPr>
    </w:p>
    <w:p w14:paraId="6FD6CE95" w14:textId="77777777" w:rsidR="004044FB" w:rsidRDefault="004044FB" w:rsidP="004044FB">
      <w:pPr>
        <w:pStyle w:val="Odstavecseseznamem"/>
        <w:spacing w:after="0"/>
        <w:ind w:left="1440"/>
        <w:outlineLvl w:val="3"/>
        <w:rPr>
          <w:rFonts w:ascii="Times New Roman" w:eastAsia="Times New Roman" w:hAnsi="Times New Roman" w:cs="Times New Roman"/>
          <w:bCs/>
          <w:sz w:val="24"/>
          <w:szCs w:val="24"/>
          <w:lang w:eastAsia="cs-CZ"/>
        </w:rPr>
      </w:pPr>
    </w:p>
    <w:p w14:paraId="1EC02730" w14:textId="56788562" w:rsidR="004044FB" w:rsidRPr="004044FB" w:rsidRDefault="004044FB" w:rsidP="004044FB">
      <w:pPr>
        <w:outlineLvl w:val="3"/>
        <w:rPr>
          <w:rFonts w:eastAsia="Times New Roman"/>
          <w:bCs/>
          <w:sz w:val="24"/>
          <w:szCs w:val="24"/>
        </w:rPr>
      </w:pPr>
      <w:r>
        <w:rPr>
          <w:rFonts w:eastAsia="Times New Roman"/>
          <w:bCs/>
          <w:sz w:val="24"/>
          <w:szCs w:val="24"/>
        </w:rPr>
        <w:t xml:space="preserve">V Horních Dunajovicích dne </w:t>
      </w:r>
      <w:r w:rsidR="00BB50C0">
        <w:rPr>
          <w:rFonts w:eastAsia="Times New Roman"/>
          <w:bCs/>
          <w:sz w:val="24"/>
          <w:szCs w:val="24"/>
        </w:rPr>
        <w:t>7</w:t>
      </w:r>
      <w:r>
        <w:rPr>
          <w:rFonts w:eastAsia="Times New Roman"/>
          <w:bCs/>
          <w:sz w:val="24"/>
          <w:szCs w:val="24"/>
        </w:rPr>
        <w:t>.</w:t>
      </w:r>
      <w:r w:rsidR="00BB50C0">
        <w:rPr>
          <w:rFonts w:eastAsia="Times New Roman"/>
          <w:bCs/>
          <w:sz w:val="24"/>
          <w:szCs w:val="24"/>
        </w:rPr>
        <w:t xml:space="preserve"> 4</w:t>
      </w:r>
      <w:r>
        <w:rPr>
          <w:rFonts w:eastAsia="Times New Roman"/>
          <w:bCs/>
          <w:sz w:val="24"/>
          <w:szCs w:val="24"/>
        </w:rPr>
        <w:t>.</w:t>
      </w:r>
      <w:r w:rsidR="00BB50C0">
        <w:rPr>
          <w:rFonts w:eastAsia="Times New Roman"/>
          <w:bCs/>
          <w:sz w:val="24"/>
          <w:szCs w:val="24"/>
        </w:rPr>
        <w:t xml:space="preserve"> </w:t>
      </w:r>
      <w:r>
        <w:rPr>
          <w:rFonts w:eastAsia="Times New Roman"/>
          <w:bCs/>
          <w:sz w:val="24"/>
          <w:szCs w:val="24"/>
        </w:rPr>
        <w:t>202</w:t>
      </w:r>
      <w:r w:rsidR="00BB50C0">
        <w:rPr>
          <w:rFonts w:eastAsia="Times New Roman"/>
          <w:bCs/>
          <w:sz w:val="24"/>
          <w:szCs w:val="24"/>
        </w:rPr>
        <w:t>5</w:t>
      </w:r>
      <w:r>
        <w:rPr>
          <w:rFonts w:eastAsia="Times New Roman"/>
          <w:bCs/>
          <w:sz w:val="24"/>
          <w:szCs w:val="24"/>
        </w:rPr>
        <w:tab/>
      </w:r>
      <w:r>
        <w:rPr>
          <w:rFonts w:eastAsia="Times New Roman"/>
          <w:bCs/>
          <w:sz w:val="24"/>
          <w:szCs w:val="24"/>
        </w:rPr>
        <w:tab/>
        <w:t>Mgr. Lenka Czehovská, ředitelka školy</w:t>
      </w:r>
    </w:p>
    <w:p w14:paraId="4CAC160F" w14:textId="77777777" w:rsidR="004044FB" w:rsidRDefault="004044FB" w:rsidP="004044FB">
      <w:pPr>
        <w:pStyle w:val="Odstavecseseznamem"/>
        <w:spacing w:after="0"/>
        <w:ind w:left="1440"/>
        <w:outlineLvl w:val="3"/>
        <w:rPr>
          <w:rFonts w:ascii="Times New Roman" w:eastAsia="Times New Roman" w:hAnsi="Times New Roman" w:cs="Times New Roman"/>
          <w:bCs/>
          <w:sz w:val="24"/>
          <w:szCs w:val="24"/>
          <w:lang w:eastAsia="cs-CZ"/>
        </w:rPr>
      </w:pPr>
    </w:p>
    <w:p w14:paraId="00D70B14" w14:textId="77777777" w:rsidR="004044FB" w:rsidRDefault="004044FB" w:rsidP="004044FB">
      <w:pPr>
        <w:pStyle w:val="Odstavecseseznamem"/>
        <w:spacing w:after="0"/>
        <w:ind w:left="1440"/>
        <w:outlineLvl w:val="3"/>
        <w:rPr>
          <w:rFonts w:ascii="Times New Roman" w:eastAsia="Times New Roman" w:hAnsi="Times New Roman" w:cs="Times New Roman"/>
          <w:bCs/>
          <w:sz w:val="24"/>
          <w:szCs w:val="24"/>
          <w:lang w:eastAsia="cs-CZ"/>
        </w:rPr>
      </w:pPr>
    </w:p>
    <w:p w14:paraId="54D0B8A2" w14:textId="77777777" w:rsidR="004044FB" w:rsidRDefault="004044FB" w:rsidP="004044FB">
      <w:pPr>
        <w:pStyle w:val="Odstavecseseznamem"/>
        <w:spacing w:after="0"/>
        <w:ind w:left="1440"/>
        <w:outlineLvl w:val="3"/>
        <w:rPr>
          <w:rFonts w:ascii="Times New Roman" w:eastAsia="Times New Roman" w:hAnsi="Times New Roman" w:cs="Times New Roman"/>
          <w:bCs/>
          <w:sz w:val="24"/>
          <w:szCs w:val="24"/>
          <w:lang w:eastAsia="cs-CZ"/>
        </w:rPr>
      </w:pPr>
    </w:p>
    <w:p w14:paraId="48009E8B" w14:textId="77777777" w:rsidR="00647E2C" w:rsidRDefault="00647E2C"/>
    <w:sectPr w:rsidR="00647E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A928BD"/>
    <w:multiLevelType w:val="hybridMultilevel"/>
    <w:tmpl w:val="37CE5370"/>
    <w:lvl w:ilvl="0" w:tplc="04050003">
      <w:start w:val="1"/>
      <w:numFmt w:val="bullet"/>
      <w:lvlText w:val="o"/>
      <w:lvlJc w:val="left"/>
      <w:pPr>
        <w:ind w:left="1440" w:hanging="360"/>
      </w:pPr>
      <w:rPr>
        <w:rFonts w:ascii="Courier New" w:hAnsi="Courier New" w:cs="Courier New"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1715959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FB"/>
    <w:rsid w:val="00026A8A"/>
    <w:rsid w:val="000427B3"/>
    <w:rsid w:val="004044FB"/>
    <w:rsid w:val="00647E2C"/>
    <w:rsid w:val="007F3EAD"/>
    <w:rsid w:val="00960396"/>
    <w:rsid w:val="0098442D"/>
    <w:rsid w:val="00BB50C0"/>
    <w:rsid w:val="00ED7230"/>
    <w:rsid w:val="00F54E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B2584"/>
  <w15:chartTrackingRefBased/>
  <w15:docId w15:val="{B7C559BA-5BBC-4619-AED2-78C9ACBC9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44FB"/>
    <w:pPr>
      <w:spacing w:after="0" w:line="240" w:lineRule="auto"/>
    </w:pPr>
    <w:rPr>
      <w:rFonts w:ascii="Times New Roman" w:eastAsiaTheme="minorEastAsia" w:hAnsi="Times New Roman" w:cs="Times New Roman"/>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44FB"/>
    <w:pPr>
      <w:spacing w:after="200" w:line="276" w:lineRule="auto"/>
      <w:ind w:left="720"/>
      <w:contextualSpacing/>
    </w:pPr>
    <w:rPr>
      <w:rFonts w:asciiTheme="minorHAnsi" w:eastAsiaTheme="minorHAnsi" w:hAnsiTheme="minorHAnsi" w:cstheme="minorBidi"/>
      <w:lang w:eastAsia="en-US"/>
    </w:rPr>
  </w:style>
  <w:style w:type="character" w:styleId="Hypertextovodkaz">
    <w:name w:val="Hyperlink"/>
    <w:basedOn w:val="Standardnpsmoodstavce"/>
    <w:uiPriority w:val="99"/>
    <w:unhideWhenUsed/>
    <w:rsid w:val="004044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shdunajovice@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shdunajovice@seznam.cz" TargetMode="External"/><Relationship Id="rId5" Type="http://schemas.openxmlformats.org/officeDocument/2006/relationships/hyperlink" Target="mailto:web.%20zshornidunajovice.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507</Words>
  <Characters>2998</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Czehovská</dc:creator>
  <cp:keywords/>
  <dc:description/>
  <cp:lastModifiedBy>Lenka Czehovská</cp:lastModifiedBy>
  <cp:revision>2</cp:revision>
  <dcterms:created xsi:type="dcterms:W3CDTF">2025-04-07T06:33:00Z</dcterms:created>
  <dcterms:modified xsi:type="dcterms:W3CDTF">2025-04-07T06:33:00Z</dcterms:modified>
</cp:coreProperties>
</file>